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D0" w:rsidRDefault="00EC6BD0" w:rsidP="00EC6BD0">
      <w:pPr>
        <w:pStyle w:val="Corpsdetexte"/>
        <w:ind w:firstLine="708"/>
        <w:rPr>
          <w:color w:val="auto"/>
          <w:sz w:val="22"/>
        </w:rPr>
      </w:pPr>
      <w:r>
        <w:rPr>
          <w:color w:val="auto"/>
          <w:sz w:val="22"/>
        </w:rPr>
        <w:t xml:space="preserve">L’an deux mil vingt, le seize juillet à vingt  heures, le Conseil Municipal de la commune de TREVE, s’est assemblé dans la salle des fêtes de </w:t>
      </w:r>
      <w:proofErr w:type="spellStart"/>
      <w:r>
        <w:rPr>
          <w:color w:val="auto"/>
          <w:sz w:val="22"/>
        </w:rPr>
        <w:t>Trévé</w:t>
      </w:r>
      <w:proofErr w:type="spellEnd"/>
      <w:r>
        <w:rPr>
          <w:color w:val="auto"/>
          <w:sz w:val="22"/>
        </w:rPr>
        <w:t xml:space="preserve"> afin de respecter les consignes de sécurité liées à la pandémie du COVID-19, sous la présidence de Monsieur Gildas ADELIS, Maire.</w:t>
      </w:r>
    </w:p>
    <w:p w:rsidR="00EC6BD0" w:rsidRDefault="00EC6BD0" w:rsidP="00EC6BD0">
      <w:pPr>
        <w:pStyle w:val="Corpsdetexte"/>
        <w:rPr>
          <w:color w:val="auto"/>
          <w:sz w:val="22"/>
        </w:rPr>
      </w:pPr>
    </w:p>
    <w:p w:rsidR="00EC6BD0" w:rsidRPr="00EC6BD0" w:rsidRDefault="00EC6BD0" w:rsidP="00EC6BD0">
      <w:pPr>
        <w:pStyle w:val="Sansinterligne"/>
        <w:rPr>
          <w:rFonts w:ascii="Times New Roman" w:hAnsi="Times New Roman" w:cs="Times New Roman"/>
        </w:rPr>
      </w:pPr>
      <w:r w:rsidRPr="00EC6BD0">
        <w:rPr>
          <w:rFonts w:ascii="Times New Roman" w:hAnsi="Times New Roman" w:cs="Times New Roman"/>
          <w:b/>
        </w:rPr>
        <w:t xml:space="preserve">Présents : </w:t>
      </w:r>
      <w:r w:rsidRPr="00EC6BD0">
        <w:rPr>
          <w:rFonts w:ascii="Times New Roman" w:hAnsi="Times New Roman" w:cs="Times New Roman"/>
        </w:rPr>
        <w:t>MMES et MM. MATHECADE G, BERNARD E, TILLY M, AUFFRET E, LE POTIER A, LE MOAL A, LANGLOIS R, ROLLAND I, BASSET A, TREHOREL S, BOIN C, JEGLOT B, PERENNEZ G, DORE S, FOULFOIN F.</w:t>
      </w:r>
    </w:p>
    <w:p w:rsidR="00EC6BD0" w:rsidRDefault="00EC6BD0" w:rsidP="00EC6BD0">
      <w:pPr>
        <w:pStyle w:val="Sansinterligne"/>
        <w:jc w:val="both"/>
        <w:rPr>
          <w:rFonts w:ascii="Times New Roman" w:hAnsi="Times New Roman" w:cs="Times New Roman"/>
          <w:b/>
        </w:rPr>
      </w:pPr>
    </w:p>
    <w:p w:rsidR="00EC6BD0" w:rsidRPr="002244BF" w:rsidRDefault="00EC6BD0" w:rsidP="00EC6BD0">
      <w:pPr>
        <w:pStyle w:val="Sansinterligne"/>
        <w:jc w:val="both"/>
        <w:rPr>
          <w:rFonts w:ascii="Times New Roman" w:hAnsi="Times New Roman" w:cs="Times New Roman"/>
        </w:rPr>
      </w:pPr>
      <w:r w:rsidRPr="000B5753">
        <w:rPr>
          <w:rFonts w:ascii="Times New Roman" w:hAnsi="Times New Roman" w:cs="Times New Roman"/>
          <w:b/>
        </w:rPr>
        <w:t>Absents excusés</w:t>
      </w:r>
      <w:r>
        <w:rPr>
          <w:rFonts w:ascii="Times New Roman" w:hAnsi="Times New Roman" w:cs="Times New Roman"/>
        </w:rPr>
        <w:t xml:space="preserve"> : </w:t>
      </w:r>
      <w:r w:rsidRPr="002244BF">
        <w:rPr>
          <w:rFonts w:ascii="Times New Roman" w:hAnsi="Times New Roman" w:cs="Times New Roman"/>
        </w:rPr>
        <w:t>Mr Anthony EDY qui a donné pouvoir à M. Gérard M</w:t>
      </w:r>
      <w:r>
        <w:rPr>
          <w:rFonts w:ascii="Times New Roman" w:hAnsi="Times New Roman" w:cs="Times New Roman"/>
        </w:rPr>
        <w:t>ATHECADE</w:t>
      </w:r>
    </w:p>
    <w:p w:rsidR="00EC6BD0" w:rsidRDefault="006771A3" w:rsidP="00EC6BD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C6BD0" w:rsidRPr="002244BF">
        <w:rPr>
          <w:rFonts w:ascii="Times New Roman" w:hAnsi="Times New Roman" w:cs="Times New Roman"/>
        </w:rPr>
        <w:t>Mme Sophie OLLITRAULT qui a donné pouvoir à M. Gildas ADELIS</w:t>
      </w:r>
    </w:p>
    <w:p w:rsidR="00EC6BD0" w:rsidRDefault="006771A3" w:rsidP="00EC6BD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C6BD0">
        <w:rPr>
          <w:rFonts w:ascii="Times New Roman" w:hAnsi="Times New Roman" w:cs="Times New Roman"/>
        </w:rPr>
        <w:t>Mme Laure IVANOV qui a donné pouvoir à Mme Céline BOIN</w:t>
      </w:r>
    </w:p>
    <w:p w:rsidR="00EC6BD0" w:rsidRPr="002244BF" w:rsidRDefault="00EC6BD0" w:rsidP="00EC6BD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C6BD0" w:rsidRPr="00405295" w:rsidRDefault="00405295" w:rsidP="00EC6BD0">
      <w:pPr>
        <w:pStyle w:val="Sansinterligne"/>
        <w:rPr>
          <w:rFonts w:ascii="Times New Roman" w:hAnsi="Times New Roman" w:cs="Times New Roman"/>
          <w:bCs/>
        </w:rPr>
      </w:pPr>
      <w:r w:rsidRPr="00405295">
        <w:rPr>
          <w:rFonts w:ascii="Times New Roman" w:hAnsi="Times New Roman" w:cs="Times New Roman"/>
          <w:bCs/>
        </w:rPr>
        <w:t>Monsieur Alain LE POTIER est absent en début de séance.</w:t>
      </w:r>
    </w:p>
    <w:p w:rsidR="00EC6BD0" w:rsidRDefault="00EC6BD0" w:rsidP="00EC6BD0">
      <w:pPr>
        <w:pStyle w:val="Sansinterligne"/>
        <w:rPr>
          <w:rFonts w:ascii="Times New Roman" w:hAnsi="Times New Roman" w:cs="Times New Roman"/>
          <w:b/>
          <w:bCs/>
          <w:u w:val="single"/>
        </w:rPr>
      </w:pPr>
    </w:p>
    <w:p w:rsidR="00EC6BD0" w:rsidRDefault="00EC6BD0" w:rsidP="00EC6BD0">
      <w:pPr>
        <w:jc w:val="both"/>
        <w:rPr>
          <w:rFonts w:ascii="Times New Roman" w:hAnsi="Times New Roman" w:cs="Times New Roman"/>
        </w:rPr>
      </w:pPr>
    </w:p>
    <w:p w:rsidR="00EC6BD0" w:rsidRDefault="00EC6BD0" w:rsidP="00EC6BD0">
      <w:pPr>
        <w:jc w:val="both"/>
        <w:rPr>
          <w:rFonts w:ascii="Times New Roman" w:hAnsi="Times New Roman" w:cs="Times New Roman"/>
          <w:b/>
          <w:u w:val="single"/>
        </w:rPr>
      </w:pPr>
      <w:r>
        <w:rPr>
          <w:rFonts w:ascii="Times New Roman" w:hAnsi="Times New Roman" w:cs="Times New Roman"/>
          <w:b/>
          <w:u w:val="single"/>
        </w:rPr>
        <w:t>INTERVENTION DE LA BRIGADE DE GENDARMERIE</w:t>
      </w:r>
    </w:p>
    <w:p w:rsidR="00EC6BD0" w:rsidRDefault="006771A3" w:rsidP="00EC6BD0">
      <w:pPr>
        <w:pStyle w:val="Sansinterligne"/>
        <w:jc w:val="both"/>
        <w:rPr>
          <w:rFonts w:ascii="Times New Roman" w:hAnsi="Times New Roman" w:cs="Times New Roman"/>
        </w:rPr>
      </w:pPr>
      <w:r>
        <w:rPr>
          <w:rFonts w:ascii="Times New Roman" w:hAnsi="Times New Roman" w:cs="Times New Roman"/>
        </w:rPr>
        <w:t>Retenu par des obligations professionnelles, le gendarme référent de la commune interviendra lors d’une prochaine séance.</w:t>
      </w:r>
    </w:p>
    <w:p w:rsidR="006771A3" w:rsidRDefault="006771A3"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VOTE DES TAUX D’IMPOSITION</w:t>
      </w:r>
    </w:p>
    <w:p w:rsidR="00EC6BD0" w:rsidRDefault="00EC6BD0" w:rsidP="00EC6BD0">
      <w:pPr>
        <w:pStyle w:val="Sansinterligne"/>
        <w:jc w:val="both"/>
        <w:rPr>
          <w:rFonts w:ascii="Times New Roman" w:hAnsi="Times New Roman" w:cs="Times New Roman"/>
        </w:rPr>
      </w:pPr>
    </w:p>
    <w:p w:rsidR="00EC6BD0" w:rsidRDefault="00A14299" w:rsidP="00EC6BD0">
      <w:pPr>
        <w:pStyle w:val="Sansinterligne"/>
        <w:jc w:val="both"/>
        <w:rPr>
          <w:rFonts w:ascii="Times New Roman" w:hAnsi="Times New Roman" w:cs="Times New Roman"/>
        </w:rPr>
      </w:pPr>
      <w:r>
        <w:rPr>
          <w:rFonts w:ascii="Times New Roman" w:hAnsi="Times New Roman" w:cs="Times New Roman"/>
        </w:rPr>
        <w:t>Anthony Basset propose au</w:t>
      </w:r>
      <w:r w:rsidR="006771A3">
        <w:rPr>
          <w:rFonts w:ascii="Times New Roman" w:hAnsi="Times New Roman" w:cs="Times New Roman"/>
        </w:rPr>
        <w:t xml:space="preserve"> Conseil Municipal </w:t>
      </w:r>
      <w:r w:rsidR="00EC6BD0">
        <w:rPr>
          <w:rFonts w:ascii="Times New Roman" w:hAnsi="Times New Roman" w:cs="Times New Roman"/>
        </w:rPr>
        <w:t>de recondui</w:t>
      </w:r>
      <w:r>
        <w:rPr>
          <w:rFonts w:ascii="Times New Roman" w:hAnsi="Times New Roman" w:cs="Times New Roman"/>
        </w:rPr>
        <w:t>re les taux de l’année dernière, ce qui est approuvé par 18 voix pour.</w:t>
      </w:r>
    </w:p>
    <w:p w:rsidR="00EC6BD0" w:rsidRDefault="00EC6BD0" w:rsidP="00EC6BD0">
      <w:pPr>
        <w:pStyle w:val="Sansinterligne"/>
        <w:jc w:val="both"/>
        <w:rPr>
          <w:rFonts w:ascii="Times New Roman" w:hAnsi="Times New Roman" w:cs="Times New Roman"/>
        </w:rPr>
      </w:pPr>
    </w:p>
    <w:tbl>
      <w:tblPr>
        <w:tblW w:w="715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24"/>
        <w:gridCol w:w="1441"/>
        <w:gridCol w:w="2693"/>
      </w:tblGrid>
      <w:tr w:rsidR="006771A3" w:rsidTr="006771A3">
        <w:tc>
          <w:tcPr>
            <w:tcW w:w="3024"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b/>
                <w:bCs/>
              </w:rPr>
            </w:pPr>
            <w:r>
              <w:rPr>
                <w:rFonts w:ascii="Times New Roman" w:hAnsi="Times New Roman" w:cs="Times New Roman"/>
                <w:b/>
                <w:bCs/>
              </w:rPr>
              <w:t>Taxes</w:t>
            </w:r>
          </w:p>
        </w:tc>
        <w:tc>
          <w:tcPr>
            <w:tcW w:w="1441"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b/>
                <w:bCs/>
              </w:rPr>
            </w:pPr>
            <w:r>
              <w:rPr>
                <w:rFonts w:ascii="Times New Roman" w:hAnsi="Times New Roman" w:cs="Times New Roman"/>
                <w:b/>
                <w:bCs/>
              </w:rPr>
              <w:t xml:space="preserve">Taux </w:t>
            </w:r>
          </w:p>
        </w:tc>
        <w:tc>
          <w:tcPr>
            <w:tcW w:w="2693"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b/>
                <w:bCs/>
              </w:rPr>
            </w:pPr>
            <w:r>
              <w:rPr>
                <w:rFonts w:ascii="Times New Roman" w:hAnsi="Times New Roman" w:cs="Times New Roman"/>
                <w:b/>
                <w:bCs/>
              </w:rPr>
              <w:t>Produit attendu en 2020</w:t>
            </w:r>
          </w:p>
        </w:tc>
      </w:tr>
      <w:tr w:rsidR="006771A3" w:rsidTr="006771A3">
        <w:tc>
          <w:tcPr>
            <w:tcW w:w="3024"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sz w:val="20"/>
                <w:szCs w:val="20"/>
              </w:rPr>
            </w:pPr>
            <w:r>
              <w:rPr>
                <w:rFonts w:ascii="Times New Roman" w:hAnsi="Times New Roman" w:cs="Times New Roman"/>
                <w:sz w:val="20"/>
                <w:szCs w:val="20"/>
              </w:rPr>
              <w:t>Taxe habitation</w:t>
            </w:r>
          </w:p>
        </w:tc>
        <w:tc>
          <w:tcPr>
            <w:tcW w:w="1441"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18,11 %</w:t>
            </w:r>
          </w:p>
        </w:tc>
        <w:tc>
          <w:tcPr>
            <w:tcW w:w="2693"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229 273  €</w:t>
            </w:r>
          </w:p>
        </w:tc>
      </w:tr>
      <w:tr w:rsidR="006771A3" w:rsidTr="006771A3">
        <w:tc>
          <w:tcPr>
            <w:tcW w:w="3024"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sz w:val="20"/>
                <w:szCs w:val="20"/>
              </w:rPr>
            </w:pPr>
            <w:r>
              <w:rPr>
                <w:rFonts w:ascii="Times New Roman" w:hAnsi="Times New Roman" w:cs="Times New Roman"/>
                <w:sz w:val="20"/>
                <w:szCs w:val="20"/>
              </w:rPr>
              <w:t>Taxe foncière (bâti)</w:t>
            </w:r>
          </w:p>
        </w:tc>
        <w:tc>
          <w:tcPr>
            <w:tcW w:w="1441"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20,88 %</w:t>
            </w:r>
          </w:p>
        </w:tc>
        <w:tc>
          <w:tcPr>
            <w:tcW w:w="2693"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260 791 €</w:t>
            </w:r>
          </w:p>
        </w:tc>
      </w:tr>
      <w:tr w:rsidR="006771A3" w:rsidTr="006771A3">
        <w:tc>
          <w:tcPr>
            <w:tcW w:w="3024"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rPr>
                <w:rFonts w:ascii="Times New Roman" w:hAnsi="Times New Roman" w:cs="Times New Roman"/>
                <w:sz w:val="20"/>
                <w:szCs w:val="20"/>
              </w:rPr>
            </w:pPr>
            <w:r>
              <w:rPr>
                <w:rFonts w:ascii="Times New Roman" w:hAnsi="Times New Roman" w:cs="Times New Roman"/>
                <w:sz w:val="20"/>
                <w:szCs w:val="20"/>
              </w:rPr>
              <w:t>Taxe foncière (non bâti)</w:t>
            </w:r>
          </w:p>
        </w:tc>
        <w:tc>
          <w:tcPr>
            <w:tcW w:w="1441"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67,27 %</w:t>
            </w:r>
          </w:p>
        </w:tc>
        <w:tc>
          <w:tcPr>
            <w:tcW w:w="2693"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sz w:val="20"/>
                <w:szCs w:val="20"/>
              </w:rPr>
            </w:pPr>
            <w:r>
              <w:rPr>
                <w:rFonts w:ascii="Times New Roman" w:hAnsi="Times New Roman" w:cs="Times New Roman"/>
                <w:sz w:val="20"/>
                <w:szCs w:val="20"/>
              </w:rPr>
              <w:t>99 492 €</w:t>
            </w:r>
          </w:p>
        </w:tc>
      </w:tr>
      <w:tr w:rsidR="006771A3" w:rsidTr="006771A3">
        <w:tc>
          <w:tcPr>
            <w:tcW w:w="3024" w:type="dxa"/>
            <w:tcBorders>
              <w:top w:val="single" w:sz="4" w:space="0" w:color="auto"/>
              <w:left w:val="single" w:sz="4" w:space="0" w:color="auto"/>
              <w:bottom w:val="single" w:sz="4" w:space="0" w:color="auto"/>
              <w:right w:val="single" w:sz="4" w:space="0" w:color="auto"/>
            </w:tcBorders>
          </w:tcPr>
          <w:p w:rsidR="006771A3" w:rsidRDefault="006771A3">
            <w:pPr>
              <w:pStyle w:val="Sansinterligne"/>
              <w:spacing w:line="276" w:lineRule="auto"/>
              <w:rPr>
                <w:rFonts w:ascii="Times New Roman" w:hAnsi="Times New Roman" w:cs="Times New Roman"/>
                <w:sz w:val="20"/>
                <w:szCs w:val="20"/>
              </w:rPr>
            </w:pPr>
          </w:p>
        </w:tc>
        <w:tc>
          <w:tcPr>
            <w:tcW w:w="1441" w:type="dxa"/>
            <w:tcBorders>
              <w:top w:val="single" w:sz="4" w:space="0" w:color="auto"/>
              <w:left w:val="single" w:sz="4" w:space="0" w:color="auto"/>
              <w:bottom w:val="single" w:sz="4" w:space="0" w:color="auto"/>
              <w:right w:val="single" w:sz="4" w:space="0" w:color="auto"/>
            </w:tcBorders>
          </w:tcPr>
          <w:p w:rsidR="006771A3" w:rsidRDefault="006771A3">
            <w:pPr>
              <w:pStyle w:val="Sansinterligne"/>
              <w:spacing w:line="276" w:lineRule="auto"/>
              <w:jc w:val="right"/>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6771A3" w:rsidRDefault="006771A3">
            <w:pPr>
              <w:pStyle w:val="Sansinterligne"/>
              <w:spacing w:line="276" w:lineRule="auto"/>
              <w:jc w:val="right"/>
              <w:rPr>
                <w:rFonts w:ascii="Times New Roman" w:hAnsi="Times New Roman" w:cs="Times New Roman"/>
                <w:b/>
                <w:sz w:val="20"/>
                <w:szCs w:val="20"/>
              </w:rPr>
            </w:pPr>
            <w:r>
              <w:rPr>
                <w:rFonts w:ascii="Times New Roman" w:hAnsi="Times New Roman" w:cs="Times New Roman"/>
                <w:b/>
                <w:sz w:val="20"/>
                <w:szCs w:val="20"/>
              </w:rPr>
              <w:t>589 556 €</w:t>
            </w:r>
          </w:p>
        </w:tc>
      </w:tr>
    </w:tbl>
    <w:p w:rsidR="006771A3" w:rsidRDefault="006771A3" w:rsidP="00EC6BD0">
      <w:pPr>
        <w:pStyle w:val="Sansinterligne"/>
        <w:jc w:val="both"/>
        <w:rPr>
          <w:rFonts w:ascii="Times New Roman" w:hAnsi="Times New Roman" w:cs="Times New Roman"/>
        </w:rPr>
      </w:pPr>
    </w:p>
    <w:p w:rsidR="006771A3" w:rsidRDefault="006771A3" w:rsidP="00EC6BD0">
      <w:pPr>
        <w:pStyle w:val="Sansinterligne"/>
        <w:jc w:val="both"/>
        <w:rPr>
          <w:rFonts w:ascii="Times New Roman" w:hAnsi="Times New Roman" w:cs="Times New Roman"/>
        </w:rPr>
      </w:pPr>
      <w:r>
        <w:rPr>
          <w:rFonts w:ascii="Times New Roman" w:hAnsi="Times New Roman" w:cs="Times New Roman"/>
        </w:rPr>
        <w:t>Arrivée de Monsieur Alain LE POTIER en séance.</w:t>
      </w:r>
    </w:p>
    <w:p w:rsidR="006771A3" w:rsidRDefault="006771A3"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VOTE DES BUDGETS PRIMITIFS</w:t>
      </w:r>
    </w:p>
    <w:p w:rsidR="00EC6BD0" w:rsidRDefault="00EC6BD0" w:rsidP="00EC6BD0">
      <w:pPr>
        <w:pStyle w:val="Sansinterligne"/>
        <w:jc w:val="both"/>
        <w:rPr>
          <w:rFonts w:ascii="Times New Roman" w:hAnsi="Times New Roman" w:cs="Times New Roman"/>
        </w:rPr>
      </w:pPr>
    </w:p>
    <w:p w:rsidR="00EC6BD0" w:rsidRDefault="006771A3" w:rsidP="00EC6BD0">
      <w:pPr>
        <w:pStyle w:val="Sansinterligne"/>
        <w:jc w:val="both"/>
        <w:rPr>
          <w:rFonts w:ascii="Times New Roman" w:hAnsi="Times New Roman" w:cs="Times New Roman"/>
        </w:rPr>
      </w:pPr>
      <w:r>
        <w:rPr>
          <w:rFonts w:ascii="Times New Roman" w:hAnsi="Times New Roman" w:cs="Times New Roman"/>
        </w:rPr>
        <w:t>Monsieur le Maire précise que l</w:t>
      </w:r>
      <w:r w:rsidR="00EC6BD0">
        <w:rPr>
          <w:rFonts w:ascii="Times New Roman" w:hAnsi="Times New Roman" w:cs="Times New Roman"/>
        </w:rPr>
        <w:t>es budgets ont été étudiés et validés par la commission finances les 24 juin et 8 juillet.</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2"/>
        </w:numPr>
        <w:jc w:val="both"/>
        <w:rPr>
          <w:rFonts w:ascii="Times New Roman" w:hAnsi="Times New Roman" w:cs="Times New Roman"/>
          <w:i/>
          <w:u w:val="single"/>
        </w:rPr>
      </w:pPr>
      <w:r>
        <w:rPr>
          <w:rFonts w:ascii="Times New Roman" w:hAnsi="Times New Roman" w:cs="Times New Roman"/>
          <w:i/>
          <w:u w:val="single"/>
        </w:rPr>
        <w:t>Commune</w:t>
      </w:r>
    </w:p>
    <w:p w:rsidR="00EC6BD0" w:rsidRDefault="0016316F" w:rsidP="00EC6BD0">
      <w:pPr>
        <w:pStyle w:val="Sansinterligne"/>
        <w:rPr>
          <w:rFonts w:ascii="Times New Roman" w:hAnsi="Times New Roman" w:cs="Times New Roman"/>
        </w:rPr>
      </w:pPr>
      <w:r>
        <w:rPr>
          <w:rFonts w:ascii="Times New Roman" w:hAnsi="Times New Roman" w:cs="Times New Roman"/>
        </w:rPr>
        <w:t>L</w:t>
      </w:r>
      <w:r w:rsidR="00EC6BD0">
        <w:rPr>
          <w:rFonts w:ascii="Times New Roman" w:hAnsi="Times New Roman" w:cs="Times New Roman"/>
        </w:rPr>
        <w:t>e budget équilibré suivant </w:t>
      </w:r>
      <w:r>
        <w:rPr>
          <w:rFonts w:ascii="Times New Roman" w:hAnsi="Times New Roman" w:cs="Times New Roman"/>
        </w:rPr>
        <w:t xml:space="preserve">est accepté à l’unanimité </w:t>
      </w:r>
      <w:r w:rsidR="00EC6BD0">
        <w:rPr>
          <w:rFonts w:ascii="Times New Roman" w:hAnsi="Times New Roman" w:cs="Times New Roman"/>
        </w:rPr>
        <w:t>:</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 xml:space="preserve">Section fonctionnement : </w:t>
      </w:r>
      <w:r>
        <w:rPr>
          <w:rFonts w:ascii="Times New Roman" w:hAnsi="Times New Roman" w:cs="Times New Roman"/>
        </w:rPr>
        <w:tab/>
        <w:t>dépenses :</w:t>
      </w:r>
      <w:r>
        <w:rPr>
          <w:rFonts w:ascii="Times New Roman" w:hAnsi="Times New Roman" w:cs="Times New Roman"/>
        </w:rPr>
        <w:tab/>
        <w:t>1 376 065,04 €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1 376 065,04 €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Section investissement :</w:t>
      </w:r>
      <w:r>
        <w:rPr>
          <w:rFonts w:ascii="Times New Roman" w:hAnsi="Times New Roman" w:cs="Times New Roman"/>
        </w:rPr>
        <w:tab/>
        <w:t>dépenses :</w:t>
      </w:r>
      <w:r>
        <w:rPr>
          <w:rFonts w:ascii="Times New Roman" w:hAnsi="Times New Roman" w:cs="Times New Roman"/>
        </w:rPr>
        <w:tab/>
        <w:t xml:space="preserve">1 450 022,18 €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1 450 022,18 €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p>
    <w:p w:rsidR="00EC6BD0" w:rsidRPr="0016316F" w:rsidRDefault="0016316F" w:rsidP="00EC6BD0">
      <w:pPr>
        <w:pStyle w:val="Sansinterligne"/>
        <w:rPr>
          <w:rFonts w:ascii="Times New Roman" w:hAnsi="Times New Roman" w:cs="Times New Roman"/>
        </w:rPr>
      </w:pPr>
      <w:r w:rsidRPr="0016316F">
        <w:rPr>
          <w:rFonts w:ascii="Times New Roman" w:hAnsi="Times New Roman" w:cs="Times New Roman"/>
        </w:rPr>
        <w:t>Monsieur le Maire rappelle les</w:t>
      </w:r>
      <w:r w:rsidR="00EC6BD0" w:rsidRPr="0016316F">
        <w:rPr>
          <w:rFonts w:ascii="Times New Roman" w:hAnsi="Times New Roman" w:cs="Times New Roman"/>
        </w:rPr>
        <w:t xml:space="preserve"> principaux investissements </w:t>
      </w:r>
      <w:r w:rsidRPr="0016316F">
        <w:rPr>
          <w:rFonts w:ascii="Times New Roman" w:hAnsi="Times New Roman" w:cs="Times New Roman"/>
        </w:rPr>
        <w:t>de l’année 2020</w:t>
      </w:r>
      <w:r w:rsidR="00EC6BD0" w:rsidRPr="0016316F">
        <w:rPr>
          <w:rFonts w:ascii="Times New Roman" w:hAnsi="Times New Roman" w:cs="Times New Roman"/>
        </w:rPr>
        <w:t> :</w:t>
      </w:r>
    </w:p>
    <w:p w:rsidR="00EC6BD0" w:rsidRDefault="00EC6BD0" w:rsidP="00EC6BD0">
      <w:pPr>
        <w:pStyle w:val="Sansinterligne"/>
        <w:rPr>
          <w:rFonts w:ascii="Times New Roman" w:hAnsi="Times New Roman" w:cs="Times New Roman"/>
        </w:rPr>
      </w:pPr>
      <w:r>
        <w:rPr>
          <w:rFonts w:ascii="Times New Roman" w:hAnsi="Times New Roman" w:cs="Times New Roman"/>
        </w:rPr>
        <w:t>- BT, EP et Tél Résidence du Puits : 19 065 €</w:t>
      </w:r>
    </w:p>
    <w:p w:rsidR="00EC6BD0" w:rsidRDefault="00EC6BD0" w:rsidP="00EC6BD0">
      <w:pPr>
        <w:pStyle w:val="Sansinterligne"/>
        <w:rPr>
          <w:rFonts w:ascii="Times New Roman" w:hAnsi="Times New Roman" w:cs="Times New Roman"/>
        </w:rPr>
      </w:pPr>
      <w:r>
        <w:rPr>
          <w:rFonts w:ascii="Times New Roman" w:hAnsi="Times New Roman" w:cs="Times New Roman"/>
        </w:rPr>
        <w:t>- EP Hameau Bonne Brousse : 25 175 €</w:t>
      </w:r>
    </w:p>
    <w:p w:rsidR="00EC6BD0" w:rsidRDefault="00EC6BD0" w:rsidP="00EC6BD0">
      <w:pPr>
        <w:pStyle w:val="Sansinterligne"/>
        <w:rPr>
          <w:rFonts w:ascii="Times New Roman" w:hAnsi="Times New Roman" w:cs="Times New Roman"/>
        </w:rPr>
      </w:pPr>
      <w:r>
        <w:rPr>
          <w:rFonts w:ascii="Times New Roman" w:hAnsi="Times New Roman" w:cs="Times New Roman"/>
        </w:rPr>
        <w:lastRenderedPageBreak/>
        <w:t>- achat terrains : 182 281 €</w:t>
      </w:r>
    </w:p>
    <w:p w:rsidR="00EC6BD0" w:rsidRDefault="00EC6BD0" w:rsidP="00EC6BD0">
      <w:pPr>
        <w:pStyle w:val="Sansinterligne"/>
        <w:rPr>
          <w:rFonts w:ascii="Times New Roman" w:hAnsi="Times New Roman" w:cs="Times New Roman"/>
        </w:rPr>
      </w:pPr>
      <w:r>
        <w:rPr>
          <w:rFonts w:ascii="Times New Roman" w:hAnsi="Times New Roman" w:cs="Times New Roman"/>
        </w:rPr>
        <w:t>- petit matériel services techniques : 5 930 €</w:t>
      </w:r>
    </w:p>
    <w:p w:rsidR="00EC6BD0" w:rsidRDefault="00EC6BD0" w:rsidP="00EC6BD0">
      <w:pPr>
        <w:pStyle w:val="Sansinterligne"/>
        <w:rPr>
          <w:rFonts w:ascii="Times New Roman" w:hAnsi="Times New Roman" w:cs="Times New Roman"/>
        </w:rPr>
      </w:pPr>
      <w:r>
        <w:rPr>
          <w:rFonts w:ascii="Times New Roman" w:hAnsi="Times New Roman" w:cs="Times New Roman"/>
        </w:rPr>
        <w:t>- travaux voûte église : 10 000 €</w:t>
      </w:r>
    </w:p>
    <w:p w:rsidR="00EC6BD0" w:rsidRDefault="00EC6BD0" w:rsidP="00EC6BD0">
      <w:pPr>
        <w:pStyle w:val="Sansinterligne"/>
        <w:rPr>
          <w:rFonts w:ascii="Times New Roman" w:hAnsi="Times New Roman" w:cs="Times New Roman"/>
        </w:rPr>
      </w:pPr>
      <w:r>
        <w:rPr>
          <w:rFonts w:ascii="Times New Roman" w:hAnsi="Times New Roman" w:cs="Times New Roman"/>
        </w:rPr>
        <w:t>- maîtrise d’œuvre salle de sports : 19 440 €</w:t>
      </w:r>
    </w:p>
    <w:p w:rsidR="00EC6BD0" w:rsidRDefault="00EC6BD0" w:rsidP="00EC6BD0">
      <w:pPr>
        <w:pStyle w:val="Sansinterligne"/>
        <w:rPr>
          <w:rFonts w:ascii="Times New Roman" w:hAnsi="Times New Roman" w:cs="Times New Roman"/>
        </w:rPr>
      </w:pPr>
      <w:r>
        <w:rPr>
          <w:rFonts w:ascii="Times New Roman" w:hAnsi="Times New Roman" w:cs="Times New Roman"/>
        </w:rPr>
        <w:t>- sanitaires publics : 59 590 €</w:t>
      </w:r>
    </w:p>
    <w:p w:rsidR="00EC6BD0" w:rsidRDefault="00EC6BD0" w:rsidP="00EC6BD0">
      <w:pPr>
        <w:pStyle w:val="Sansinterligne"/>
        <w:rPr>
          <w:rFonts w:ascii="Times New Roman" w:hAnsi="Times New Roman" w:cs="Times New Roman"/>
        </w:rPr>
      </w:pPr>
      <w:r>
        <w:rPr>
          <w:rFonts w:ascii="Times New Roman" w:hAnsi="Times New Roman" w:cs="Times New Roman"/>
        </w:rPr>
        <w:t>- maitrise d’œuvre nouveau lotissement : 10 000 €</w:t>
      </w:r>
    </w:p>
    <w:p w:rsidR="00EC6BD0" w:rsidRDefault="00EC6BD0" w:rsidP="00EC6BD0">
      <w:pPr>
        <w:pStyle w:val="Sansinterligne"/>
        <w:rPr>
          <w:rFonts w:ascii="Times New Roman" w:hAnsi="Times New Roman" w:cs="Times New Roman"/>
        </w:rPr>
      </w:pPr>
      <w:r>
        <w:rPr>
          <w:rFonts w:ascii="Times New Roman" w:hAnsi="Times New Roman" w:cs="Times New Roman"/>
        </w:rPr>
        <w:t>- voirie rurale : 113 000 €</w:t>
      </w:r>
    </w:p>
    <w:p w:rsidR="00EC6BD0" w:rsidRDefault="00EC6BD0" w:rsidP="00EC6BD0">
      <w:pPr>
        <w:pStyle w:val="Sansinterligne"/>
        <w:rPr>
          <w:rFonts w:ascii="Times New Roman" w:hAnsi="Times New Roman" w:cs="Times New Roman"/>
        </w:rPr>
      </w:pPr>
      <w:r>
        <w:rPr>
          <w:rFonts w:ascii="Times New Roman" w:hAnsi="Times New Roman" w:cs="Times New Roman"/>
        </w:rPr>
        <w:t xml:space="preserve">- aménagement rue des </w:t>
      </w:r>
      <w:proofErr w:type="spellStart"/>
      <w:r>
        <w:rPr>
          <w:rFonts w:ascii="Times New Roman" w:hAnsi="Times New Roman" w:cs="Times New Roman"/>
        </w:rPr>
        <w:t>Courcettes</w:t>
      </w:r>
      <w:proofErr w:type="spellEnd"/>
      <w:r>
        <w:rPr>
          <w:rFonts w:ascii="Times New Roman" w:hAnsi="Times New Roman" w:cs="Times New Roman"/>
        </w:rPr>
        <w:t> : 86 750 €</w:t>
      </w:r>
    </w:p>
    <w:p w:rsidR="00EC6BD0" w:rsidRDefault="00EC6BD0" w:rsidP="00EC6BD0">
      <w:pPr>
        <w:pStyle w:val="Sansinterligne"/>
        <w:rPr>
          <w:rFonts w:ascii="Times New Roman" w:hAnsi="Times New Roman" w:cs="Times New Roman"/>
        </w:rPr>
      </w:pPr>
      <w:r>
        <w:rPr>
          <w:rFonts w:ascii="Times New Roman" w:hAnsi="Times New Roman" w:cs="Times New Roman"/>
        </w:rPr>
        <w:t>- solde travaux aménagement de rues : 40 136 €</w:t>
      </w:r>
    </w:p>
    <w:p w:rsidR="00EC6BD0" w:rsidRDefault="00EC6BD0" w:rsidP="00EC6BD0">
      <w:pPr>
        <w:pStyle w:val="Sansinterligne"/>
        <w:rPr>
          <w:rFonts w:ascii="Times New Roman" w:hAnsi="Times New Roman" w:cs="Times New Roman"/>
        </w:rPr>
      </w:pPr>
      <w:r>
        <w:rPr>
          <w:rFonts w:ascii="Times New Roman" w:hAnsi="Times New Roman" w:cs="Times New Roman"/>
        </w:rPr>
        <w:t>- solde travaux Résidence du Puits : 34 946 €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2"/>
        </w:numPr>
        <w:jc w:val="both"/>
        <w:rPr>
          <w:rFonts w:ascii="Times New Roman" w:hAnsi="Times New Roman" w:cs="Times New Roman"/>
          <w:i/>
          <w:u w:val="single"/>
        </w:rPr>
      </w:pPr>
      <w:r>
        <w:rPr>
          <w:rFonts w:ascii="Times New Roman" w:hAnsi="Times New Roman" w:cs="Times New Roman"/>
          <w:i/>
          <w:u w:val="single"/>
        </w:rPr>
        <w:t>Genêts d’Or</w:t>
      </w:r>
    </w:p>
    <w:p w:rsidR="002D3E37" w:rsidRDefault="002D3E37" w:rsidP="002D3E37">
      <w:pPr>
        <w:pStyle w:val="Sansinterligne"/>
        <w:numPr>
          <w:ilvl w:val="0"/>
          <w:numId w:val="2"/>
        </w:numPr>
        <w:rPr>
          <w:rFonts w:ascii="Times New Roman" w:hAnsi="Times New Roman" w:cs="Times New Roman"/>
        </w:rPr>
      </w:pPr>
      <w:r>
        <w:rPr>
          <w:rFonts w:ascii="Times New Roman" w:hAnsi="Times New Roman" w:cs="Times New Roman"/>
        </w:rPr>
        <w:t>Le budget équilibré suivant est accepté à l’unanimité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 xml:space="preserve">Section fonctionnement : </w:t>
      </w:r>
      <w:r>
        <w:rPr>
          <w:rFonts w:ascii="Times New Roman" w:hAnsi="Times New Roman" w:cs="Times New Roman"/>
        </w:rPr>
        <w:tab/>
        <w:t>dépenses :</w:t>
      </w:r>
      <w:r>
        <w:rPr>
          <w:rFonts w:ascii="Times New Roman" w:hAnsi="Times New Roman" w:cs="Times New Roman"/>
        </w:rPr>
        <w:tab/>
        <w:t>9 900,00 €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9 900,00 €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Section investissement :</w:t>
      </w:r>
      <w:r>
        <w:rPr>
          <w:rFonts w:ascii="Times New Roman" w:hAnsi="Times New Roman" w:cs="Times New Roman"/>
        </w:rPr>
        <w:tab/>
        <w:t>dépenses :</w:t>
      </w:r>
      <w:r>
        <w:rPr>
          <w:rFonts w:ascii="Times New Roman" w:hAnsi="Times New Roman" w:cs="Times New Roman"/>
        </w:rPr>
        <w:tab/>
        <w:t xml:space="preserve">43 132,89 €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43 132,89 €</w:t>
      </w:r>
    </w:p>
    <w:p w:rsidR="00EC6BD0" w:rsidRDefault="00EC6BD0" w:rsidP="00EC6BD0">
      <w:pPr>
        <w:pStyle w:val="Sansinterligne"/>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2"/>
        </w:numPr>
        <w:jc w:val="both"/>
        <w:rPr>
          <w:rFonts w:ascii="Times New Roman" w:hAnsi="Times New Roman" w:cs="Times New Roman"/>
          <w:i/>
          <w:u w:val="single"/>
        </w:rPr>
      </w:pPr>
      <w:r>
        <w:rPr>
          <w:rFonts w:ascii="Times New Roman" w:hAnsi="Times New Roman" w:cs="Times New Roman"/>
          <w:i/>
          <w:u w:val="single"/>
        </w:rPr>
        <w:t>Hameau de Bonne Brousse</w:t>
      </w:r>
    </w:p>
    <w:p w:rsidR="002D3E37" w:rsidRDefault="002D3E37" w:rsidP="002D3E37">
      <w:pPr>
        <w:pStyle w:val="Sansinterligne"/>
        <w:numPr>
          <w:ilvl w:val="0"/>
          <w:numId w:val="2"/>
        </w:numPr>
        <w:rPr>
          <w:rFonts w:ascii="Times New Roman" w:hAnsi="Times New Roman" w:cs="Times New Roman"/>
        </w:rPr>
      </w:pPr>
      <w:r>
        <w:rPr>
          <w:rFonts w:ascii="Times New Roman" w:hAnsi="Times New Roman" w:cs="Times New Roman"/>
        </w:rPr>
        <w:t>Le budget équilibré suivant est accepté à l’unanimité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 xml:space="preserve">Section fonctionnement : </w:t>
      </w:r>
      <w:r>
        <w:rPr>
          <w:rFonts w:ascii="Times New Roman" w:hAnsi="Times New Roman" w:cs="Times New Roman"/>
        </w:rPr>
        <w:tab/>
        <w:t>dépenses :</w:t>
      </w:r>
      <w:r>
        <w:rPr>
          <w:rFonts w:ascii="Times New Roman" w:hAnsi="Times New Roman" w:cs="Times New Roman"/>
        </w:rPr>
        <w:tab/>
        <w:t>99 853,00 €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99 853,00 €</w:t>
      </w:r>
    </w:p>
    <w:p w:rsidR="00EC6BD0" w:rsidRDefault="00EC6BD0" w:rsidP="00EC6BD0">
      <w:pPr>
        <w:pStyle w:val="Sansinterligne"/>
        <w:rPr>
          <w:rFonts w:ascii="Times New Roman" w:hAnsi="Times New Roman" w:cs="Times New Roman"/>
        </w:rPr>
      </w:pPr>
    </w:p>
    <w:p w:rsidR="00EC6BD0" w:rsidRDefault="00EC6BD0" w:rsidP="00EC6BD0">
      <w:pPr>
        <w:pStyle w:val="Sansinterligne"/>
        <w:rPr>
          <w:rFonts w:ascii="Times New Roman" w:hAnsi="Times New Roman" w:cs="Times New Roman"/>
        </w:rPr>
      </w:pPr>
      <w:r>
        <w:rPr>
          <w:rFonts w:ascii="Times New Roman" w:hAnsi="Times New Roman" w:cs="Times New Roman"/>
        </w:rPr>
        <w:tab/>
        <w:t>Section investissement :</w:t>
      </w:r>
      <w:r>
        <w:rPr>
          <w:rFonts w:ascii="Times New Roman" w:hAnsi="Times New Roman" w:cs="Times New Roman"/>
        </w:rPr>
        <w:tab/>
        <w:t>dépenses :</w:t>
      </w:r>
      <w:r>
        <w:rPr>
          <w:rFonts w:ascii="Times New Roman" w:hAnsi="Times New Roman" w:cs="Times New Roman"/>
        </w:rPr>
        <w:tab/>
        <w:t xml:space="preserve">47 913,00 €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recettes</w:t>
      </w:r>
      <w:proofErr w:type="gramEnd"/>
      <w:r>
        <w:rPr>
          <w:rFonts w:ascii="Times New Roman" w:hAnsi="Times New Roman" w:cs="Times New Roman"/>
        </w:rPr>
        <w:t> :</w:t>
      </w:r>
      <w:r>
        <w:rPr>
          <w:rFonts w:ascii="Times New Roman" w:hAnsi="Times New Roman" w:cs="Times New Roman"/>
        </w:rPr>
        <w:tab/>
        <w:t>47 913,00 €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EGLISE : DEVIS TRAVAUX REPARATION VOUTE</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Gérard </w:t>
      </w:r>
      <w:proofErr w:type="spellStart"/>
      <w:r>
        <w:rPr>
          <w:rFonts w:ascii="Times New Roman" w:hAnsi="Times New Roman" w:cs="Times New Roman"/>
        </w:rPr>
        <w:t>Mathécade</w:t>
      </w:r>
      <w:proofErr w:type="spellEnd"/>
      <w:r>
        <w:rPr>
          <w:rFonts w:ascii="Times New Roman" w:hAnsi="Times New Roman" w:cs="Times New Roman"/>
        </w:rPr>
        <w:t xml:space="preserve"> </w:t>
      </w:r>
      <w:r w:rsidR="00CE44B3">
        <w:rPr>
          <w:rFonts w:ascii="Times New Roman" w:hAnsi="Times New Roman" w:cs="Times New Roman"/>
        </w:rPr>
        <w:t xml:space="preserve">informe qu’il </w:t>
      </w:r>
      <w:r>
        <w:rPr>
          <w:rFonts w:ascii="Times New Roman" w:hAnsi="Times New Roman" w:cs="Times New Roman"/>
        </w:rPr>
        <w:t xml:space="preserve">a pris contact avec les entreprises Le Marchand, </w:t>
      </w:r>
      <w:proofErr w:type="spellStart"/>
      <w:r>
        <w:rPr>
          <w:rFonts w:ascii="Times New Roman" w:hAnsi="Times New Roman" w:cs="Times New Roman"/>
        </w:rPr>
        <w:t>Argoat</w:t>
      </w:r>
      <w:proofErr w:type="spellEnd"/>
      <w:r>
        <w:rPr>
          <w:rFonts w:ascii="Times New Roman" w:hAnsi="Times New Roman" w:cs="Times New Roman"/>
        </w:rPr>
        <w:t xml:space="preserve"> Bois et Noël-Morvan mais seule la société Le Marchand s’est déplacée voir le chantier et a effectué un devis.</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Le montant des travaux concernant la réfection de la voûte est estimé par cette entreprise à 7 086,10 € HT.</w:t>
      </w:r>
      <w:r w:rsidR="00711F82">
        <w:rPr>
          <w:rFonts w:ascii="Times New Roman" w:hAnsi="Times New Roman" w:cs="Times New Roman"/>
        </w:rPr>
        <w:t xml:space="preserve"> Il est impératif que les travaux soient faits avant l’hiver.</w:t>
      </w:r>
    </w:p>
    <w:p w:rsidR="00C00A60" w:rsidRDefault="00711F82" w:rsidP="00EC6BD0">
      <w:pPr>
        <w:pStyle w:val="Sansinterligne"/>
        <w:jc w:val="both"/>
        <w:rPr>
          <w:rFonts w:ascii="Times New Roman" w:hAnsi="Times New Roman" w:cs="Times New Roman"/>
        </w:rPr>
      </w:pPr>
      <w:r>
        <w:rPr>
          <w:rFonts w:ascii="Times New Roman" w:hAnsi="Times New Roman" w:cs="Times New Roman"/>
        </w:rPr>
        <w:t xml:space="preserve">Céline </w:t>
      </w:r>
      <w:proofErr w:type="spellStart"/>
      <w:r>
        <w:rPr>
          <w:rFonts w:ascii="Times New Roman" w:hAnsi="Times New Roman" w:cs="Times New Roman"/>
        </w:rPr>
        <w:t>Boin</w:t>
      </w:r>
      <w:proofErr w:type="spellEnd"/>
      <w:r>
        <w:rPr>
          <w:rFonts w:ascii="Times New Roman" w:hAnsi="Times New Roman" w:cs="Times New Roman"/>
        </w:rPr>
        <w:t xml:space="preserve"> et Anthony Basset proposent qu’un autre devis soit demandé </w:t>
      </w:r>
      <w:r w:rsidR="001C0337">
        <w:rPr>
          <w:rFonts w:ascii="Times New Roman" w:hAnsi="Times New Roman" w:cs="Times New Roman"/>
        </w:rPr>
        <w:t xml:space="preserve">afin de pouvoir comparer les offres. </w:t>
      </w:r>
      <w:r w:rsidR="00CE44B3">
        <w:rPr>
          <w:rFonts w:ascii="Times New Roman" w:hAnsi="Times New Roman" w:cs="Times New Roman"/>
        </w:rPr>
        <w:t xml:space="preserve">Suite à l’interrogation de </w:t>
      </w:r>
      <w:r>
        <w:rPr>
          <w:rFonts w:ascii="Times New Roman" w:hAnsi="Times New Roman" w:cs="Times New Roman"/>
        </w:rPr>
        <w:t>Sylvie Doré</w:t>
      </w:r>
      <w:r w:rsidR="00CE44B3">
        <w:rPr>
          <w:rFonts w:ascii="Times New Roman" w:hAnsi="Times New Roman" w:cs="Times New Roman"/>
        </w:rPr>
        <w:t xml:space="preserve">, Gérard </w:t>
      </w:r>
      <w:proofErr w:type="spellStart"/>
      <w:r w:rsidR="00CE44B3">
        <w:rPr>
          <w:rFonts w:ascii="Times New Roman" w:hAnsi="Times New Roman" w:cs="Times New Roman"/>
        </w:rPr>
        <w:t>Mathécade</w:t>
      </w:r>
      <w:proofErr w:type="spellEnd"/>
      <w:r w:rsidR="00CE44B3">
        <w:rPr>
          <w:rFonts w:ascii="Times New Roman" w:hAnsi="Times New Roman" w:cs="Times New Roman"/>
        </w:rPr>
        <w:t xml:space="preserve"> précise </w:t>
      </w:r>
      <w:r w:rsidR="00C00A60">
        <w:rPr>
          <w:rFonts w:ascii="Times New Roman" w:hAnsi="Times New Roman" w:cs="Times New Roman"/>
        </w:rPr>
        <w:t xml:space="preserve">qu’il n’est pas </w:t>
      </w:r>
      <w:r>
        <w:rPr>
          <w:rFonts w:ascii="Times New Roman" w:hAnsi="Times New Roman" w:cs="Times New Roman"/>
        </w:rPr>
        <w:t>nécessaire de faire intervenir une entreprise spécialisée</w:t>
      </w:r>
      <w:r w:rsidR="00C00A60">
        <w:rPr>
          <w:rFonts w:ascii="Times New Roman" w:hAnsi="Times New Roman" w:cs="Times New Roman"/>
        </w:rPr>
        <w:t>.</w:t>
      </w:r>
    </w:p>
    <w:p w:rsidR="00EC6BD0" w:rsidRDefault="00711F82" w:rsidP="00EC6BD0">
      <w:pPr>
        <w:pStyle w:val="Sansinterligne"/>
        <w:jc w:val="both"/>
        <w:rPr>
          <w:rFonts w:ascii="Times New Roman" w:hAnsi="Times New Roman" w:cs="Times New Roman"/>
        </w:rPr>
      </w:pPr>
      <w:r>
        <w:rPr>
          <w:rFonts w:ascii="Times New Roman" w:hAnsi="Times New Roman" w:cs="Times New Roman"/>
        </w:rPr>
        <w:t xml:space="preserve">Aussi, les membres du Conseil décident de solliciter </w:t>
      </w:r>
      <w:r w:rsidR="001C0337">
        <w:rPr>
          <w:rFonts w:ascii="Times New Roman" w:hAnsi="Times New Roman" w:cs="Times New Roman"/>
        </w:rPr>
        <w:t xml:space="preserve">la société </w:t>
      </w:r>
      <w:proofErr w:type="spellStart"/>
      <w:r w:rsidR="001C0337">
        <w:rPr>
          <w:rFonts w:ascii="Times New Roman" w:hAnsi="Times New Roman" w:cs="Times New Roman"/>
        </w:rPr>
        <w:t>Argoat</w:t>
      </w:r>
      <w:proofErr w:type="spellEnd"/>
      <w:r w:rsidR="001C0337">
        <w:rPr>
          <w:rFonts w:ascii="Times New Roman" w:hAnsi="Times New Roman" w:cs="Times New Roman"/>
        </w:rPr>
        <w:t xml:space="preserve"> Bois.</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MAISON DES LUTINS : ASSISTANCE A MAITRISE D’OUVRAGE AVEC ADAC</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Afin d’accompagner la commune dans le projet d’extension de la Maison des Lutins sur les plans techniques,  juridiques et financiers, l’ADAC (service du Conseil Départemental) propose une mission d’accompagnement comprenant les prestations suivantes :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ab/>
        <w:t>- étude de faisabilité : 360 € HT</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ab/>
        <w:t>- relevé de la maison : 360 € HT</w:t>
      </w:r>
    </w:p>
    <w:p w:rsidR="00EC6BD0" w:rsidRDefault="00EC6BD0" w:rsidP="00EC6BD0">
      <w:pPr>
        <w:pStyle w:val="Sansinterligne"/>
        <w:jc w:val="both"/>
        <w:rPr>
          <w:rFonts w:ascii="Times New Roman" w:hAnsi="Times New Roman" w:cs="Times New Roman"/>
        </w:rPr>
      </w:pPr>
    </w:p>
    <w:p w:rsidR="00711F82" w:rsidRDefault="00C00A60" w:rsidP="00EC6BD0">
      <w:pPr>
        <w:pStyle w:val="Sansinterligne"/>
        <w:jc w:val="both"/>
        <w:rPr>
          <w:rFonts w:ascii="Times New Roman" w:hAnsi="Times New Roman" w:cs="Times New Roman"/>
        </w:rPr>
      </w:pPr>
      <w:r>
        <w:rPr>
          <w:rFonts w:ascii="Times New Roman" w:hAnsi="Times New Roman" w:cs="Times New Roman"/>
        </w:rPr>
        <w:t xml:space="preserve">Gildas </w:t>
      </w:r>
      <w:proofErr w:type="spellStart"/>
      <w:r>
        <w:rPr>
          <w:rFonts w:ascii="Times New Roman" w:hAnsi="Times New Roman" w:cs="Times New Roman"/>
        </w:rPr>
        <w:t>Pérennez</w:t>
      </w:r>
      <w:proofErr w:type="spellEnd"/>
      <w:r>
        <w:rPr>
          <w:rFonts w:ascii="Times New Roman" w:hAnsi="Times New Roman" w:cs="Times New Roman"/>
        </w:rPr>
        <w:t xml:space="preserve"> s’interroge sur le montant peu coûteux de l’étude de faisabilité. </w:t>
      </w:r>
      <w:r w:rsidR="00711F82">
        <w:rPr>
          <w:rFonts w:ascii="Times New Roman" w:hAnsi="Times New Roman" w:cs="Times New Roman"/>
        </w:rPr>
        <w:t>Monsieur le Maire explique</w:t>
      </w:r>
      <w:r>
        <w:rPr>
          <w:rFonts w:ascii="Times New Roman" w:hAnsi="Times New Roman" w:cs="Times New Roman"/>
        </w:rPr>
        <w:t xml:space="preserve"> que l’ADAC est un organisme dépendant du Conseil Départemental auquel la commune est </w:t>
      </w:r>
      <w:r>
        <w:rPr>
          <w:rFonts w:ascii="Times New Roman" w:hAnsi="Times New Roman" w:cs="Times New Roman"/>
        </w:rPr>
        <w:lastRenderedPageBreak/>
        <w:t>adhérente. De ce fait, la commune paie une cotisation annuelle qui permet de bénéficier des prestations.</w:t>
      </w:r>
    </w:p>
    <w:p w:rsidR="00C00A60" w:rsidRDefault="00C00A60" w:rsidP="00EC6BD0">
      <w:pPr>
        <w:pStyle w:val="Sansinterligne"/>
        <w:jc w:val="both"/>
        <w:rPr>
          <w:rFonts w:ascii="Times New Roman" w:hAnsi="Times New Roman" w:cs="Times New Roman"/>
        </w:rPr>
      </w:pPr>
      <w:r>
        <w:rPr>
          <w:rFonts w:ascii="Times New Roman" w:hAnsi="Times New Roman" w:cs="Times New Roman"/>
        </w:rPr>
        <w:t>Cette étude concerne la faisabilité du projet en tenant compte des besoins formulés par le service enfance : agrandissement ou démolition et reconstruction ainsi que le coût estimatif des deux propositions.</w:t>
      </w:r>
    </w:p>
    <w:p w:rsidR="00C00A60" w:rsidRDefault="00C00A60" w:rsidP="00C00A60">
      <w:pPr>
        <w:pStyle w:val="Sansinterligne"/>
        <w:jc w:val="both"/>
        <w:rPr>
          <w:rFonts w:ascii="Times New Roman" w:hAnsi="Times New Roman" w:cs="Times New Roman"/>
        </w:rPr>
      </w:pPr>
      <w:r>
        <w:rPr>
          <w:rFonts w:ascii="Times New Roman" w:hAnsi="Times New Roman" w:cs="Times New Roman"/>
        </w:rPr>
        <w:t xml:space="preserve">Madame </w:t>
      </w:r>
      <w:proofErr w:type="spellStart"/>
      <w:r>
        <w:rPr>
          <w:rFonts w:ascii="Times New Roman" w:hAnsi="Times New Roman" w:cs="Times New Roman"/>
        </w:rPr>
        <w:t>Lescouarc’h</w:t>
      </w:r>
      <w:proofErr w:type="spellEnd"/>
      <w:r>
        <w:rPr>
          <w:rFonts w:ascii="Times New Roman" w:hAnsi="Times New Roman" w:cs="Times New Roman"/>
        </w:rPr>
        <w:t xml:space="preserve"> doit restituer une 1</w:t>
      </w:r>
      <w:r>
        <w:rPr>
          <w:rFonts w:ascii="Times New Roman" w:hAnsi="Times New Roman" w:cs="Times New Roman"/>
          <w:vertAlign w:val="superscript"/>
        </w:rPr>
        <w:t>ère</w:t>
      </w:r>
      <w:r>
        <w:rPr>
          <w:rFonts w:ascii="Times New Roman" w:hAnsi="Times New Roman" w:cs="Times New Roman"/>
        </w:rPr>
        <w:t xml:space="preserve"> étude mi-août.</w:t>
      </w:r>
    </w:p>
    <w:p w:rsidR="00711F82" w:rsidRDefault="00711F82" w:rsidP="00EC6BD0">
      <w:pPr>
        <w:pStyle w:val="Sansinterligne"/>
        <w:jc w:val="both"/>
        <w:rPr>
          <w:rFonts w:ascii="Times New Roman" w:hAnsi="Times New Roman" w:cs="Times New Roman"/>
        </w:rPr>
      </w:pPr>
    </w:p>
    <w:p w:rsidR="00EC6BD0" w:rsidRDefault="00C00A60" w:rsidP="00EC6BD0">
      <w:pPr>
        <w:pStyle w:val="Sansinterligne"/>
        <w:jc w:val="both"/>
        <w:rPr>
          <w:rFonts w:ascii="Times New Roman" w:hAnsi="Times New Roman" w:cs="Times New Roman"/>
        </w:rPr>
      </w:pPr>
      <w:r>
        <w:rPr>
          <w:rFonts w:ascii="Times New Roman" w:hAnsi="Times New Roman" w:cs="Times New Roman"/>
        </w:rPr>
        <w:t xml:space="preserve">Le Conseil Municipal accepte </w:t>
      </w:r>
      <w:r w:rsidR="00EC6BD0">
        <w:rPr>
          <w:rFonts w:ascii="Times New Roman" w:hAnsi="Times New Roman" w:cs="Times New Roman"/>
        </w:rPr>
        <w:t>ces missions qui seront inscrites en section d’investissement du budget communal.</w:t>
      </w:r>
    </w:p>
    <w:p w:rsidR="00EC6BD0" w:rsidRDefault="00EC6BD0" w:rsidP="00EC6BD0">
      <w:pPr>
        <w:pStyle w:val="Sansinterligne"/>
        <w:jc w:val="both"/>
        <w:rPr>
          <w:rFonts w:ascii="Times New Roman" w:hAnsi="Times New Roman" w:cs="Times New Roman"/>
        </w:rPr>
      </w:pPr>
    </w:p>
    <w:p w:rsidR="00C00A60" w:rsidRDefault="00C00A60" w:rsidP="00EC6BD0">
      <w:pPr>
        <w:pStyle w:val="Sansinterligne"/>
        <w:jc w:val="both"/>
        <w:rPr>
          <w:rFonts w:ascii="Times New Roman" w:hAnsi="Times New Roman" w:cs="Times New Roman"/>
          <w:b/>
          <w:u w:val="single"/>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MICROCRECHE : DEVIS CLIMATISATION</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Accompagné de Gérard </w:t>
      </w:r>
      <w:proofErr w:type="spellStart"/>
      <w:r>
        <w:rPr>
          <w:rFonts w:ascii="Times New Roman" w:hAnsi="Times New Roman" w:cs="Times New Roman"/>
        </w:rPr>
        <w:t>Mathécade</w:t>
      </w:r>
      <w:proofErr w:type="spellEnd"/>
      <w:r>
        <w:rPr>
          <w:rFonts w:ascii="Times New Roman" w:hAnsi="Times New Roman" w:cs="Times New Roman"/>
        </w:rPr>
        <w:t xml:space="preserve">, Monsieur le Maire a rencontré la directrice de la </w:t>
      </w:r>
      <w:proofErr w:type="spellStart"/>
      <w:r>
        <w:rPr>
          <w:rFonts w:ascii="Times New Roman" w:hAnsi="Times New Roman" w:cs="Times New Roman"/>
        </w:rPr>
        <w:t>microcrèche</w:t>
      </w:r>
      <w:proofErr w:type="spellEnd"/>
      <w:r>
        <w:rPr>
          <w:rFonts w:ascii="Times New Roman" w:hAnsi="Times New Roman" w:cs="Times New Roman"/>
        </w:rPr>
        <w:t xml:space="preserve"> et le directeur de la </w:t>
      </w:r>
      <w:proofErr w:type="spellStart"/>
      <w:r>
        <w:rPr>
          <w:rFonts w:ascii="Times New Roman" w:hAnsi="Times New Roman" w:cs="Times New Roman"/>
        </w:rPr>
        <w:t>Scop</w:t>
      </w:r>
      <w:proofErr w:type="spellEnd"/>
      <w:r>
        <w:rPr>
          <w:rFonts w:ascii="Times New Roman" w:hAnsi="Times New Roman" w:cs="Times New Roman"/>
        </w:rPr>
        <w:t>. Ces derniers proposent l’installation d’une climatisation au lieu d</w:t>
      </w:r>
      <w:r w:rsidR="008275B9">
        <w:rPr>
          <w:rFonts w:ascii="Times New Roman" w:hAnsi="Times New Roman" w:cs="Times New Roman"/>
        </w:rPr>
        <w:t xml:space="preserve">’un </w:t>
      </w:r>
      <w:r>
        <w:rPr>
          <w:rFonts w:ascii="Times New Roman" w:hAnsi="Times New Roman" w:cs="Times New Roman"/>
        </w:rPr>
        <w:t xml:space="preserve">vitrage anti-chaleur. Le devis de la société Serfo s’élève à 3 496,76 € HT. La </w:t>
      </w:r>
      <w:proofErr w:type="spellStart"/>
      <w:r>
        <w:rPr>
          <w:rFonts w:ascii="Times New Roman" w:hAnsi="Times New Roman" w:cs="Times New Roman"/>
        </w:rPr>
        <w:t>Scop</w:t>
      </w:r>
      <w:proofErr w:type="spellEnd"/>
      <w:r>
        <w:rPr>
          <w:rFonts w:ascii="Times New Roman" w:hAnsi="Times New Roman" w:cs="Times New Roman"/>
        </w:rPr>
        <w:t xml:space="preserve"> propose d’en prendre la moitié à sa charge, la part restant à payer par la commune serait de 1 748,38 € HT.</w:t>
      </w:r>
    </w:p>
    <w:p w:rsidR="00C95638" w:rsidRDefault="00C95638" w:rsidP="00EC6BD0">
      <w:pPr>
        <w:pStyle w:val="Sansinterligne"/>
        <w:jc w:val="both"/>
        <w:rPr>
          <w:rFonts w:ascii="Times New Roman" w:hAnsi="Times New Roman" w:cs="Times New Roman"/>
        </w:rPr>
      </w:pPr>
    </w:p>
    <w:p w:rsidR="00C95638" w:rsidRDefault="00BB528A" w:rsidP="00EC6BD0">
      <w:pPr>
        <w:pStyle w:val="Sansinterligne"/>
        <w:jc w:val="both"/>
        <w:rPr>
          <w:rFonts w:ascii="Times New Roman" w:hAnsi="Times New Roman" w:cs="Times New Roman"/>
        </w:rPr>
      </w:pPr>
      <w:r>
        <w:rPr>
          <w:rFonts w:ascii="Times New Roman" w:hAnsi="Times New Roman" w:cs="Times New Roman"/>
        </w:rPr>
        <w:t>Monsieur le Maire précise que les frais d’installation de la climatisation représentent un surcoût de 500 € par rapport au vitrage mais son efficacité est certaine.</w:t>
      </w:r>
    </w:p>
    <w:p w:rsidR="00BB528A" w:rsidRDefault="00BB528A" w:rsidP="00EC6BD0">
      <w:pPr>
        <w:pStyle w:val="Sansinterligne"/>
        <w:jc w:val="both"/>
        <w:rPr>
          <w:rFonts w:ascii="Times New Roman" w:hAnsi="Times New Roman" w:cs="Times New Roman"/>
        </w:rPr>
      </w:pPr>
    </w:p>
    <w:p w:rsidR="00BB528A" w:rsidRDefault="00BB528A" w:rsidP="00EC6BD0">
      <w:pPr>
        <w:pStyle w:val="Sansinterligne"/>
        <w:jc w:val="both"/>
        <w:rPr>
          <w:rFonts w:ascii="Times New Roman" w:hAnsi="Times New Roman" w:cs="Times New Roman"/>
        </w:rPr>
      </w:pPr>
      <w:r>
        <w:rPr>
          <w:rFonts w:ascii="Times New Roman" w:hAnsi="Times New Roman" w:cs="Times New Roman"/>
        </w:rPr>
        <w:t xml:space="preserve">Gildas </w:t>
      </w:r>
      <w:proofErr w:type="spellStart"/>
      <w:r>
        <w:rPr>
          <w:rFonts w:ascii="Times New Roman" w:hAnsi="Times New Roman" w:cs="Times New Roman"/>
        </w:rPr>
        <w:t>Pérennez</w:t>
      </w:r>
      <w:proofErr w:type="spellEnd"/>
      <w:r>
        <w:rPr>
          <w:rFonts w:ascii="Times New Roman" w:hAnsi="Times New Roman" w:cs="Times New Roman"/>
        </w:rPr>
        <w:t xml:space="preserve"> et Céline </w:t>
      </w:r>
      <w:proofErr w:type="spellStart"/>
      <w:r>
        <w:rPr>
          <w:rFonts w:ascii="Times New Roman" w:hAnsi="Times New Roman" w:cs="Times New Roman"/>
        </w:rPr>
        <w:t>Boin</w:t>
      </w:r>
      <w:proofErr w:type="spellEnd"/>
      <w:r>
        <w:rPr>
          <w:rFonts w:ascii="Times New Roman" w:hAnsi="Times New Roman" w:cs="Times New Roman"/>
        </w:rPr>
        <w:t xml:space="preserve"> </w:t>
      </w:r>
      <w:bookmarkStart w:id="0" w:name="_GoBack"/>
      <w:bookmarkEnd w:id="0"/>
      <w:r>
        <w:rPr>
          <w:rFonts w:ascii="Times New Roman" w:hAnsi="Times New Roman" w:cs="Times New Roman"/>
        </w:rPr>
        <w:t>s’interroge</w:t>
      </w:r>
      <w:r w:rsidR="002833D8">
        <w:rPr>
          <w:rFonts w:ascii="Times New Roman" w:hAnsi="Times New Roman" w:cs="Times New Roman"/>
        </w:rPr>
        <w:t>nt</w:t>
      </w:r>
      <w:r>
        <w:rPr>
          <w:rFonts w:ascii="Times New Roman" w:hAnsi="Times New Roman" w:cs="Times New Roman"/>
        </w:rPr>
        <w:t xml:space="preserve"> sur</w:t>
      </w:r>
      <w:r w:rsidR="002833D8">
        <w:rPr>
          <w:rFonts w:ascii="Times New Roman" w:hAnsi="Times New Roman" w:cs="Times New Roman"/>
        </w:rPr>
        <w:t xml:space="preserve"> son utilisation en période de pandé</w:t>
      </w:r>
      <w:r w:rsidR="00634946">
        <w:rPr>
          <w:rFonts w:ascii="Times New Roman" w:hAnsi="Times New Roman" w:cs="Times New Roman"/>
        </w:rPr>
        <w:t xml:space="preserve">mie comme actuellement, de même que pour l’écologie comme le signale Sylvie Doré. </w:t>
      </w:r>
      <w:r w:rsidR="002833D8">
        <w:rPr>
          <w:rFonts w:ascii="Times New Roman" w:hAnsi="Times New Roman" w:cs="Times New Roman"/>
        </w:rPr>
        <w:t xml:space="preserve"> Monsieur le Maire dit que la climatisation est mise en place dans beaucoup de structures gérées par la </w:t>
      </w:r>
      <w:proofErr w:type="spellStart"/>
      <w:r w:rsidR="002833D8">
        <w:rPr>
          <w:rFonts w:ascii="Times New Roman" w:hAnsi="Times New Roman" w:cs="Times New Roman"/>
        </w:rPr>
        <w:t>Scop</w:t>
      </w:r>
      <w:proofErr w:type="spellEnd"/>
      <w:r w:rsidR="002833D8">
        <w:rPr>
          <w:rFonts w:ascii="Times New Roman" w:hAnsi="Times New Roman" w:cs="Times New Roman"/>
        </w:rPr>
        <w:t xml:space="preserve"> et qu’elle répond pleinement aux normes sanitaires.</w:t>
      </w:r>
    </w:p>
    <w:p w:rsidR="002833D8" w:rsidRDefault="002833D8" w:rsidP="00EC6BD0">
      <w:pPr>
        <w:pStyle w:val="Sansinterligne"/>
        <w:jc w:val="both"/>
        <w:rPr>
          <w:rFonts w:ascii="Times New Roman" w:hAnsi="Times New Roman" w:cs="Times New Roman"/>
        </w:rPr>
      </w:pPr>
    </w:p>
    <w:p w:rsidR="002833D8" w:rsidRDefault="002833D8" w:rsidP="00EC6BD0">
      <w:pPr>
        <w:pStyle w:val="Sansinterligne"/>
        <w:jc w:val="both"/>
        <w:rPr>
          <w:rFonts w:ascii="Times New Roman" w:hAnsi="Times New Roman" w:cs="Times New Roman"/>
        </w:rPr>
      </w:pPr>
      <w:r>
        <w:rPr>
          <w:rFonts w:ascii="Times New Roman" w:hAnsi="Times New Roman" w:cs="Times New Roman"/>
        </w:rPr>
        <w:t>Aussi, après en avoir délibéré, le Conseil Municipal par 11 voix pour, 4 contre et 4 abstentions décident :</w:t>
      </w:r>
    </w:p>
    <w:p w:rsidR="002833D8" w:rsidRDefault="002833D8" w:rsidP="00EC6BD0">
      <w:pPr>
        <w:pStyle w:val="Sansinterligne"/>
        <w:jc w:val="both"/>
        <w:rPr>
          <w:rFonts w:ascii="Times New Roman" w:hAnsi="Times New Roman" w:cs="Times New Roman"/>
        </w:rPr>
      </w:pPr>
      <w:r>
        <w:rPr>
          <w:rFonts w:ascii="Times New Roman" w:hAnsi="Times New Roman" w:cs="Times New Roman"/>
        </w:rPr>
        <w:t>- de retenir le devis de Serfo d’un montant de 1 748,38 € HT et de mandater la dépense en section d’investissement.</w:t>
      </w:r>
    </w:p>
    <w:p w:rsidR="002833D8" w:rsidRDefault="002833D8" w:rsidP="00EC6BD0">
      <w:pPr>
        <w:pStyle w:val="Sansinterligne"/>
        <w:jc w:val="both"/>
        <w:rPr>
          <w:rFonts w:ascii="Times New Roman" w:hAnsi="Times New Roman" w:cs="Times New Roman"/>
        </w:rPr>
      </w:pPr>
      <w:r>
        <w:rPr>
          <w:rFonts w:ascii="Times New Roman" w:hAnsi="Times New Roman" w:cs="Times New Roman"/>
        </w:rPr>
        <w:t>- qu’une fois ces travaux</w:t>
      </w:r>
      <w:r w:rsidR="00634946">
        <w:rPr>
          <w:rFonts w:ascii="Times New Roman" w:hAnsi="Times New Roman" w:cs="Times New Roman"/>
        </w:rPr>
        <w:t xml:space="preserve"> de climatisation faits, aucune dépense supplémentaire relative</w:t>
      </w:r>
      <w:r>
        <w:rPr>
          <w:rFonts w:ascii="Times New Roman" w:hAnsi="Times New Roman" w:cs="Times New Roman"/>
        </w:rPr>
        <w:t xml:space="preserve"> à la réduction de la chaleur ne sera fait à la </w:t>
      </w:r>
      <w:proofErr w:type="spellStart"/>
      <w:r>
        <w:rPr>
          <w:rFonts w:ascii="Times New Roman" w:hAnsi="Times New Roman" w:cs="Times New Roman"/>
        </w:rPr>
        <w:t>microcrèche</w:t>
      </w:r>
      <w:proofErr w:type="spellEnd"/>
    </w:p>
    <w:p w:rsidR="002833D8" w:rsidRDefault="002833D8" w:rsidP="00EC6BD0">
      <w:pPr>
        <w:pStyle w:val="Sansinterligne"/>
        <w:jc w:val="both"/>
        <w:rPr>
          <w:rFonts w:ascii="Times New Roman" w:hAnsi="Times New Roman" w:cs="Times New Roman"/>
        </w:rPr>
      </w:pPr>
      <w:r>
        <w:rPr>
          <w:rFonts w:ascii="Times New Roman" w:hAnsi="Times New Roman" w:cs="Times New Roman"/>
        </w:rPr>
        <w:t xml:space="preserve">- que les frais d’entretien et de maintenance de la climatisation seront à la charge unique de la </w:t>
      </w:r>
      <w:proofErr w:type="spellStart"/>
      <w:r>
        <w:rPr>
          <w:rFonts w:ascii="Times New Roman" w:hAnsi="Times New Roman" w:cs="Times New Roman"/>
        </w:rPr>
        <w:t>Scop</w:t>
      </w:r>
      <w:proofErr w:type="spellEnd"/>
      <w:r>
        <w:rPr>
          <w:rFonts w:ascii="Times New Roman" w:hAnsi="Times New Roman" w:cs="Times New Roman"/>
        </w:rPr>
        <w:t>.</w:t>
      </w:r>
    </w:p>
    <w:p w:rsidR="00BB528A" w:rsidRDefault="00BB528A" w:rsidP="00EC6BD0">
      <w:pPr>
        <w:pStyle w:val="Sansinterligne"/>
        <w:jc w:val="both"/>
        <w:rPr>
          <w:rFonts w:ascii="Times New Roman" w:hAnsi="Times New Roman" w:cs="Times New Roman"/>
        </w:rPr>
      </w:pPr>
    </w:p>
    <w:p w:rsidR="00EC6BD0" w:rsidRDefault="002833D8" w:rsidP="00EC6BD0">
      <w:pPr>
        <w:pStyle w:val="Sansinterligne"/>
        <w:jc w:val="both"/>
        <w:rPr>
          <w:rFonts w:ascii="Times New Roman" w:hAnsi="Times New Roman" w:cs="Times New Roman"/>
        </w:rPr>
      </w:pPr>
      <w:r>
        <w:rPr>
          <w:rFonts w:ascii="Times New Roman" w:hAnsi="Times New Roman" w:cs="Times New Roman"/>
        </w:rPr>
        <w:t xml:space="preserve">Un courrier mentionnant ces conditions sera transmis au Directeur de la </w:t>
      </w:r>
      <w:proofErr w:type="spellStart"/>
      <w:r>
        <w:rPr>
          <w:rFonts w:ascii="Times New Roman" w:hAnsi="Times New Roman" w:cs="Times New Roman"/>
        </w:rPr>
        <w:t>Sc</w:t>
      </w:r>
      <w:r w:rsidR="00634946">
        <w:rPr>
          <w:rFonts w:ascii="Times New Roman" w:hAnsi="Times New Roman" w:cs="Times New Roman"/>
        </w:rPr>
        <w:t>o</w:t>
      </w:r>
      <w:r>
        <w:rPr>
          <w:rFonts w:ascii="Times New Roman" w:hAnsi="Times New Roman" w:cs="Times New Roman"/>
        </w:rPr>
        <w:t>p</w:t>
      </w:r>
      <w:proofErr w:type="spellEnd"/>
      <w:r>
        <w:rPr>
          <w:rFonts w:ascii="Times New Roman" w:hAnsi="Times New Roman" w:cs="Times New Roman"/>
        </w:rPr>
        <w:t>.</w:t>
      </w:r>
    </w:p>
    <w:p w:rsidR="002833D8" w:rsidRDefault="002833D8"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TERRAIN DUAULT : PORTAGE FONCIER</w:t>
      </w:r>
    </w:p>
    <w:p w:rsidR="00EC6BD0" w:rsidRDefault="00EC6BD0" w:rsidP="00EC6BD0">
      <w:pPr>
        <w:pStyle w:val="Sansinterligne"/>
        <w:jc w:val="both"/>
        <w:rPr>
          <w:rFonts w:ascii="Times New Roman" w:hAnsi="Times New Roman" w:cs="Times New Roman"/>
        </w:rPr>
      </w:pPr>
    </w:p>
    <w:p w:rsidR="00EC6BD0" w:rsidRDefault="00857157" w:rsidP="00EC6BD0">
      <w:pPr>
        <w:pStyle w:val="Sansinterligne"/>
        <w:jc w:val="both"/>
        <w:rPr>
          <w:rFonts w:ascii="Times New Roman" w:hAnsi="Times New Roman" w:cs="Times New Roman"/>
        </w:rPr>
      </w:pPr>
      <w:r>
        <w:rPr>
          <w:rFonts w:ascii="Times New Roman" w:hAnsi="Times New Roman" w:cs="Times New Roman"/>
        </w:rPr>
        <w:t>Monsieur le Maire rappelle que, p</w:t>
      </w:r>
      <w:r w:rsidR="00EC6BD0">
        <w:rPr>
          <w:rFonts w:ascii="Times New Roman" w:hAnsi="Times New Roman" w:cs="Times New Roman"/>
        </w:rPr>
        <w:t>ar délibération en date du 13 février 2020, le Conseil Municipal avait décidé l’achat de la parcelle AB 21 pour l’implantation d’un lotissement ainsi que le portage foncier de LCBC pour 90 000 €.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Après contact avec LCBC, la règle du portage foncier est la suivante :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La parcelle que la commune va acheter à M. et Mme </w:t>
      </w:r>
      <w:proofErr w:type="spellStart"/>
      <w:r>
        <w:rPr>
          <w:rFonts w:ascii="Times New Roman" w:hAnsi="Times New Roman" w:cs="Times New Roman"/>
        </w:rPr>
        <w:t>Duault</w:t>
      </w:r>
      <w:proofErr w:type="spellEnd"/>
      <w:r>
        <w:rPr>
          <w:rFonts w:ascii="Times New Roman" w:hAnsi="Times New Roman" w:cs="Times New Roman"/>
        </w:rPr>
        <w:t xml:space="preserve"> est divisée en deux : une partie en 1AU pour la 1</w:t>
      </w:r>
      <w:r>
        <w:rPr>
          <w:rFonts w:ascii="Times New Roman" w:hAnsi="Times New Roman" w:cs="Times New Roman"/>
          <w:vertAlign w:val="superscript"/>
        </w:rPr>
        <w:t>ère</w:t>
      </w:r>
      <w:r>
        <w:rPr>
          <w:rFonts w:ascii="Times New Roman" w:hAnsi="Times New Roman" w:cs="Times New Roman"/>
        </w:rPr>
        <w:t xml:space="preserve"> tranche de travaux et la 2</w:t>
      </w:r>
      <w:r>
        <w:rPr>
          <w:rFonts w:ascii="Times New Roman" w:hAnsi="Times New Roman" w:cs="Times New Roman"/>
          <w:vertAlign w:val="superscript"/>
        </w:rPr>
        <w:t>nde</w:t>
      </w:r>
      <w:r>
        <w:rPr>
          <w:rFonts w:ascii="Times New Roman" w:hAnsi="Times New Roman" w:cs="Times New Roman"/>
        </w:rPr>
        <w:t xml:space="preserve"> partie en 2AU pour la 2</w:t>
      </w:r>
      <w:r>
        <w:rPr>
          <w:rFonts w:ascii="Times New Roman" w:hAnsi="Times New Roman" w:cs="Times New Roman"/>
          <w:vertAlign w:val="superscript"/>
        </w:rPr>
        <w:t>ème</w:t>
      </w:r>
      <w:r>
        <w:rPr>
          <w:rFonts w:ascii="Times New Roman" w:hAnsi="Times New Roman" w:cs="Times New Roman"/>
        </w:rPr>
        <w:t xml:space="preserve"> tranche.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La commune demande le financement pour la 2</w:t>
      </w:r>
      <w:r>
        <w:rPr>
          <w:rFonts w:ascii="Times New Roman" w:hAnsi="Times New Roman" w:cs="Times New Roman"/>
          <w:vertAlign w:val="superscript"/>
        </w:rPr>
        <w:t>ème</w:t>
      </w:r>
      <w:r>
        <w:rPr>
          <w:rFonts w:ascii="Times New Roman" w:hAnsi="Times New Roman" w:cs="Times New Roman"/>
        </w:rPr>
        <w:t xml:space="preserve"> tranche.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Aussi, au budget, il convient de prévoir une dépense de 95 000 € (achat + frais) pour la 1ere tranche. C’est LCBC qui achètera la 2</w:t>
      </w:r>
      <w:r>
        <w:rPr>
          <w:rFonts w:ascii="Times New Roman" w:hAnsi="Times New Roman" w:cs="Times New Roman"/>
          <w:vertAlign w:val="superscript"/>
        </w:rPr>
        <w:t>ème</w:t>
      </w:r>
      <w:r>
        <w:rPr>
          <w:rFonts w:ascii="Times New Roman" w:hAnsi="Times New Roman" w:cs="Times New Roman"/>
        </w:rPr>
        <w:t xml:space="preserve"> partie et la rétrocèdera pour le même prix à la commune au fur et à mesure de la vente des lots avec un délai maximum de 10 ans.</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Le terrain doit être borné suite à la division parcellaire entre la commune et LCBC. Le devis du cabin</w:t>
      </w:r>
      <w:r w:rsidR="00857157">
        <w:rPr>
          <w:rFonts w:ascii="Times New Roman" w:hAnsi="Times New Roman" w:cs="Times New Roman"/>
        </w:rPr>
        <w:t>et Nicolas de 1 265,50 € HT est accepté par le Conseil Municipal.</w:t>
      </w:r>
    </w:p>
    <w:p w:rsidR="00EC6BD0" w:rsidRDefault="00EC6BD0" w:rsidP="00EC6BD0">
      <w:pPr>
        <w:pStyle w:val="Sansinterligne"/>
        <w:jc w:val="both"/>
        <w:rPr>
          <w:rFonts w:ascii="Times New Roman" w:hAnsi="Times New Roman" w:cs="Times New Roman"/>
        </w:rPr>
      </w:pPr>
    </w:p>
    <w:p w:rsidR="00EC6BD0" w:rsidRDefault="00EC6BD0" w:rsidP="00EC6BD0">
      <w:pPr>
        <w:jc w:val="both"/>
        <w:rPr>
          <w:rFonts w:ascii="Times New Roman" w:hAnsi="Times New Roman"/>
        </w:rPr>
      </w:pPr>
      <w:r>
        <w:rPr>
          <w:rFonts w:ascii="Times New Roman" w:hAnsi="Times New Roman"/>
        </w:rPr>
        <w:lastRenderedPageBreak/>
        <w:t>Le Conseil Municipal autorise Monsieur le Maire à signer le devis de bornage, à signer la convention et à procéder à l’achat de la parcelle.</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 xml:space="preserve">AMENAGEMENT DE LA RUE DES COURCETTES :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3"/>
        </w:numPr>
        <w:jc w:val="both"/>
        <w:rPr>
          <w:rFonts w:ascii="Times New Roman" w:hAnsi="Times New Roman" w:cs="Times New Roman"/>
        </w:rPr>
      </w:pPr>
      <w:r>
        <w:rPr>
          <w:rFonts w:ascii="Times New Roman" w:hAnsi="Times New Roman" w:cs="Times New Roman"/>
          <w:i/>
          <w:u w:val="single"/>
        </w:rPr>
        <w:t>Devis bornage</w:t>
      </w:r>
      <w:r>
        <w:rPr>
          <w:rFonts w:ascii="Times New Roman" w:hAnsi="Times New Roman" w:cs="Times New Roman"/>
        </w:rPr>
        <w:t> :</w:t>
      </w:r>
    </w:p>
    <w:p w:rsidR="00EC6BD0" w:rsidRDefault="00857157" w:rsidP="00EC6BD0">
      <w:pPr>
        <w:pStyle w:val="Sansinterligne"/>
        <w:jc w:val="both"/>
        <w:rPr>
          <w:rFonts w:ascii="Times New Roman" w:hAnsi="Times New Roman" w:cs="Times New Roman"/>
        </w:rPr>
      </w:pPr>
      <w:r>
        <w:rPr>
          <w:rFonts w:ascii="Times New Roman" w:hAnsi="Times New Roman" w:cs="Times New Roman"/>
        </w:rPr>
        <w:t xml:space="preserve">Afin de </w:t>
      </w:r>
      <w:r w:rsidR="00EC6BD0">
        <w:rPr>
          <w:rFonts w:ascii="Times New Roman" w:hAnsi="Times New Roman" w:cs="Times New Roman"/>
        </w:rPr>
        <w:t xml:space="preserve">délimiter le terrain cadastré AC 3 que la commune va acheter à M. et Mme Elie Le </w:t>
      </w:r>
      <w:proofErr w:type="spellStart"/>
      <w:r w:rsidR="00EC6BD0">
        <w:rPr>
          <w:rFonts w:ascii="Times New Roman" w:hAnsi="Times New Roman" w:cs="Times New Roman"/>
        </w:rPr>
        <w:t>Boudec</w:t>
      </w:r>
      <w:proofErr w:type="spellEnd"/>
      <w:r w:rsidR="00EC6BD0">
        <w:rPr>
          <w:rFonts w:ascii="Times New Roman" w:hAnsi="Times New Roman" w:cs="Times New Roman"/>
        </w:rPr>
        <w:t xml:space="preserve"> en bas de la rue des </w:t>
      </w:r>
      <w:proofErr w:type="spellStart"/>
      <w:r w:rsidR="00EC6BD0">
        <w:rPr>
          <w:rFonts w:ascii="Times New Roman" w:hAnsi="Times New Roman" w:cs="Times New Roman"/>
        </w:rPr>
        <w:t>Courcettes</w:t>
      </w:r>
      <w:proofErr w:type="spellEnd"/>
      <w:r w:rsidR="00473F4C">
        <w:rPr>
          <w:rFonts w:ascii="Times New Roman" w:hAnsi="Times New Roman" w:cs="Times New Roman"/>
        </w:rPr>
        <w:t xml:space="preserve">, un bornage doit être fait. </w:t>
      </w:r>
      <w:r w:rsidR="00EC6BD0">
        <w:rPr>
          <w:rFonts w:ascii="Times New Roman" w:hAnsi="Times New Roman" w:cs="Times New Roman"/>
        </w:rPr>
        <w:t xml:space="preserve"> Le devis du Cabinet Nicolas s’élève à 1039 € HT et comprend également le rétablissement de la limite des trottoirs devant le garage.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La dépense sera mandatée en section d’investissement.</w:t>
      </w:r>
    </w:p>
    <w:p w:rsidR="00473F4C" w:rsidRDefault="00473F4C" w:rsidP="00EC6BD0">
      <w:pPr>
        <w:pStyle w:val="Sansinterligne"/>
        <w:jc w:val="both"/>
        <w:rPr>
          <w:rFonts w:ascii="Times New Roman" w:hAnsi="Times New Roman" w:cs="Times New Roman"/>
        </w:rPr>
      </w:pPr>
      <w:r>
        <w:rPr>
          <w:rFonts w:ascii="Times New Roman" w:hAnsi="Times New Roman" w:cs="Times New Roman"/>
        </w:rPr>
        <w:t>Accord du Conseil.</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Après le bornage du terrain, la commune pourra procéder à l’achat du terrain. Ce point sera à l’ordre du jour du Conseil de septembre.</w:t>
      </w:r>
    </w:p>
    <w:p w:rsidR="00EC6BD0" w:rsidRDefault="00EC6BD0" w:rsidP="00EC6BD0">
      <w:pPr>
        <w:pStyle w:val="Sansinterligne"/>
        <w:ind w:left="720"/>
        <w:jc w:val="both"/>
        <w:rPr>
          <w:rFonts w:ascii="Times New Roman" w:hAnsi="Times New Roman" w:cs="Times New Roman"/>
        </w:rPr>
      </w:pPr>
    </w:p>
    <w:p w:rsidR="00EC6BD0" w:rsidRDefault="00EC6BD0" w:rsidP="00EC6BD0">
      <w:pPr>
        <w:pStyle w:val="Sansinterligne"/>
        <w:numPr>
          <w:ilvl w:val="0"/>
          <w:numId w:val="3"/>
        </w:num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Convention servitude eaux pluviales</w:t>
      </w:r>
      <w:r>
        <w:rPr>
          <w:rFonts w:ascii="Times New Roman" w:hAnsi="Times New Roman" w:cs="Times New Roman"/>
        </w:rPr>
        <w:t> :</w:t>
      </w:r>
    </w:p>
    <w:p w:rsidR="00EC6BD0" w:rsidRDefault="00473F4C" w:rsidP="00EC6BD0">
      <w:pPr>
        <w:pStyle w:val="Paragraphedeliste"/>
        <w:ind w:left="0"/>
        <w:jc w:val="both"/>
        <w:rPr>
          <w:rFonts w:ascii="Times New Roman" w:hAnsi="Times New Roman" w:cs="Times New Roman"/>
        </w:rPr>
      </w:pPr>
      <w:r>
        <w:rPr>
          <w:rFonts w:ascii="Times New Roman" w:hAnsi="Times New Roman" w:cs="Times New Roman"/>
        </w:rPr>
        <w:t>Le Conseil Municipal autorise Monsieur le Maire à signer la</w:t>
      </w:r>
      <w:r w:rsidR="00EC6BD0">
        <w:rPr>
          <w:rFonts w:ascii="Times New Roman" w:hAnsi="Times New Roman" w:cs="Times New Roman"/>
        </w:rPr>
        <w:t xml:space="preserve"> convention de servitude entre la commune et Mr et Mme Le </w:t>
      </w:r>
      <w:proofErr w:type="spellStart"/>
      <w:r w:rsidR="00EC6BD0">
        <w:rPr>
          <w:rFonts w:ascii="Times New Roman" w:hAnsi="Times New Roman" w:cs="Times New Roman"/>
        </w:rPr>
        <w:t>Boudec</w:t>
      </w:r>
      <w:proofErr w:type="spellEnd"/>
      <w:r w:rsidR="00EC6BD0">
        <w:rPr>
          <w:rFonts w:ascii="Times New Roman" w:hAnsi="Times New Roman" w:cs="Times New Roman"/>
        </w:rPr>
        <w:t xml:space="preserve"> </w:t>
      </w:r>
      <w:r>
        <w:rPr>
          <w:rFonts w:ascii="Times New Roman" w:hAnsi="Times New Roman" w:cs="Times New Roman"/>
        </w:rPr>
        <w:t>pour l</w:t>
      </w:r>
      <w:r w:rsidR="00EC6BD0">
        <w:rPr>
          <w:rFonts w:ascii="Times New Roman" w:hAnsi="Times New Roman" w:cs="Times New Roman"/>
        </w:rPr>
        <w:t>es cana</w:t>
      </w:r>
      <w:r>
        <w:rPr>
          <w:rFonts w:ascii="Times New Roman" w:hAnsi="Times New Roman" w:cs="Times New Roman"/>
        </w:rPr>
        <w:t>lisations d’eaux pluviales passa</w:t>
      </w:r>
      <w:r w:rsidR="00EC6BD0">
        <w:rPr>
          <w:rFonts w:ascii="Times New Roman" w:hAnsi="Times New Roman" w:cs="Times New Roman"/>
        </w:rPr>
        <w:t>nt sous la parcelle AC2.</w:t>
      </w:r>
    </w:p>
    <w:p w:rsidR="00EC6BD0" w:rsidRDefault="00EC6BD0" w:rsidP="00EC6BD0">
      <w:pPr>
        <w:pStyle w:val="Sansinterligne"/>
        <w:jc w:val="both"/>
        <w:rPr>
          <w:rFonts w:ascii="Times New Roman" w:hAnsi="Times New Roman" w:cs="Times New Roman"/>
          <w:b/>
          <w:u w:val="single"/>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CANTINE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4"/>
        </w:numPr>
        <w:jc w:val="both"/>
        <w:rPr>
          <w:rFonts w:ascii="Times New Roman" w:hAnsi="Times New Roman" w:cs="Times New Roman"/>
        </w:rPr>
      </w:pPr>
      <w:r>
        <w:rPr>
          <w:rFonts w:ascii="Times New Roman" w:hAnsi="Times New Roman" w:cs="Times New Roman"/>
          <w:u w:val="single"/>
        </w:rPr>
        <w:t>Embauche d’un agent</w:t>
      </w:r>
      <w:r>
        <w:rPr>
          <w:rFonts w:ascii="Times New Roman" w:hAnsi="Times New Roman" w:cs="Times New Roman"/>
        </w:rPr>
        <w:t> :</w:t>
      </w:r>
    </w:p>
    <w:p w:rsidR="00205783" w:rsidRPr="00994119" w:rsidRDefault="00205783" w:rsidP="00205783">
      <w:pPr>
        <w:pStyle w:val="Sansinterligne"/>
        <w:jc w:val="both"/>
        <w:rPr>
          <w:rFonts w:ascii="Times New Roman" w:hAnsi="Times New Roman" w:cs="Times New Roman"/>
        </w:rPr>
      </w:pPr>
      <w:r w:rsidRPr="00994119">
        <w:rPr>
          <w:rFonts w:ascii="Times New Roman" w:hAnsi="Times New Roman" w:cs="Times New Roman"/>
        </w:rPr>
        <w:t xml:space="preserve">Monsieur le Maire fait savoir qu'afin d’assurer le bon fonctionnement du </w:t>
      </w:r>
      <w:r>
        <w:rPr>
          <w:rFonts w:ascii="Times New Roman" w:hAnsi="Times New Roman" w:cs="Times New Roman"/>
        </w:rPr>
        <w:t xml:space="preserve">service à la cantine, </w:t>
      </w:r>
      <w:r w:rsidRPr="00994119">
        <w:rPr>
          <w:rFonts w:ascii="Times New Roman" w:hAnsi="Times New Roman" w:cs="Times New Roman"/>
        </w:rPr>
        <w:t>il est nécessaire de recruter un agent contractuel pour besoin occasionnel à temps non complet du</w:t>
      </w:r>
      <w:r>
        <w:rPr>
          <w:rFonts w:ascii="Times New Roman" w:hAnsi="Times New Roman" w:cs="Times New Roman"/>
        </w:rPr>
        <w:t xml:space="preserve"> 1er septembre au 18 décembre 2020 inclus à raison d’une heure par jour d’école.</w:t>
      </w:r>
      <w:r w:rsidR="005D13B0">
        <w:rPr>
          <w:rFonts w:ascii="Times New Roman" w:hAnsi="Times New Roman" w:cs="Times New Roman"/>
        </w:rPr>
        <w:t xml:space="preserve"> La candidature de Stacy Bernard est retenue.</w:t>
      </w:r>
    </w:p>
    <w:p w:rsidR="00EC6BD0" w:rsidRDefault="00205783" w:rsidP="00205783">
      <w:pPr>
        <w:pStyle w:val="Sansinterligne"/>
        <w:jc w:val="both"/>
        <w:rPr>
          <w:rFonts w:ascii="Times New Roman" w:hAnsi="Times New Roman" w:cs="Times New Roman"/>
        </w:rPr>
      </w:pPr>
      <w:r w:rsidRPr="00994119">
        <w:rPr>
          <w:rFonts w:ascii="Times New Roman" w:hAnsi="Times New Roman" w:cs="Times New Roman"/>
        </w:rPr>
        <w:t>La rémunération s'effectuera sur la base de l'indice brut 340  au prorata des heures effectuées. Elle bénéficiera des congés pay</w:t>
      </w:r>
      <w:r w:rsidR="008275B9">
        <w:rPr>
          <w:rFonts w:ascii="Times New Roman" w:hAnsi="Times New Roman" w:cs="Times New Roman"/>
        </w:rPr>
        <w:t>é</w:t>
      </w:r>
      <w:r w:rsidRPr="00994119">
        <w:rPr>
          <w:rFonts w:ascii="Times New Roman" w:hAnsi="Times New Roman" w:cs="Times New Roman"/>
        </w:rPr>
        <w:t>s en fin de contrat.</w:t>
      </w:r>
      <w:r w:rsidRPr="00994119">
        <w:rPr>
          <w:rFonts w:ascii="Times New Roman" w:hAnsi="Times New Roman" w:cs="Times New Roman"/>
        </w:rPr>
        <w:tab/>
      </w:r>
    </w:p>
    <w:p w:rsidR="005D13B0" w:rsidRDefault="005D13B0" w:rsidP="00205783">
      <w:pPr>
        <w:pStyle w:val="Sansinterligne"/>
        <w:jc w:val="both"/>
        <w:rPr>
          <w:rFonts w:ascii="Times New Roman" w:hAnsi="Times New Roman" w:cs="Times New Roman"/>
        </w:rPr>
      </w:pPr>
    </w:p>
    <w:p w:rsidR="00EC6BD0" w:rsidRDefault="00EC6BD0" w:rsidP="00EC6BD0">
      <w:pPr>
        <w:pStyle w:val="Sansinterligne"/>
        <w:numPr>
          <w:ilvl w:val="0"/>
          <w:numId w:val="4"/>
        </w:numPr>
        <w:jc w:val="both"/>
        <w:rPr>
          <w:rFonts w:ascii="Times New Roman" w:hAnsi="Times New Roman" w:cs="Times New Roman"/>
        </w:rPr>
      </w:pPr>
      <w:r>
        <w:rPr>
          <w:rFonts w:ascii="Times New Roman" w:hAnsi="Times New Roman" w:cs="Times New Roman"/>
          <w:u w:val="single"/>
        </w:rPr>
        <w:t xml:space="preserve">Renouvellement contrat </w:t>
      </w:r>
      <w:proofErr w:type="spellStart"/>
      <w:r>
        <w:rPr>
          <w:rFonts w:ascii="Times New Roman" w:hAnsi="Times New Roman" w:cs="Times New Roman"/>
          <w:u w:val="single"/>
        </w:rPr>
        <w:t>Convivio</w:t>
      </w:r>
      <w:proofErr w:type="spellEnd"/>
      <w:r>
        <w:rPr>
          <w:rFonts w:ascii="Times New Roman" w:hAnsi="Times New Roman" w:cs="Times New Roman"/>
        </w:rPr>
        <w:t>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Le contrat avec cette société de restauration est arrivé à échéance le 30 juin 2020, il avait été conclu pour trois ans à compter du 1</w:t>
      </w:r>
      <w:r>
        <w:rPr>
          <w:rFonts w:ascii="Times New Roman" w:hAnsi="Times New Roman" w:cs="Times New Roman"/>
          <w:vertAlign w:val="superscript"/>
        </w:rPr>
        <w:t>er</w:t>
      </w:r>
      <w:r>
        <w:rPr>
          <w:rFonts w:ascii="Times New Roman" w:hAnsi="Times New Roman" w:cs="Times New Roman"/>
        </w:rPr>
        <w:t xml:space="preserve"> juillet 2017.</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Les délais pour effectuer un nouvel appel d’offres étant trop courts, il est proposé de signer un avenant permettant le renouvellement du contrat pour une année avec une tacite reconduction 2 fois.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Toutefois, Monsieur le Maire propose de lancer une consultation en fin d’année.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Nathalie Guillaume, responsable du service restauration scolaire, se dit satisfaite de la prestation de </w:t>
      </w:r>
      <w:proofErr w:type="spellStart"/>
      <w:r>
        <w:rPr>
          <w:rFonts w:ascii="Times New Roman" w:hAnsi="Times New Roman" w:cs="Times New Roman"/>
        </w:rPr>
        <w:t>Convivio</w:t>
      </w:r>
      <w:proofErr w:type="spellEnd"/>
      <w:r>
        <w:rPr>
          <w:rFonts w:ascii="Times New Roman" w:hAnsi="Times New Roman" w:cs="Times New Roman"/>
        </w:rPr>
        <w:t xml:space="preserve"> et la mairie ne reçoit pas de mécontentement des parents. </w:t>
      </w:r>
    </w:p>
    <w:p w:rsidR="00EC6BD0" w:rsidRDefault="00EC6BD0" w:rsidP="00EC6BD0">
      <w:pPr>
        <w:pStyle w:val="Paragraphedeliste"/>
        <w:rPr>
          <w:rFonts w:ascii="Times New Roman" w:hAnsi="Times New Roman" w:cs="Times New Roman"/>
        </w:rPr>
      </w:pPr>
    </w:p>
    <w:p w:rsidR="00EC6BD0" w:rsidRDefault="00EC6BD0" w:rsidP="00EC6BD0">
      <w:pPr>
        <w:pStyle w:val="Sansinterligne"/>
        <w:numPr>
          <w:ilvl w:val="0"/>
          <w:numId w:val="4"/>
        </w:numPr>
        <w:jc w:val="both"/>
        <w:rPr>
          <w:rFonts w:ascii="Times New Roman" w:hAnsi="Times New Roman" w:cs="Times New Roman"/>
        </w:rPr>
      </w:pPr>
      <w:r>
        <w:rPr>
          <w:rFonts w:ascii="Times New Roman" w:hAnsi="Times New Roman" w:cs="Times New Roman"/>
          <w:u w:val="single"/>
        </w:rPr>
        <w:t>Proposition de prise en charge du surcoût lié à la pandémie</w:t>
      </w:r>
      <w:r>
        <w:rPr>
          <w:rFonts w:ascii="Times New Roman" w:hAnsi="Times New Roman" w:cs="Times New Roman"/>
        </w:rPr>
        <w:t>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Monsieur le Maire, Emma Bernard accompagnés de Nathalie et Karine ont rencontré le directeur de la  société </w:t>
      </w:r>
      <w:proofErr w:type="spellStart"/>
      <w:r>
        <w:rPr>
          <w:rFonts w:ascii="Times New Roman" w:hAnsi="Times New Roman" w:cs="Times New Roman"/>
        </w:rPr>
        <w:t>Convivio</w:t>
      </w:r>
      <w:proofErr w:type="spellEnd"/>
      <w:r>
        <w:rPr>
          <w:rFonts w:ascii="Times New Roman" w:hAnsi="Times New Roman" w:cs="Times New Roman"/>
        </w:rPr>
        <w:t xml:space="preserve"> après avoir reçu une proposition de cette société sollicitant ses clients pour une prise en cha</w:t>
      </w:r>
      <w:r w:rsidR="00205783">
        <w:rPr>
          <w:rFonts w:ascii="Times New Roman" w:hAnsi="Times New Roman" w:cs="Times New Roman"/>
        </w:rPr>
        <w:t xml:space="preserve">rge du manque à gagner dû au </w:t>
      </w:r>
      <w:proofErr w:type="spellStart"/>
      <w:r w:rsidR="00205783">
        <w:rPr>
          <w:rFonts w:ascii="Times New Roman" w:hAnsi="Times New Roman" w:cs="Times New Roman"/>
        </w:rPr>
        <w:t>Co</w:t>
      </w:r>
      <w:r>
        <w:rPr>
          <w:rFonts w:ascii="Times New Roman" w:hAnsi="Times New Roman" w:cs="Times New Roman"/>
        </w:rPr>
        <w:t>vid</w:t>
      </w:r>
      <w:proofErr w:type="spellEnd"/>
      <w:r>
        <w:rPr>
          <w:rFonts w:ascii="Times New Roman" w:hAnsi="Times New Roman" w:cs="Times New Roman"/>
        </w:rPr>
        <w:t xml:space="preserve">. </w:t>
      </w:r>
    </w:p>
    <w:p w:rsidR="00EC6BD0" w:rsidRDefault="00EC6BD0" w:rsidP="00EC6BD0">
      <w:pPr>
        <w:pStyle w:val="Sansinterligne"/>
        <w:jc w:val="both"/>
      </w:pPr>
      <w:r>
        <w:rPr>
          <w:rFonts w:ascii="Times New Roman" w:hAnsi="Times New Roman" w:cs="Times New Roman"/>
        </w:rPr>
        <w:t xml:space="preserve">Monsieur </w:t>
      </w:r>
      <w:proofErr w:type="spellStart"/>
      <w:r>
        <w:rPr>
          <w:rFonts w:ascii="Times New Roman" w:hAnsi="Times New Roman" w:cs="Times New Roman"/>
        </w:rPr>
        <w:t>Ermel</w:t>
      </w:r>
      <w:proofErr w:type="spellEnd"/>
      <w:r>
        <w:rPr>
          <w:rFonts w:ascii="Times New Roman" w:hAnsi="Times New Roman" w:cs="Times New Roman"/>
        </w:rPr>
        <w:t xml:space="preserve"> a donc exposé la demande mais a précisé qu’il ne s’agissait que d’une sollicitation et non </w:t>
      </w:r>
      <w:r w:rsidR="008275B9">
        <w:rPr>
          <w:rFonts w:ascii="Times New Roman" w:hAnsi="Times New Roman" w:cs="Times New Roman"/>
        </w:rPr>
        <w:t>d’</w:t>
      </w:r>
      <w:r>
        <w:rPr>
          <w:rFonts w:ascii="Times New Roman" w:hAnsi="Times New Roman" w:cs="Times New Roman"/>
        </w:rPr>
        <w:t>une obligation</w:t>
      </w:r>
      <w:r>
        <w:t>.</w:t>
      </w:r>
    </w:p>
    <w:p w:rsidR="00EC6BD0" w:rsidRDefault="00EC6BD0" w:rsidP="00EC6BD0">
      <w:pPr>
        <w:pStyle w:val="Paragraphedeliste"/>
        <w:ind w:left="0"/>
        <w:jc w:val="both"/>
        <w:rPr>
          <w:rFonts w:ascii="Times New Roman" w:hAnsi="Times New Roman"/>
        </w:rPr>
      </w:pPr>
    </w:p>
    <w:p w:rsidR="00EC6BD0" w:rsidRDefault="00EC6BD0" w:rsidP="00EC6BD0">
      <w:pPr>
        <w:pStyle w:val="Paragraphedeliste"/>
        <w:ind w:left="0"/>
        <w:jc w:val="both"/>
        <w:rPr>
          <w:rFonts w:ascii="Times New Roman" w:hAnsi="Times New Roman"/>
        </w:rPr>
      </w:pPr>
      <w:r>
        <w:rPr>
          <w:rFonts w:ascii="Times New Roman" w:hAnsi="Times New Roman"/>
        </w:rPr>
        <w:t>Le nombre de repas non commandés est calculé pour la période d’avril à août (comparaison 2019/2020) sachant que le nombre de repas des mois d</w:t>
      </w:r>
      <w:r w:rsidR="00205783">
        <w:rPr>
          <w:rFonts w:ascii="Times New Roman" w:hAnsi="Times New Roman"/>
        </w:rPr>
        <w:t>e mars, avril, mai et juin est</w:t>
      </w:r>
      <w:r>
        <w:rPr>
          <w:rFonts w:ascii="Times New Roman" w:hAnsi="Times New Roman"/>
        </w:rPr>
        <w:t xml:space="preserve"> connu alors qu’il s’agit d’une estimation pour juillet et août.</w:t>
      </w:r>
    </w:p>
    <w:p w:rsidR="00EC6BD0" w:rsidRDefault="00EC6BD0" w:rsidP="00EC6BD0">
      <w:pPr>
        <w:pStyle w:val="Paragraphedeliste"/>
        <w:ind w:left="0"/>
        <w:jc w:val="both"/>
        <w:rPr>
          <w:rFonts w:ascii="Times New Roman" w:hAnsi="Times New Roman"/>
        </w:rPr>
      </w:pPr>
    </w:p>
    <w:p w:rsidR="00EC6BD0" w:rsidRDefault="00EC6BD0" w:rsidP="00EC6BD0">
      <w:pPr>
        <w:pStyle w:val="Paragraphedeliste"/>
        <w:ind w:left="0"/>
        <w:jc w:val="both"/>
        <w:rPr>
          <w:rFonts w:ascii="Times New Roman" w:hAnsi="Times New Roman"/>
        </w:rPr>
      </w:pPr>
      <w:r>
        <w:rPr>
          <w:rFonts w:ascii="Times New Roman" w:hAnsi="Times New Roman"/>
        </w:rPr>
        <w:t>La demande d’aide est la suivante :</w:t>
      </w:r>
    </w:p>
    <w:p w:rsidR="00EC6BD0" w:rsidRDefault="00EC6BD0" w:rsidP="00EC6BD0">
      <w:pPr>
        <w:pStyle w:val="Paragraphedeliste"/>
        <w:ind w:left="0"/>
        <w:jc w:val="both"/>
        <w:rPr>
          <w:rFonts w:ascii="Times New Roman" w:hAnsi="Times New Roman"/>
        </w:rPr>
      </w:pPr>
      <w:r>
        <w:rPr>
          <w:rFonts w:ascii="Times New Roman" w:hAnsi="Times New Roman"/>
        </w:rPr>
        <w:lastRenderedPageBreak/>
        <w:tab/>
        <w:t xml:space="preserve">* 0,40 € / repas </w:t>
      </w:r>
      <w:r w:rsidR="00205783">
        <w:rPr>
          <w:rFonts w:ascii="Times New Roman" w:hAnsi="Times New Roman"/>
        </w:rPr>
        <w:t xml:space="preserve">non pris </w:t>
      </w:r>
      <w:r>
        <w:rPr>
          <w:rFonts w:ascii="Times New Roman" w:hAnsi="Times New Roman"/>
        </w:rPr>
        <w:t>pour une aide au redémarrage de l’activité (à partir du 11 mai)</w:t>
      </w:r>
    </w:p>
    <w:p w:rsidR="00EC6BD0" w:rsidRDefault="00EC6BD0" w:rsidP="00EC6BD0">
      <w:pPr>
        <w:pStyle w:val="Paragraphedeliste"/>
        <w:ind w:left="0"/>
        <w:jc w:val="both"/>
        <w:rPr>
          <w:rFonts w:ascii="Times New Roman" w:hAnsi="Times New Roman"/>
        </w:rPr>
      </w:pPr>
      <w:r>
        <w:rPr>
          <w:rFonts w:ascii="Times New Roman" w:hAnsi="Times New Roman"/>
        </w:rPr>
        <w:tab/>
        <w:t>* 0,75 € / repas par repas non pris (à partir de mars)</w:t>
      </w:r>
    </w:p>
    <w:tbl>
      <w:tblPr>
        <w:tblStyle w:val="Grilledutableau"/>
        <w:tblW w:w="0" w:type="auto"/>
        <w:tblInd w:w="0" w:type="dxa"/>
        <w:tblLook w:val="04A0" w:firstRow="1" w:lastRow="0" w:firstColumn="1" w:lastColumn="0" w:noHBand="0" w:noVBand="1"/>
      </w:tblPr>
      <w:tblGrid>
        <w:gridCol w:w="1316"/>
        <w:gridCol w:w="1316"/>
        <w:gridCol w:w="1390"/>
        <w:gridCol w:w="1316"/>
        <w:gridCol w:w="1316"/>
        <w:gridCol w:w="1316"/>
        <w:gridCol w:w="1316"/>
      </w:tblGrid>
      <w:tr w:rsidR="00EC6BD0" w:rsidTr="00EC6BD0">
        <w:tc>
          <w:tcPr>
            <w:tcW w:w="1316" w:type="dxa"/>
            <w:tcBorders>
              <w:top w:val="single" w:sz="4" w:space="0" w:color="auto"/>
              <w:left w:val="single" w:sz="4" w:space="0" w:color="auto"/>
              <w:bottom w:val="single" w:sz="4" w:space="0" w:color="auto"/>
              <w:right w:val="single" w:sz="4" w:space="0" w:color="auto"/>
            </w:tcBorders>
          </w:tcPr>
          <w:p w:rsidR="00EC6BD0" w:rsidRDefault="00EC6BD0">
            <w:pP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proofErr w:type="spellStart"/>
            <w:r>
              <w:rPr>
                <w:rFonts w:ascii="Times New Roman" w:hAnsi="Times New Roman"/>
              </w:rPr>
              <w:t>Nbre</w:t>
            </w:r>
            <w:proofErr w:type="spellEnd"/>
            <w:r>
              <w:rPr>
                <w:rFonts w:ascii="Times New Roman" w:hAnsi="Times New Roman"/>
              </w:rPr>
              <w:t xml:space="preserve"> repas facturés</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proofErr w:type="spellStart"/>
            <w:r>
              <w:rPr>
                <w:rFonts w:ascii="Times New Roman" w:hAnsi="Times New Roman"/>
              </w:rPr>
              <w:t>Nbre</w:t>
            </w:r>
            <w:proofErr w:type="spellEnd"/>
            <w:r>
              <w:rPr>
                <w:rFonts w:ascii="Times New Roman" w:hAnsi="Times New Roman"/>
              </w:rPr>
              <w:t xml:space="preserve"> repas prévisionnels</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proofErr w:type="spellStart"/>
            <w:r>
              <w:rPr>
                <w:rFonts w:ascii="Times New Roman" w:hAnsi="Times New Roman"/>
              </w:rPr>
              <w:t>Nbre</w:t>
            </w:r>
            <w:proofErr w:type="spellEnd"/>
            <w:r>
              <w:rPr>
                <w:rFonts w:ascii="Times New Roman" w:hAnsi="Times New Roman"/>
              </w:rPr>
              <w:t xml:space="preserve"> repas non commandés</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Coût par repas non commandés</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Surcoût par repas servi à partir du 11/5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Montant</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Mars</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1217</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2295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1078</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808.50</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Avril</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1370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1370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1027.5</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Mai</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1682</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1682</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0.40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1934.30</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Juin</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1220</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2185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965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0.40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1109.75</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Juillet</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733</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733</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0.40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Août</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281</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281</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0.75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0.40</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0</w:t>
            </w:r>
          </w:p>
        </w:tc>
      </w:tr>
      <w:tr w:rsidR="00EC6BD0" w:rsidTr="00EC6BD0">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Total</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3451</w:t>
            </w:r>
          </w:p>
        </w:tc>
        <w:tc>
          <w:tcPr>
            <w:tcW w:w="1390"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8546</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5095</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3 821,25 €</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1058,80 €</w:t>
            </w:r>
          </w:p>
        </w:tc>
        <w:tc>
          <w:tcPr>
            <w:tcW w:w="1316" w:type="dxa"/>
            <w:tcBorders>
              <w:top w:val="single" w:sz="4" w:space="0" w:color="auto"/>
              <w:left w:val="single" w:sz="4" w:space="0" w:color="auto"/>
              <w:bottom w:val="single" w:sz="4" w:space="0" w:color="auto"/>
              <w:right w:val="single" w:sz="4" w:space="0" w:color="auto"/>
            </w:tcBorders>
            <w:hideMark/>
          </w:tcPr>
          <w:p w:rsidR="00EC6BD0" w:rsidRDefault="00EC6BD0">
            <w:pPr>
              <w:rPr>
                <w:rFonts w:ascii="Times New Roman" w:hAnsi="Times New Roman"/>
              </w:rPr>
            </w:pPr>
            <w:r>
              <w:rPr>
                <w:rFonts w:ascii="Times New Roman" w:hAnsi="Times New Roman"/>
              </w:rPr>
              <w:t>4880.05</w:t>
            </w:r>
          </w:p>
        </w:tc>
      </w:tr>
    </w:tbl>
    <w:p w:rsidR="00EC6BD0" w:rsidRDefault="00EC6BD0" w:rsidP="00EC6BD0">
      <w:pPr>
        <w:pStyle w:val="Paragraphedeliste"/>
        <w:rPr>
          <w:rFonts w:ascii="Times New Roman" w:hAnsi="Times New Roman"/>
        </w:rPr>
      </w:pPr>
    </w:p>
    <w:p w:rsidR="00EC6BD0" w:rsidRDefault="00EC6BD0" w:rsidP="00EC6BD0">
      <w:pPr>
        <w:pStyle w:val="Paragraphedeliste"/>
        <w:ind w:left="0"/>
        <w:rPr>
          <w:rFonts w:ascii="Times New Roman" w:hAnsi="Times New Roman"/>
        </w:rPr>
      </w:pPr>
      <w:r>
        <w:rPr>
          <w:rFonts w:ascii="Times New Roman" w:hAnsi="Times New Roman"/>
        </w:rPr>
        <w:tab/>
      </w:r>
      <w:r w:rsidR="00205783">
        <w:rPr>
          <w:rFonts w:ascii="Times New Roman" w:hAnsi="Times New Roman"/>
        </w:rPr>
        <w:t>Monsieur le Maire expose les quatre</w:t>
      </w:r>
      <w:r>
        <w:rPr>
          <w:rFonts w:ascii="Times New Roman" w:hAnsi="Times New Roman"/>
        </w:rPr>
        <w:t xml:space="preserve"> possibilités :</w:t>
      </w:r>
    </w:p>
    <w:p w:rsidR="00EC6BD0" w:rsidRDefault="00205783" w:rsidP="00EC6BD0">
      <w:pPr>
        <w:pStyle w:val="Paragraphedeliste"/>
        <w:ind w:left="0"/>
        <w:rPr>
          <w:rFonts w:ascii="Times New Roman" w:hAnsi="Times New Roman"/>
        </w:rPr>
      </w:pPr>
      <w:r>
        <w:rPr>
          <w:rFonts w:ascii="Times New Roman" w:hAnsi="Times New Roman"/>
        </w:rPr>
        <w:t>1</w:t>
      </w:r>
      <w:r w:rsidR="00EC6BD0">
        <w:rPr>
          <w:rFonts w:ascii="Times New Roman" w:hAnsi="Times New Roman"/>
        </w:rPr>
        <w:t>- la commune accepte de payer  1,15 € par repas, la somme sera d’environ 4800 €.</w:t>
      </w:r>
    </w:p>
    <w:p w:rsidR="00EC6BD0" w:rsidRDefault="00205783" w:rsidP="00EC6BD0">
      <w:pPr>
        <w:pStyle w:val="Paragraphedeliste"/>
        <w:ind w:left="0"/>
        <w:rPr>
          <w:rFonts w:ascii="Times New Roman" w:hAnsi="Times New Roman"/>
        </w:rPr>
      </w:pPr>
      <w:r>
        <w:rPr>
          <w:rFonts w:ascii="Times New Roman" w:hAnsi="Times New Roman"/>
        </w:rPr>
        <w:t>2</w:t>
      </w:r>
      <w:r w:rsidR="00EC6BD0">
        <w:rPr>
          <w:rFonts w:ascii="Times New Roman" w:hAnsi="Times New Roman"/>
        </w:rPr>
        <w:t xml:space="preserve">- la commune décide de ne payer que le surcoût pour les repas non commandés </w:t>
      </w:r>
    </w:p>
    <w:p w:rsidR="00EC6BD0" w:rsidRDefault="00EC6BD0" w:rsidP="00EC6BD0">
      <w:pPr>
        <w:pStyle w:val="Paragraphedeliste"/>
        <w:ind w:left="0"/>
        <w:rPr>
          <w:rFonts w:ascii="Times New Roman" w:hAnsi="Times New Roman"/>
        </w:rPr>
      </w:pPr>
      <w:r>
        <w:rPr>
          <w:rFonts w:ascii="Times New Roman" w:hAnsi="Times New Roman"/>
        </w:rPr>
        <w:tab/>
      </w:r>
      <w:proofErr w:type="gramStart"/>
      <w:r>
        <w:rPr>
          <w:rFonts w:ascii="Times New Roman" w:hAnsi="Times New Roman"/>
        </w:rPr>
        <w:t>soit</w:t>
      </w:r>
      <w:proofErr w:type="gramEnd"/>
      <w:r>
        <w:rPr>
          <w:rFonts w:ascii="Times New Roman" w:hAnsi="Times New Roman"/>
        </w:rPr>
        <w:t xml:space="preserve"> 5095 repas x 0,75 € = 3 821,25 €</w:t>
      </w:r>
    </w:p>
    <w:p w:rsidR="00EC6BD0" w:rsidRDefault="00205783" w:rsidP="00EC6BD0">
      <w:pPr>
        <w:pStyle w:val="Paragraphedeliste"/>
        <w:ind w:left="0"/>
        <w:rPr>
          <w:rFonts w:ascii="Times New Roman" w:hAnsi="Times New Roman"/>
        </w:rPr>
      </w:pPr>
      <w:r>
        <w:rPr>
          <w:rFonts w:ascii="Times New Roman" w:hAnsi="Times New Roman"/>
        </w:rPr>
        <w:t>3</w:t>
      </w:r>
      <w:r w:rsidR="00EC6BD0">
        <w:rPr>
          <w:rFonts w:ascii="Times New Roman" w:hAnsi="Times New Roman"/>
        </w:rPr>
        <w:t xml:space="preserve">- la commune décide de ne payer que le surcoût pour les repas commandés à compter du 11 mai </w:t>
      </w:r>
    </w:p>
    <w:p w:rsidR="00EC6BD0" w:rsidRDefault="00EC6BD0" w:rsidP="00EC6BD0">
      <w:pPr>
        <w:pStyle w:val="Paragraphedeliste"/>
        <w:ind w:left="0"/>
        <w:rPr>
          <w:rFonts w:ascii="Times New Roman" w:hAnsi="Times New Roman"/>
        </w:rPr>
      </w:pPr>
      <w:r>
        <w:rPr>
          <w:rFonts w:ascii="Times New Roman" w:hAnsi="Times New Roman"/>
        </w:rPr>
        <w:tab/>
      </w:r>
      <w:proofErr w:type="gramStart"/>
      <w:r>
        <w:rPr>
          <w:rFonts w:ascii="Times New Roman" w:hAnsi="Times New Roman"/>
        </w:rPr>
        <w:t>soit</w:t>
      </w:r>
      <w:proofErr w:type="gramEnd"/>
      <w:r>
        <w:rPr>
          <w:rFonts w:ascii="Times New Roman" w:hAnsi="Times New Roman"/>
        </w:rPr>
        <w:t xml:space="preserve"> 2 647 repas x 0,40 € = 1 058,80 €</w:t>
      </w:r>
    </w:p>
    <w:p w:rsidR="00EC6BD0" w:rsidRDefault="00205783" w:rsidP="00EC6BD0">
      <w:pPr>
        <w:pStyle w:val="Paragraphedeliste"/>
        <w:ind w:left="0"/>
        <w:jc w:val="both"/>
        <w:rPr>
          <w:rFonts w:ascii="Times New Roman" w:hAnsi="Times New Roman"/>
        </w:rPr>
      </w:pPr>
      <w:r>
        <w:rPr>
          <w:rFonts w:ascii="Times New Roman" w:hAnsi="Times New Roman"/>
        </w:rPr>
        <w:t>4</w:t>
      </w:r>
      <w:r w:rsidR="00EC6BD0">
        <w:rPr>
          <w:rFonts w:ascii="Times New Roman" w:hAnsi="Times New Roman"/>
        </w:rPr>
        <w:t>- la commune refuse de payer sachant que la commune a  aussi des surcoûts et aucune compensation financière, et même une baisse de dotations.</w:t>
      </w:r>
    </w:p>
    <w:p w:rsidR="00EC6BD0" w:rsidRDefault="00EC6BD0" w:rsidP="00EC6BD0">
      <w:pPr>
        <w:pStyle w:val="Paragraphedeliste"/>
        <w:ind w:left="0"/>
        <w:jc w:val="both"/>
        <w:rPr>
          <w:rFonts w:ascii="Times New Roman" w:hAnsi="Times New Roman"/>
        </w:rPr>
      </w:pPr>
    </w:p>
    <w:p w:rsidR="00205783" w:rsidRDefault="00205783" w:rsidP="00EC6BD0">
      <w:pPr>
        <w:pStyle w:val="Paragraphedeliste"/>
        <w:ind w:left="0"/>
        <w:jc w:val="both"/>
        <w:rPr>
          <w:rFonts w:ascii="Times New Roman" w:hAnsi="Times New Roman"/>
        </w:rPr>
      </w:pPr>
      <w:r>
        <w:rPr>
          <w:rFonts w:ascii="Times New Roman" w:hAnsi="Times New Roman"/>
        </w:rPr>
        <w:t>Aussi, avec 19 voix, la quatrième proposition est retenue.</w:t>
      </w:r>
    </w:p>
    <w:p w:rsidR="00205783" w:rsidRDefault="00205783" w:rsidP="00EC6BD0">
      <w:pPr>
        <w:pStyle w:val="Paragraphedeliste"/>
        <w:ind w:left="0"/>
        <w:jc w:val="both"/>
        <w:rPr>
          <w:rFonts w:ascii="Times New Roman" w:hAnsi="Times New Roman"/>
        </w:rPr>
      </w:pPr>
    </w:p>
    <w:p w:rsidR="00EC6BD0" w:rsidRDefault="00EC6BD0" w:rsidP="00EC6BD0">
      <w:pPr>
        <w:pStyle w:val="Paragraphedeliste"/>
        <w:ind w:left="0"/>
        <w:jc w:val="both"/>
        <w:rPr>
          <w:rFonts w:ascii="Times New Roman" w:hAnsi="Times New Roman"/>
          <w:i/>
        </w:rPr>
      </w:pPr>
      <w:r>
        <w:rPr>
          <w:rFonts w:ascii="Times New Roman" w:hAnsi="Times New Roman"/>
        </w:rPr>
        <w:t xml:space="preserve">D’autre part, selon l’article 6-3 de la convention signée avec </w:t>
      </w:r>
      <w:proofErr w:type="spellStart"/>
      <w:r>
        <w:rPr>
          <w:rFonts w:ascii="Times New Roman" w:hAnsi="Times New Roman"/>
        </w:rPr>
        <w:t>Convivio</w:t>
      </w:r>
      <w:proofErr w:type="spellEnd"/>
      <w:r>
        <w:rPr>
          <w:rFonts w:ascii="Times New Roman" w:hAnsi="Times New Roman"/>
        </w:rPr>
        <w:t xml:space="preserve">, </w:t>
      </w:r>
      <w:r>
        <w:rPr>
          <w:rFonts w:ascii="Times New Roman" w:hAnsi="Times New Roman"/>
          <w:i/>
        </w:rPr>
        <w:t>« si le nombre réel de repas servis s’avérait inférieur à 17 100 repas sur l’année, il est convenu que les prix seraient rectifiés en conséquence afin d’assurer la couverture des charges fixes de fonctionnement soit 0,30 € HT par couvert manquant en dessus de ce seuil. »</w:t>
      </w:r>
    </w:p>
    <w:p w:rsidR="00EC6BD0" w:rsidRDefault="00EC6BD0" w:rsidP="00EC6BD0">
      <w:pPr>
        <w:pStyle w:val="Paragraphedeliste"/>
        <w:ind w:left="0"/>
        <w:jc w:val="both"/>
        <w:rPr>
          <w:rFonts w:ascii="Times New Roman" w:hAnsi="Times New Roman"/>
        </w:rPr>
      </w:pPr>
      <w:r>
        <w:rPr>
          <w:rFonts w:ascii="Times New Roman" w:hAnsi="Times New Roman"/>
        </w:rPr>
        <w:t xml:space="preserve">Le nombre de repas manquants de juillet 2019 à juin 2020 est estimé à environ 750 soit une dépense de 270 € TTC (montant à confirmer par </w:t>
      </w:r>
      <w:proofErr w:type="spellStart"/>
      <w:r>
        <w:rPr>
          <w:rFonts w:ascii="Times New Roman" w:hAnsi="Times New Roman"/>
        </w:rPr>
        <w:t>Convivio</w:t>
      </w:r>
      <w:proofErr w:type="spellEnd"/>
      <w:r>
        <w:rPr>
          <w:rFonts w:ascii="Times New Roman" w:hAnsi="Times New Roman"/>
        </w:rPr>
        <w:t>).</w:t>
      </w:r>
    </w:p>
    <w:p w:rsidR="00EC6BD0" w:rsidRDefault="00205783" w:rsidP="00EC6BD0">
      <w:pPr>
        <w:pStyle w:val="Sansinterligne"/>
        <w:jc w:val="both"/>
        <w:rPr>
          <w:rFonts w:ascii="Times New Roman" w:hAnsi="Times New Roman" w:cs="Times New Roman"/>
        </w:rPr>
      </w:pPr>
      <w:r>
        <w:rPr>
          <w:rFonts w:ascii="Times New Roman" w:hAnsi="Times New Roman" w:cs="Times New Roman"/>
        </w:rPr>
        <w:t xml:space="preserve">Monsieur Basset pense que </w:t>
      </w:r>
      <w:r w:rsidR="007C285C">
        <w:rPr>
          <w:rFonts w:ascii="Times New Roman" w:hAnsi="Times New Roman" w:cs="Times New Roman"/>
        </w:rPr>
        <w:t>cette condition n’est pas fondée car, en période de pandémie, le restaurant scolaire n’a pas pu accueillir les rationnaires</w:t>
      </w:r>
      <w:r w:rsidR="00AB433B">
        <w:rPr>
          <w:rFonts w:ascii="Times New Roman" w:hAnsi="Times New Roman" w:cs="Times New Roman"/>
        </w:rPr>
        <w:t xml:space="preserve"> car les écoles étaient fermées</w:t>
      </w:r>
      <w:r w:rsidR="007C285C">
        <w:rPr>
          <w:rFonts w:ascii="Times New Roman" w:hAnsi="Times New Roman" w:cs="Times New Roman"/>
        </w:rPr>
        <w:t xml:space="preserve">. Céline </w:t>
      </w:r>
      <w:proofErr w:type="spellStart"/>
      <w:r w:rsidR="007C285C">
        <w:rPr>
          <w:rFonts w:ascii="Times New Roman" w:hAnsi="Times New Roman" w:cs="Times New Roman"/>
        </w:rPr>
        <w:t>Boin</w:t>
      </w:r>
      <w:proofErr w:type="spellEnd"/>
      <w:r w:rsidR="007C285C">
        <w:rPr>
          <w:rFonts w:ascii="Times New Roman" w:hAnsi="Times New Roman" w:cs="Times New Roman"/>
        </w:rPr>
        <w:t xml:space="preserve"> propose de comparer le nombre de repas pris avant le confinement à ceux pris à la même période l’an passé et d’éventuellement demander un geste commercial à </w:t>
      </w:r>
      <w:proofErr w:type="spellStart"/>
      <w:r w:rsidR="007C285C">
        <w:rPr>
          <w:rFonts w:ascii="Times New Roman" w:hAnsi="Times New Roman" w:cs="Times New Roman"/>
        </w:rPr>
        <w:t>Convivio</w:t>
      </w:r>
      <w:proofErr w:type="spellEnd"/>
      <w:r w:rsidR="007C285C">
        <w:rPr>
          <w:rFonts w:ascii="Times New Roman" w:hAnsi="Times New Roman" w:cs="Times New Roman"/>
        </w:rPr>
        <w:t>.</w:t>
      </w:r>
    </w:p>
    <w:p w:rsidR="007C285C" w:rsidRDefault="00B77B75" w:rsidP="00EC6BD0">
      <w:pPr>
        <w:pStyle w:val="Sansinterligne"/>
        <w:jc w:val="both"/>
        <w:rPr>
          <w:rFonts w:ascii="Times New Roman" w:hAnsi="Times New Roman" w:cs="Times New Roman"/>
        </w:rPr>
      </w:pPr>
      <w:r>
        <w:rPr>
          <w:rFonts w:ascii="Times New Roman" w:hAnsi="Times New Roman" w:cs="Times New Roman"/>
        </w:rPr>
        <w:t xml:space="preserve">Gildas </w:t>
      </w:r>
      <w:proofErr w:type="spellStart"/>
      <w:r>
        <w:rPr>
          <w:rFonts w:ascii="Times New Roman" w:hAnsi="Times New Roman" w:cs="Times New Roman"/>
        </w:rPr>
        <w:t>Pérennez</w:t>
      </w:r>
      <w:proofErr w:type="spellEnd"/>
      <w:r>
        <w:rPr>
          <w:rFonts w:ascii="Times New Roman" w:hAnsi="Times New Roman" w:cs="Times New Roman"/>
        </w:rPr>
        <w:t xml:space="preserve"> explique que</w:t>
      </w:r>
      <w:r w:rsidR="00AB433B">
        <w:rPr>
          <w:rFonts w:ascii="Times New Roman" w:hAnsi="Times New Roman" w:cs="Times New Roman"/>
        </w:rPr>
        <w:t>,</w:t>
      </w:r>
      <w:r w:rsidR="007C285C">
        <w:rPr>
          <w:rFonts w:ascii="Times New Roman" w:hAnsi="Times New Roman" w:cs="Times New Roman"/>
        </w:rPr>
        <w:t xml:space="preserve"> la convention</w:t>
      </w:r>
      <w:r w:rsidR="00AB433B">
        <w:rPr>
          <w:rFonts w:ascii="Times New Roman" w:hAnsi="Times New Roman" w:cs="Times New Roman"/>
        </w:rPr>
        <w:t xml:space="preserve"> </w:t>
      </w:r>
      <w:r>
        <w:rPr>
          <w:rFonts w:ascii="Times New Roman" w:hAnsi="Times New Roman" w:cs="Times New Roman"/>
        </w:rPr>
        <w:t xml:space="preserve">ayant été signée par les deux parties, </w:t>
      </w:r>
      <w:r w:rsidR="00AB433B">
        <w:rPr>
          <w:rFonts w:ascii="Times New Roman" w:hAnsi="Times New Roman" w:cs="Times New Roman"/>
        </w:rPr>
        <w:t>il est difficile de passer outre les conditions de l’article 6-3.</w:t>
      </w:r>
    </w:p>
    <w:p w:rsidR="00AB433B" w:rsidRDefault="00AB433B" w:rsidP="00EC6BD0">
      <w:pPr>
        <w:pStyle w:val="Sansinterligne"/>
        <w:jc w:val="both"/>
        <w:rPr>
          <w:rFonts w:ascii="Times New Roman" w:hAnsi="Times New Roman" w:cs="Times New Roman"/>
        </w:rPr>
      </w:pPr>
    </w:p>
    <w:p w:rsidR="00AB433B" w:rsidRDefault="00AB433B" w:rsidP="00EC6BD0">
      <w:pPr>
        <w:pStyle w:val="Sansinterligne"/>
        <w:jc w:val="both"/>
        <w:rPr>
          <w:rFonts w:ascii="Times New Roman" w:hAnsi="Times New Roman" w:cs="Times New Roman"/>
        </w:rPr>
      </w:pPr>
      <w:r>
        <w:rPr>
          <w:rFonts w:ascii="Times New Roman" w:hAnsi="Times New Roman" w:cs="Times New Roman"/>
        </w:rPr>
        <w:t xml:space="preserve">Un courrier sera envoyé à </w:t>
      </w:r>
      <w:proofErr w:type="spellStart"/>
      <w:r>
        <w:rPr>
          <w:rFonts w:ascii="Times New Roman" w:hAnsi="Times New Roman" w:cs="Times New Roman"/>
        </w:rPr>
        <w:t>Convivio</w:t>
      </w:r>
      <w:proofErr w:type="spellEnd"/>
      <w:r>
        <w:rPr>
          <w:rFonts w:ascii="Times New Roman" w:hAnsi="Times New Roman" w:cs="Times New Roman"/>
        </w:rPr>
        <w:t xml:space="preserve"> pour avertir que la commune ne versera aucune compensation financière et demander</w:t>
      </w:r>
      <w:r w:rsidR="005D13B0">
        <w:rPr>
          <w:rFonts w:ascii="Times New Roman" w:hAnsi="Times New Roman" w:cs="Times New Roman"/>
        </w:rPr>
        <w:t xml:space="preserve"> </w:t>
      </w:r>
      <w:r>
        <w:rPr>
          <w:rFonts w:ascii="Times New Roman" w:hAnsi="Times New Roman" w:cs="Times New Roman"/>
        </w:rPr>
        <w:t xml:space="preserve"> un éventuel geste commercial concernant l’application de l’article 6-3 de la convention.</w:t>
      </w:r>
    </w:p>
    <w:p w:rsidR="00EC6BD0" w:rsidRDefault="00EC6BD0" w:rsidP="00EC6BD0">
      <w:pPr>
        <w:pStyle w:val="Paragraphedeliste"/>
        <w:rPr>
          <w:rFonts w:ascii="Times New Roman" w:hAnsi="Times New Roman" w:cs="Times New Roman"/>
        </w:rPr>
      </w:pPr>
    </w:p>
    <w:p w:rsidR="00EC6BD0" w:rsidRDefault="00EC6BD0" w:rsidP="00EC6BD0">
      <w:pPr>
        <w:pStyle w:val="Sansinterligne"/>
        <w:numPr>
          <w:ilvl w:val="0"/>
          <w:numId w:val="4"/>
        </w:numPr>
        <w:jc w:val="both"/>
        <w:rPr>
          <w:rFonts w:ascii="Times New Roman" w:hAnsi="Times New Roman" w:cs="Times New Roman"/>
          <w:u w:val="single"/>
        </w:rPr>
      </w:pPr>
      <w:r>
        <w:rPr>
          <w:rFonts w:ascii="Times New Roman" w:hAnsi="Times New Roman" w:cs="Times New Roman"/>
          <w:u w:val="single"/>
        </w:rPr>
        <w:t>Proposition étude de bruit par le Centre de Gestion</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Une étude de bruit a déjà été faite par le Centre de Gestion en 2014 pour le rez-de-chaussée de</w:t>
      </w:r>
      <w:r w:rsidR="008275B9">
        <w:rPr>
          <w:rFonts w:ascii="Times New Roman" w:hAnsi="Times New Roman" w:cs="Times New Roman"/>
        </w:rPr>
        <w:t xml:space="preserve"> la</w:t>
      </w:r>
      <w:r>
        <w:rPr>
          <w:rFonts w:ascii="Times New Roman" w:hAnsi="Times New Roman" w:cs="Times New Roman"/>
        </w:rPr>
        <w:t xml:space="preserve"> cantine. Quelques solutions avaient été trouvées comme mixer les tables entre petits et grands, installation de claustras, installation </w:t>
      </w:r>
      <w:r w:rsidR="008275B9">
        <w:rPr>
          <w:rFonts w:ascii="Times New Roman" w:hAnsi="Times New Roman" w:cs="Times New Roman"/>
        </w:rPr>
        <w:t xml:space="preserve">de </w:t>
      </w:r>
      <w:r>
        <w:rPr>
          <w:rFonts w:ascii="Times New Roman" w:hAnsi="Times New Roman" w:cs="Times New Roman"/>
        </w:rPr>
        <w:t>panneaux anti-bruit.</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Monsieur le Maire propose d’effectuer une 2</w:t>
      </w:r>
      <w:r>
        <w:rPr>
          <w:rFonts w:ascii="Times New Roman" w:hAnsi="Times New Roman" w:cs="Times New Roman"/>
          <w:vertAlign w:val="superscript"/>
        </w:rPr>
        <w:t>nde</w:t>
      </w:r>
      <w:r>
        <w:rPr>
          <w:rFonts w:ascii="Times New Roman" w:hAnsi="Times New Roman" w:cs="Times New Roman"/>
        </w:rPr>
        <w:t xml:space="preserve"> étude pour l’étage car cette salle, servant aussi pour des repas privés le week-end, est très bruyante. Le Centre de Gestion pourra apporter des solutions pour réduire le bruit et apporter un confort au personnel et aux enfants.</w:t>
      </w:r>
    </w:p>
    <w:p w:rsidR="00EC6BD0" w:rsidRDefault="00EC6BD0" w:rsidP="00EC6BD0">
      <w:pPr>
        <w:pStyle w:val="Sansinterligne"/>
        <w:jc w:val="both"/>
        <w:rPr>
          <w:rFonts w:ascii="Times New Roman" w:hAnsi="Times New Roman" w:cs="Times New Roman"/>
        </w:rPr>
      </w:pPr>
    </w:p>
    <w:p w:rsidR="00EC6BD0" w:rsidRDefault="003F2067" w:rsidP="00EC6BD0">
      <w:pPr>
        <w:pStyle w:val="Sansinterligne"/>
        <w:jc w:val="both"/>
        <w:rPr>
          <w:rFonts w:ascii="Times New Roman" w:hAnsi="Times New Roman" w:cs="Times New Roman"/>
        </w:rPr>
      </w:pPr>
      <w:r>
        <w:rPr>
          <w:rFonts w:ascii="Times New Roman" w:hAnsi="Times New Roman" w:cs="Times New Roman"/>
        </w:rPr>
        <w:t>Le Conseil donne son accord. Un devis sera demandé et le versement éventuel d’aides sera étudié.</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RECENSEMENT DE LA POPULATION : NOMINATION D’UN COORDONNATEUR COMMUNAL</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Il aura lieu du 21 janvier au 20 février 2021.</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Karine Foulfoin</w:t>
      </w:r>
      <w:r w:rsidR="003F2067">
        <w:rPr>
          <w:rFonts w:ascii="Times New Roman" w:hAnsi="Times New Roman" w:cs="Times New Roman"/>
        </w:rPr>
        <w:t xml:space="preserve"> est nommé</w:t>
      </w:r>
      <w:r w:rsidR="008275B9">
        <w:rPr>
          <w:rFonts w:ascii="Times New Roman" w:hAnsi="Times New Roman" w:cs="Times New Roman"/>
        </w:rPr>
        <w:t>e coordonnatrice</w:t>
      </w:r>
      <w:r w:rsidR="003F2067">
        <w:rPr>
          <w:rFonts w:ascii="Times New Roman" w:hAnsi="Times New Roman" w:cs="Times New Roman"/>
        </w:rPr>
        <w:t xml:space="preserve"> communal</w:t>
      </w:r>
      <w:r w:rsidR="008275B9">
        <w:rPr>
          <w:rFonts w:ascii="Times New Roman" w:hAnsi="Times New Roman" w:cs="Times New Roman"/>
        </w:rPr>
        <w:t>e</w:t>
      </w:r>
      <w:r w:rsidR="003F2067">
        <w:rPr>
          <w:rFonts w:ascii="Times New Roman" w:hAnsi="Times New Roman" w:cs="Times New Roman"/>
        </w:rPr>
        <w:t xml:space="preserve"> et </w:t>
      </w:r>
      <w:r>
        <w:rPr>
          <w:rFonts w:ascii="Times New Roman" w:hAnsi="Times New Roman" w:cs="Times New Roman"/>
        </w:rPr>
        <w:t>aura en charge la préparation du recensement, son suivi et sa saisie et sera responsable des agents recenseurs.</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Trois agents recenseurs devront être recrutés en octobre. </w:t>
      </w:r>
    </w:p>
    <w:p w:rsidR="003F2067" w:rsidRDefault="003F2067"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MATERIEL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5"/>
        </w:numPr>
        <w:jc w:val="both"/>
        <w:rPr>
          <w:rFonts w:ascii="Times New Roman" w:hAnsi="Times New Roman" w:cs="Times New Roman"/>
        </w:rPr>
      </w:pPr>
      <w:r>
        <w:rPr>
          <w:rFonts w:ascii="Times New Roman" w:hAnsi="Times New Roman" w:cs="Times New Roman"/>
          <w:i/>
          <w:u w:val="single"/>
        </w:rPr>
        <w:t>Souffleur pour services techniques</w:t>
      </w:r>
      <w:r>
        <w:rPr>
          <w:rFonts w:ascii="Times New Roman" w:hAnsi="Times New Roman" w:cs="Times New Roman"/>
        </w:rPr>
        <w:t>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A la demande des services techniques, des devis ont été demandés pour l’achat d’un souffleur. Les employés communaux ont été consultés et préfèrent le modèle Echo PB8010 Chez Besnard Motoculture pour un montant de 600 € HT.</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La dépense sera mandatée en section d’investissement.</w:t>
      </w:r>
    </w:p>
    <w:p w:rsidR="00EC6BD0" w:rsidRDefault="00EC6BD0" w:rsidP="00EC6BD0">
      <w:pPr>
        <w:pStyle w:val="Sansinterligne"/>
        <w:numPr>
          <w:ilvl w:val="0"/>
          <w:numId w:val="5"/>
        </w:numPr>
        <w:jc w:val="both"/>
        <w:rPr>
          <w:rFonts w:ascii="Times New Roman" w:hAnsi="Times New Roman" w:cs="Times New Roman"/>
        </w:rPr>
      </w:pPr>
      <w:r>
        <w:rPr>
          <w:rFonts w:ascii="Times New Roman" w:hAnsi="Times New Roman" w:cs="Times New Roman"/>
          <w:i/>
          <w:u w:val="single"/>
        </w:rPr>
        <w:t>Aspirateur cantine</w:t>
      </w:r>
      <w:r>
        <w:rPr>
          <w:rFonts w:ascii="Times New Roman" w:hAnsi="Times New Roman" w:cs="Times New Roman"/>
        </w:rPr>
        <w:t> :</w:t>
      </w:r>
    </w:p>
    <w:p w:rsidR="003F2067" w:rsidRDefault="00A14299" w:rsidP="00EC6BD0">
      <w:pPr>
        <w:pStyle w:val="Paragraphedeliste"/>
        <w:ind w:left="0"/>
        <w:jc w:val="both"/>
        <w:rPr>
          <w:rFonts w:ascii="Times New Roman" w:hAnsi="Times New Roman" w:cs="Times New Roman"/>
        </w:rPr>
      </w:pPr>
      <w:r>
        <w:rPr>
          <w:rFonts w:ascii="Times New Roman" w:hAnsi="Times New Roman" w:cs="Times New Roman"/>
        </w:rPr>
        <w:t xml:space="preserve">Emme Bernard rapporte qu’à </w:t>
      </w:r>
      <w:r w:rsidR="00EC6BD0">
        <w:rPr>
          <w:rFonts w:ascii="Times New Roman" w:hAnsi="Times New Roman" w:cs="Times New Roman"/>
        </w:rPr>
        <w:t xml:space="preserve">la demande de la responsable de la cantine, </w:t>
      </w:r>
      <w:r w:rsidR="003F2067">
        <w:rPr>
          <w:rFonts w:ascii="Times New Roman" w:hAnsi="Times New Roman" w:cs="Times New Roman"/>
        </w:rPr>
        <w:t xml:space="preserve">le Conseil Municipal accepte le devis de Jérôme </w:t>
      </w:r>
      <w:proofErr w:type="spellStart"/>
      <w:r w:rsidR="003F2067">
        <w:rPr>
          <w:rFonts w:ascii="Times New Roman" w:hAnsi="Times New Roman" w:cs="Times New Roman"/>
        </w:rPr>
        <w:t>Flageul</w:t>
      </w:r>
      <w:proofErr w:type="spellEnd"/>
      <w:r w:rsidR="003F2067">
        <w:rPr>
          <w:rFonts w:ascii="Times New Roman" w:hAnsi="Times New Roman" w:cs="Times New Roman"/>
        </w:rPr>
        <w:t xml:space="preserve"> pour un montant de 197,94 € HT pour </w:t>
      </w:r>
      <w:r w:rsidR="00EC6BD0">
        <w:rPr>
          <w:rFonts w:ascii="Times New Roman" w:hAnsi="Times New Roman" w:cs="Times New Roman"/>
        </w:rPr>
        <w:t xml:space="preserve">l’achat d’un aspirateur. </w:t>
      </w:r>
    </w:p>
    <w:p w:rsidR="00EC6BD0" w:rsidRDefault="00EC6BD0" w:rsidP="00EC6BD0">
      <w:pPr>
        <w:pStyle w:val="Paragraphedeliste"/>
        <w:ind w:left="0"/>
        <w:jc w:val="both"/>
        <w:rPr>
          <w:rFonts w:ascii="Times New Roman" w:hAnsi="Times New Roman" w:cs="Times New Roman"/>
        </w:rPr>
      </w:pPr>
      <w:r>
        <w:rPr>
          <w:rFonts w:ascii="Times New Roman" w:hAnsi="Times New Roman" w:cs="Times New Roman"/>
        </w:rPr>
        <w:t>La dépense sera mandatée en section d’investissement.</w:t>
      </w:r>
    </w:p>
    <w:p w:rsidR="00EC6BD0" w:rsidRDefault="00EC6BD0" w:rsidP="00EC6BD0">
      <w:pPr>
        <w:pStyle w:val="Sansinterligne"/>
        <w:jc w:val="both"/>
        <w:rPr>
          <w:rFonts w:ascii="Times New Roman" w:hAnsi="Times New Roman" w:cs="Times New Roman"/>
          <w:b/>
          <w:u w:val="single"/>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ECOLE DES PERRIERES</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numPr>
          <w:ilvl w:val="0"/>
          <w:numId w:val="6"/>
        </w:numPr>
        <w:jc w:val="both"/>
        <w:rPr>
          <w:rFonts w:ascii="Times New Roman" w:hAnsi="Times New Roman" w:cs="Times New Roman"/>
        </w:rPr>
      </w:pPr>
      <w:r>
        <w:rPr>
          <w:rFonts w:ascii="Times New Roman" w:hAnsi="Times New Roman" w:cs="Times New Roman"/>
          <w:i/>
          <w:u w:val="single"/>
        </w:rPr>
        <w:t>Devis achat tables et chaises</w:t>
      </w:r>
      <w:r>
        <w:rPr>
          <w:rFonts w:ascii="Times New Roman" w:hAnsi="Times New Roman" w:cs="Times New Roman"/>
        </w:rPr>
        <w:t>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A la rentrée prochaine, les effectifs à l’école publique passe</w:t>
      </w:r>
      <w:r w:rsidR="008275B9">
        <w:rPr>
          <w:rFonts w:ascii="Times New Roman" w:hAnsi="Times New Roman" w:cs="Times New Roman"/>
        </w:rPr>
        <w:t>nt</w:t>
      </w:r>
      <w:r>
        <w:rPr>
          <w:rFonts w:ascii="Times New Roman" w:hAnsi="Times New Roman" w:cs="Times New Roman"/>
        </w:rPr>
        <w:t xml:space="preserve"> à 103 élèves. La directrice a fait savoir que du mobilier supplémentaire est nécessaire à savoir 3 tables et 3 chaises.</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Afin de garder la même gamme de produits, un devis a été demandé à </w:t>
      </w:r>
      <w:proofErr w:type="spellStart"/>
      <w:r>
        <w:rPr>
          <w:rFonts w:ascii="Times New Roman" w:hAnsi="Times New Roman" w:cs="Times New Roman"/>
        </w:rPr>
        <w:t>Mobidécor</w:t>
      </w:r>
      <w:proofErr w:type="spellEnd"/>
      <w:r>
        <w:rPr>
          <w:rFonts w:ascii="Times New Roman" w:hAnsi="Times New Roman" w:cs="Times New Roman"/>
        </w:rPr>
        <w:t xml:space="preserve">, fournisseur de mobilier de l’école. </w:t>
      </w:r>
      <w:r w:rsidR="003F2067">
        <w:rPr>
          <w:rFonts w:ascii="Times New Roman" w:hAnsi="Times New Roman" w:cs="Times New Roman"/>
        </w:rPr>
        <w:t xml:space="preserve">Le Conseil accepte ce devis d’un montant de 877,20 € </w:t>
      </w:r>
      <w:r>
        <w:rPr>
          <w:rFonts w:ascii="Times New Roman" w:hAnsi="Times New Roman" w:cs="Times New Roman"/>
        </w:rPr>
        <w:t>HT.</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La dépense sera mandatée en section d’investissement.</w:t>
      </w:r>
    </w:p>
    <w:p w:rsidR="003F2067" w:rsidRDefault="003F2067" w:rsidP="00EC6BD0">
      <w:pPr>
        <w:pStyle w:val="Sansinterligne"/>
        <w:jc w:val="both"/>
        <w:rPr>
          <w:rFonts w:ascii="Times New Roman" w:hAnsi="Times New Roman" w:cs="Times New Roman"/>
        </w:rPr>
      </w:pPr>
    </w:p>
    <w:p w:rsidR="00EC6BD0" w:rsidRDefault="00EC6BD0" w:rsidP="00EC6BD0">
      <w:pPr>
        <w:pStyle w:val="Sansinterligne"/>
        <w:numPr>
          <w:ilvl w:val="0"/>
          <w:numId w:val="6"/>
        </w:numPr>
        <w:jc w:val="both"/>
        <w:rPr>
          <w:rFonts w:ascii="Times New Roman" w:hAnsi="Times New Roman" w:cs="Times New Roman"/>
        </w:rPr>
      </w:pPr>
      <w:r>
        <w:rPr>
          <w:rFonts w:ascii="Times New Roman" w:hAnsi="Times New Roman" w:cs="Times New Roman"/>
          <w:i/>
          <w:u w:val="single"/>
        </w:rPr>
        <w:t>Compte-rendu du Conseil d’Ecole</w:t>
      </w:r>
      <w:r>
        <w:rPr>
          <w:rFonts w:ascii="Times New Roman" w:hAnsi="Times New Roman" w:cs="Times New Roman"/>
        </w:rPr>
        <w:t> :</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Monsieur le Maire et Emma Bernard ont assisté au Conseil d’Ecole le 29 juin dernier.</w:t>
      </w:r>
    </w:p>
    <w:p w:rsidR="00EC6BD0" w:rsidRDefault="00EC6BD0" w:rsidP="00EC6BD0">
      <w:pPr>
        <w:pStyle w:val="Paragraphedeliste"/>
        <w:ind w:left="0"/>
        <w:rPr>
          <w:rFonts w:ascii="Times New Roman" w:hAnsi="Times New Roman" w:cs="Times New Roman"/>
        </w:rPr>
      </w:pPr>
    </w:p>
    <w:p w:rsidR="00EC6BD0" w:rsidRDefault="00EC6BD0" w:rsidP="00EC6BD0">
      <w:pPr>
        <w:pStyle w:val="Paragraphedeliste"/>
        <w:ind w:left="0"/>
        <w:rPr>
          <w:rFonts w:ascii="Times New Roman" w:hAnsi="Times New Roman" w:cs="Times New Roman"/>
        </w:rPr>
      </w:pPr>
      <w:r>
        <w:rPr>
          <w:rFonts w:ascii="Times New Roman" w:hAnsi="Times New Roman" w:cs="Times New Roman"/>
        </w:rPr>
        <w:t>* Bilan de l’année : projets de fin d’année (équitation, kayak, classe de découverte) annulés et reportés à l’année prochaine -  pendant le confinement, la continuité pédagogique a été mise en place -  reprise de l’école en 2 temps : 50 % des effectifs le 11 mai et tous les élèves hors TPS le 22 juin</w:t>
      </w:r>
    </w:p>
    <w:p w:rsidR="00EC6BD0" w:rsidRDefault="00EC6BD0" w:rsidP="00EC6BD0">
      <w:pPr>
        <w:pStyle w:val="Paragraphedeliste"/>
        <w:ind w:left="0"/>
        <w:rPr>
          <w:rFonts w:ascii="Times New Roman" w:hAnsi="Times New Roman" w:cs="Times New Roman"/>
        </w:rPr>
      </w:pPr>
    </w:p>
    <w:p w:rsidR="00EC6BD0" w:rsidRDefault="00EC6BD0" w:rsidP="00EC6BD0">
      <w:pPr>
        <w:pStyle w:val="Paragraphedeliste"/>
        <w:ind w:left="0"/>
        <w:rPr>
          <w:rFonts w:ascii="Times New Roman" w:hAnsi="Times New Roman" w:cs="Times New Roman"/>
        </w:rPr>
      </w:pPr>
      <w:r>
        <w:rPr>
          <w:rFonts w:ascii="Times New Roman" w:hAnsi="Times New Roman" w:cs="Times New Roman"/>
        </w:rPr>
        <w:t>* Organisation à la rentrée :</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TPS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CP : 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CM1 : 16</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PS : 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CE1 : 13</w:t>
      </w:r>
      <w:r>
        <w:rPr>
          <w:rFonts w:ascii="Times New Roman" w:hAnsi="Times New Roman" w:cs="Times New Roman"/>
        </w:rPr>
        <w:tab/>
      </w:r>
      <w:r>
        <w:rPr>
          <w:rFonts w:ascii="Times New Roman" w:hAnsi="Times New Roman" w:cs="Times New Roman"/>
        </w:rPr>
        <w:tab/>
        <w:t>CM2 : 7</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MS : 12</w:t>
      </w:r>
      <w:r>
        <w:rPr>
          <w:rFonts w:ascii="Times New Roman" w:hAnsi="Times New Roman" w:cs="Times New Roman"/>
        </w:rPr>
        <w:tab/>
      </w:r>
      <w:r>
        <w:rPr>
          <w:rFonts w:ascii="Times New Roman" w:hAnsi="Times New Roman" w:cs="Times New Roman"/>
        </w:rPr>
        <w:tab/>
        <w:t>CE2 : 11</w:t>
      </w:r>
    </w:p>
    <w:p w:rsidR="00EC6BD0" w:rsidRDefault="00EC6BD0" w:rsidP="00EC6BD0">
      <w:pPr>
        <w:pStyle w:val="Paragraphedeliste"/>
        <w:ind w:left="0"/>
        <w:rPr>
          <w:rFonts w:ascii="Times New Roman" w:hAnsi="Times New Roman" w:cs="Times New Roman"/>
        </w:rPr>
      </w:pPr>
      <w:r>
        <w:rPr>
          <w:rFonts w:ascii="Times New Roman" w:hAnsi="Times New Roman" w:cs="Times New Roman"/>
        </w:rPr>
        <w:t>GS : 14</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questions diverses et demande </w:t>
      </w:r>
      <w:r w:rsidR="008275B9">
        <w:rPr>
          <w:rFonts w:ascii="Times New Roman" w:hAnsi="Times New Roman" w:cs="Times New Roman"/>
        </w:rPr>
        <w:t xml:space="preserve">de </w:t>
      </w:r>
      <w:r>
        <w:rPr>
          <w:rFonts w:ascii="Times New Roman" w:hAnsi="Times New Roman" w:cs="Times New Roman"/>
        </w:rPr>
        <w:t>travaux :</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plaques </w:t>
      </w:r>
      <w:r w:rsidR="008275B9">
        <w:rPr>
          <w:rFonts w:ascii="Times New Roman" w:hAnsi="Times New Roman" w:cs="Times New Roman"/>
        </w:rPr>
        <w:t xml:space="preserve">de </w:t>
      </w:r>
      <w:r>
        <w:rPr>
          <w:rFonts w:ascii="Times New Roman" w:hAnsi="Times New Roman" w:cs="Times New Roman"/>
        </w:rPr>
        <w:t xml:space="preserve">récupération </w:t>
      </w:r>
      <w:r w:rsidR="008275B9">
        <w:rPr>
          <w:rFonts w:ascii="Times New Roman" w:hAnsi="Times New Roman" w:cs="Times New Roman"/>
        </w:rPr>
        <w:t>d’</w:t>
      </w:r>
      <w:r>
        <w:rPr>
          <w:rFonts w:ascii="Times New Roman" w:hAnsi="Times New Roman" w:cs="Times New Roman"/>
        </w:rPr>
        <w:t>eau à changer dans la cour</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réflexion sur </w:t>
      </w:r>
      <w:r w:rsidR="008275B9">
        <w:rPr>
          <w:rFonts w:ascii="Times New Roman" w:hAnsi="Times New Roman" w:cs="Times New Roman"/>
        </w:rPr>
        <w:t>l’</w:t>
      </w:r>
      <w:r>
        <w:rPr>
          <w:rFonts w:ascii="Times New Roman" w:hAnsi="Times New Roman" w:cs="Times New Roman"/>
        </w:rPr>
        <w:t xml:space="preserve">agrandissement </w:t>
      </w:r>
      <w:r w:rsidR="008275B9">
        <w:rPr>
          <w:rFonts w:ascii="Times New Roman" w:hAnsi="Times New Roman" w:cs="Times New Roman"/>
        </w:rPr>
        <w:t xml:space="preserve">d’une salle de </w:t>
      </w:r>
      <w:r>
        <w:rPr>
          <w:rFonts w:ascii="Times New Roman" w:hAnsi="Times New Roman" w:cs="Times New Roman"/>
        </w:rPr>
        <w:t xml:space="preserve">classe </w:t>
      </w:r>
      <w:r w:rsidR="008275B9">
        <w:rPr>
          <w:rFonts w:ascii="Times New Roman" w:hAnsi="Times New Roman" w:cs="Times New Roman"/>
        </w:rPr>
        <w:t>à gauche en entrant</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peinture </w:t>
      </w:r>
      <w:r w:rsidR="008275B9">
        <w:rPr>
          <w:rFonts w:ascii="Times New Roman" w:hAnsi="Times New Roman" w:cs="Times New Roman"/>
        </w:rPr>
        <w:t xml:space="preserve">du </w:t>
      </w:r>
      <w:r>
        <w:rPr>
          <w:rFonts w:ascii="Times New Roman" w:hAnsi="Times New Roman" w:cs="Times New Roman"/>
        </w:rPr>
        <w:t>toboggan, peinture</w:t>
      </w:r>
      <w:r w:rsidR="008275B9">
        <w:rPr>
          <w:rFonts w:ascii="Times New Roman" w:hAnsi="Times New Roman" w:cs="Times New Roman"/>
        </w:rPr>
        <w:t xml:space="preserve"> du</w:t>
      </w:r>
      <w:r>
        <w:rPr>
          <w:rFonts w:ascii="Times New Roman" w:hAnsi="Times New Roman" w:cs="Times New Roman"/>
        </w:rPr>
        <w:t xml:space="preserve"> mur</w:t>
      </w:r>
      <w:r w:rsidR="008275B9">
        <w:rPr>
          <w:rFonts w:ascii="Times New Roman" w:hAnsi="Times New Roman" w:cs="Times New Roman"/>
        </w:rPr>
        <w:t xml:space="preserve"> de la</w:t>
      </w:r>
      <w:r>
        <w:rPr>
          <w:rFonts w:ascii="Times New Roman" w:hAnsi="Times New Roman" w:cs="Times New Roman"/>
        </w:rPr>
        <w:t xml:space="preserve"> cour à faire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lastRenderedPageBreak/>
        <w:t>- mise en place de distributeurs de serviettes jetables</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projet jardinage : barrière à côté </w:t>
      </w:r>
      <w:r w:rsidR="008275B9">
        <w:rPr>
          <w:rFonts w:ascii="Times New Roman" w:hAnsi="Times New Roman" w:cs="Times New Roman"/>
        </w:rPr>
        <w:t xml:space="preserve">de la </w:t>
      </w:r>
      <w:r>
        <w:rPr>
          <w:rFonts w:ascii="Times New Roman" w:hAnsi="Times New Roman" w:cs="Times New Roman"/>
        </w:rPr>
        <w:t>bibliothèque et cuve</w:t>
      </w:r>
      <w:r w:rsidR="008275B9">
        <w:rPr>
          <w:rFonts w:ascii="Times New Roman" w:hAnsi="Times New Roman" w:cs="Times New Roman"/>
        </w:rPr>
        <w:t xml:space="preserve"> de</w:t>
      </w:r>
      <w:r>
        <w:rPr>
          <w:rFonts w:ascii="Times New Roman" w:hAnsi="Times New Roman" w:cs="Times New Roman"/>
        </w:rPr>
        <w:t xml:space="preserve"> récupération pluie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étudier le remplacement </w:t>
      </w:r>
      <w:r w:rsidR="008275B9">
        <w:rPr>
          <w:rFonts w:ascii="Times New Roman" w:hAnsi="Times New Roman" w:cs="Times New Roman"/>
        </w:rPr>
        <w:t xml:space="preserve">d’un </w:t>
      </w:r>
      <w:r>
        <w:rPr>
          <w:rFonts w:ascii="Times New Roman" w:hAnsi="Times New Roman" w:cs="Times New Roman"/>
        </w:rPr>
        <w:t>ordinateur</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 xml:space="preserve">BONS ACHAT MAISONS FLEURIES </w:t>
      </w:r>
    </w:p>
    <w:p w:rsidR="00EC6BD0" w:rsidRDefault="00EC6BD0" w:rsidP="00EC6BD0">
      <w:pPr>
        <w:pStyle w:val="Sansinterligne"/>
        <w:jc w:val="both"/>
        <w:rPr>
          <w:rFonts w:ascii="Times New Roman" w:hAnsi="Times New Roman" w:cs="Times New Roman"/>
        </w:rPr>
      </w:pPr>
    </w:p>
    <w:p w:rsidR="00EC6BD0" w:rsidRDefault="00A14299" w:rsidP="00EC6BD0">
      <w:pPr>
        <w:pStyle w:val="Sansinterligne"/>
        <w:rPr>
          <w:rFonts w:ascii="Times New Roman" w:hAnsi="Times New Roman" w:cs="Times New Roman"/>
        </w:rPr>
      </w:pPr>
      <w:r>
        <w:rPr>
          <w:rFonts w:ascii="Times New Roman" w:hAnsi="Times New Roman" w:cs="Times New Roman"/>
        </w:rPr>
        <w:t xml:space="preserve">Maurice Tilly propose de </w:t>
      </w:r>
      <w:r w:rsidR="00EC6BD0">
        <w:rPr>
          <w:rFonts w:ascii="Times New Roman" w:hAnsi="Times New Roman" w:cs="Times New Roman"/>
        </w:rPr>
        <w:t xml:space="preserve"> reconduire les montants de l’année passée</w:t>
      </w:r>
      <w:r>
        <w:rPr>
          <w:rFonts w:ascii="Times New Roman" w:hAnsi="Times New Roman" w:cs="Times New Roman"/>
        </w:rPr>
        <w:t>, ce qui est accepté par le Conseil Municipal</w:t>
      </w:r>
      <w:r w:rsidR="00EC6BD0">
        <w:rPr>
          <w:rFonts w:ascii="Times New Roman" w:hAnsi="Times New Roman" w:cs="Times New Roman"/>
        </w:rPr>
        <w:t>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- 1</w:t>
      </w:r>
      <w:r>
        <w:rPr>
          <w:rFonts w:ascii="Times New Roman" w:hAnsi="Times New Roman" w:cs="Times New Roman"/>
          <w:vertAlign w:val="superscript"/>
        </w:rPr>
        <w:t>er</w:t>
      </w:r>
      <w:r>
        <w:rPr>
          <w:rFonts w:ascii="Times New Roman" w:hAnsi="Times New Roman" w:cs="Times New Roman"/>
        </w:rPr>
        <w:t xml:space="preserve"> prix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- 2</w:t>
      </w:r>
      <w:r>
        <w:rPr>
          <w:rFonts w:ascii="Times New Roman" w:hAnsi="Times New Roman" w:cs="Times New Roman"/>
          <w:vertAlign w:val="superscript"/>
        </w:rPr>
        <w:t>ème</w:t>
      </w:r>
      <w:r>
        <w:rPr>
          <w:rFonts w:ascii="Times New Roman" w:hAnsi="Times New Roman" w:cs="Times New Roman"/>
        </w:rPr>
        <w:t xml:space="preserve"> prix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w:t>
      </w:r>
    </w:p>
    <w:p w:rsidR="00EC6BD0" w:rsidRDefault="00EC6BD0" w:rsidP="00EC6BD0">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- 3</w:t>
      </w:r>
      <w:r>
        <w:rPr>
          <w:rFonts w:ascii="Times New Roman" w:hAnsi="Times New Roman" w:cs="Times New Roman"/>
          <w:vertAlign w:val="superscript"/>
        </w:rPr>
        <w:t>ème</w:t>
      </w:r>
      <w:r>
        <w:rPr>
          <w:rFonts w:ascii="Times New Roman" w:hAnsi="Times New Roman" w:cs="Times New Roman"/>
        </w:rPr>
        <w:t xml:space="preserve"> prix et suivants :</w:t>
      </w:r>
      <w:r>
        <w:rPr>
          <w:rFonts w:ascii="Times New Roman" w:hAnsi="Times New Roman" w:cs="Times New Roman"/>
        </w:rPr>
        <w:tab/>
      </w:r>
      <w:r>
        <w:rPr>
          <w:rFonts w:ascii="Times New Roman" w:hAnsi="Times New Roman" w:cs="Times New Roman"/>
        </w:rPr>
        <w:tab/>
        <w:t>15 €</w:t>
      </w:r>
    </w:p>
    <w:p w:rsidR="00EC6BD0" w:rsidRDefault="00EC6BD0" w:rsidP="00EC6BD0">
      <w:pPr>
        <w:pStyle w:val="Sansinterligne"/>
        <w:jc w:val="both"/>
        <w:rPr>
          <w:rFonts w:ascii="Times New Roman" w:hAnsi="Times New Roman" w:cs="Times New Roman"/>
        </w:rPr>
      </w:pPr>
    </w:p>
    <w:p w:rsidR="00EC6BD0" w:rsidRDefault="00A14299" w:rsidP="00EC6BD0">
      <w:pPr>
        <w:pStyle w:val="Sansinterligne"/>
        <w:rPr>
          <w:rFonts w:ascii="Times New Roman" w:hAnsi="Times New Roman" w:cs="Times New Roman"/>
        </w:rPr>
      </w:pPr>
      <w:r>
        <w:rPr>
          <w:rFonts w:ascii="Times New Roman" w:hAnsi="Times New Roman" w:cs="Times New Roman"/>
        </w:rPr>
        <w:t>Il donne lecture des résultats suite au passage du jury 10  juillet dernier :</w:t>
      </w:r>
    </w:p>
    <w:p w:rsidR="00A14299" w:rsidRDefault="00A14299" w:rsidP="00EC6BD0">
      <w:pPr>
        <w:pStyle w:val="Sansinterligne"/>
        <w:rPr>
          <w:rFonts w:ascii="Times New Roman" w:hAnsi="Times New Roman" w:cs="Times New Roman"/>
        </w:rPr>
      </w:pPr>
    </w:p>
    <w:p w:rsidR="00EC6BD0" w:rsidRDefault="00EC6BD0" w:rsidP="00EC6BD0">
      <w:pPr>
        <w:pStyle w:val="Sansinterligne"/>
        <w:jc w:val="both"/>
        <w:rPr>
          <w:rFonts w:ascii="Times New Roman" w:hAnsi="Times New Roman" w:cs="Times New Roman"/>
          <w:i/>
          <w:u w:val="single"/>
        </w:rPr>
      </w:pPr>
      <w:r>
        <w:rPr>
          <w:rFonts w:ascii="Times New Roman" w:hAnsi="Times New Roman" w:cs="Times New Roman"/>
          <w:i/>
          <w:u w:val="single"/>
        </w:rPr>
        <w:t>JARDIN PRIVE VISIBLE DE LA RUE OU OUVERT AU PUBLIC – 1000m²</w:t>
      </w:r>
    </w:p>
    <w:p w:rsidR="00EC6BD0" w:rsidRDefault="00EC6BD0" w:rsidP="00EC6BD0">
      <w:pPr>
        <w:pStyle w:val="Sansinterligne"/>
        <w:numPr>
          <w:ilvl w:val="0"/>
          <w:numId w:val="7"/>
        </w:numPr>
        <w:jc w:val="both"/>
        <w:rPr>
          <w:rFonts w:ascii="Times New Roman" w:hAnsi="Times New Roman" w:cs="Times New Roman"/>
        </w:rPr>
      </w:pPr>
      <w:r>
        <w:rPr>
          <w:rFonts w:ascii="Times New Roman" w:hAnsi="Times New Roman" w:cs="Times New Roman"/>
        </w:rPr>
        <w:t>Mr et Mme Yvon JEGARD</w:t>
      </w:r>
    </w:p>
    <w:p w:rsidR="00EC6BD0" w:rsidRDefault="00EC6BD0" w:rsidP="00EC6BD0">
      <w:pPr>
        <w:pStyle w:val="Sansinterligne"/>
        <w:numPr>
          <w:ilvl w:val="0"/>
          <w:numId w:val="7"/>
        </w:numPr>
        <w:jc w:val="both"/>
        <w:rPr>
          <w:rFonts w:ascii="Times New Roman" w:hAnsi="Times New Roman" w:cs="Times New Roman"/>
        </w:rPr>
      </w:pPr>
      <w:r>
        <w:rPr>
          <w:rFonts w:ascii="Times New Roman" w:hAnsi="Times New Roman" w:cs="Times New Roman"/>
        </w:rPr>
        <w:t>Mr et Mme Michel ROLLAND</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i/>
          <w:u w:val="single"/>
        </w:rPr>
      </w:pPr>
      <w:r>
        <w:rPr>
          <w:rFonts w:ascii="Times New Roman" w:hAnsi="Times New Roman" w:cs="Times New Roman"/>
          <w:i/>
          <w:u w:val="single"/>
        </w:rPr>
        <w:t>JARDIN PRIVE VISIBLE DE LA RUE OU OUVERT AU PUBLIC + 1000m²</w:t>
      </w:r>
    </w:p>
    <w:p w:rsidR="00EC6BD0" w:rsidRDefault="00EC6BD0" w:rsidP="00EC6BD0">
      <w:pPr>
        <w:pStyle w:val="Sansinterligne"/>
        <w:numPr>
          <w:ilvl w:val="0"/>
          <w:numId w:val="8"/>
        </w:numPr>
        <w:jc w:val="both"/>
        <w:rPr>
          <w:rFonts w:ascii="Times New Roman" w:hAnsi="Times New Roman" w:cs="Times New Roman"/>
        </w:rPr>
      </w:pPr>
      <w:r>
        <w:rPr>
          <w:rFonts w:ascii="Times New Roman" w:hAnsi="Times New Roman" w:cs="Times New Roman"/>
        </w:rPr>
        <w:t>Mr et Mme Joseph NICOLAS</w:t>
      </w:r>
    </w:p>
    <w:p w:rsidR="00EC6BD0" w:rsidRDefault="00EC6BD0" w:rsidP="00EC6BD0">
      <w:pPr>
        <w:pStyle w:val="Sansinterligne"/>
        <w:numPr>
          <w:ilvl w:val="0"/>
          <w:numId w:val="8"/>
        </w:numPr>
        <w:jc w:val="both"/>
        <w:rPr>
          <w:rFonts w:ascii="Times New Roman" w:hAnsi="Times New Roman" w:cs="Times New Roman"/>
        </w:rPr>
      </w:pPr>
      <w:r>
        <w:rPr>
          <w:rFonts w:ascii="Times New Roman" w:hAnsi="Times New Roman" w:cs="Times New Roman"/>
        </w:rPr>
        <w:t>Mr et Mme Marcel NEVO</w:t>
      </w:r>
    </w:p>
    <w:p w:rsidR="00EC6BD0" w:rsidRDefault="00EC6BD0" w:rsidP="00EC6BD0">
      <w:pPr>
        <w:pStyle w:val="Sansinterligne"/>
        <w:numPr>
          <w:ilvl w:val="0"/>
          <w:numId w:val="8"/>
        </w:numPr>
        <w:jc w:val="both"/>
        <w:rPr>
          <w:rFonts w:ascii="Times New Roman" w:hAnsi="Times New Roman" w:cs="Times New Roman"/>
        </w:rPr>
      </w:pPr>
      <w:r>
        <w:rPr>
          <w:rFonts w:ascii="Times New Roman" w:hAnsi="Times New Roman" w:cs="Times New Roman"/>
        </w:rPr>
        <w:t>Mme Simone QUERO</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i/>
          <w:u w:val="single"/>
        </w:rPr>
      </w:pPr>
      <w:r>
        <w:rPr>
          <w:rFonts w:ascii="Times New Roman" w:hAnsi="Times New Roman" w:cs="Times New Roman"/>
          <w:i/>
          <w:u w:val="single"/>
        </w:rPr>
        <w:t>FACADE OU BALCON FLEURI</w:t>
      </w:r>
    </w:p>
    <w:p w:rsidR="00EC6BD0" w:rsidRDefault="00EC6BD0" w:rsidP="00EC6BD0">
      <w:pPr>
        <w:pStyle w:val="Sansinterligne"/>
        <w:numPr>
          <w:ilvl w:val="0"/>
          <w:numId w:val="9"/>
        </w:numPr>
        <w:jc w:val="both"/>
        <w:rPr>
          <w:rFonts w:ascii="Times New Roman" w:hAnsi="Times New Roman" w:cs="Times New Roman"/>
        </w:rPr>
      </w:pPr>
      <w:r>
        <w:rPr>
          <w:rFonts w:ascii="Times New Roman" w:hAnsi="Times New Roman" w:cs="Times New Roman"/>
        </w:rPr>
        <w:t>Mr Hervé MICHEL</w:t>
      </w:r>
    </w:p>
    <w:p w:rsidR="00EC6BD0" w:rsidRDefault="00EC6BD0" w:rsidP="00EC6BD0">
      <w:pPr>
        <w:pStyle w:val="Sansinterligne"/>
        <w:numPr>
          <w:ilvl w:val="0"/>
          <w:numId w:val="9"/>
        </w:numPr>
        <w:jc w:val="both"/>
        <w:rPr>
          <w:rFonts w:ascii="Times New Roman" w:hAnsi="Times New Roman" w:cs="Times New Roman"/>
        </w:rPr>
      </w:pPr>
      <w:r>
        <w:rPr>
          <w:rFonts w:ascii="Times New Roman" w:hAnsi="Times New Roman" w:cs="Times New Roman"/>
        </w:rPr>
        <w:t>Mme Evelyne AUFFRET</w:t>
      </w:r>
    </w:p>
    <w:p w:rsidR="00EC6BD0" w:rsidRDefault="00EC6BD0" w:rsidP="00EC6BD0">
      <w:pPr>
        <w:pStyle w:val="Sansinterligne"/>
        <w:jc w:val="both"/>
        <w:rPr>
          <w:rFonts w:ascii="Times New Roman" w:hAnsi="Times New Roman" w:cs="Times New Roman"/>
        </w:rPr>
      </w:pPr>
    </w:p>
    <w:p w:rsidR="00A14299" w:rsidRDefault="00A14299" w:rsidP="00EC6BD0">
      <w:pPr>
        <w:pStyle w:val="Sansinterligne"/>
        <w:jc w:val="both"/>
        <w:rPr>
          <w:rFonts w:ascii="Times New Roman" w:hAnsi="Times New Roman" w:cs="Times New Roman"/>
        </w:rPr>
      </w:pPr>
      <w:r>
        <w:rPr>
          <w:rFonts w:ascii="Times New Roman" w:hAnsi="Times New Roman" w:cs="Times New Roman"/>
        </w:rPr>
        <w:t>Certains élus se demandent s’il est utile de conserver ce concours car il réunit de moins en moins de candidat. Maurice Tilly souligne, qu’en effet, il y a 5 maisons de moins cette année mais qu’il permet de récompenser les habitants, de visiter quelques</w:t>
      </w:r>
      <w:r w:rsidR="005D13B0">
        <w:rPr>
          <w:rFonts w:ascii="Times New Roman" w:hAnsi="Times New Roman" w:cs="Times New Roman"/>
        </w:rPr>
        <w:t xml:space="preserve"> beaux jardi</w:t>
      </w:r>
      <w:r>
        <w:rPr>
          <w:rFonts w:ascii="Times New Roman" w:hAnsi="Times New Roman" w:cs="Times New Roman"/>
        </w:rPr>
        <w:t>ns et surtout d’échanger avec les participants.</w:t>
      </w:r>
    </w:p>
    <w:p w:rsidR="00A14299" w:rsidRDefault="005D13B0" w:rsidP="00EC6BD0">
      <w:pPr>
        <w:pStyle w:val="Sansinterligne"/>
        <w:jc w:val="both"/>
        <w:rPr>
          <w:rFonts w:ascii="Times New Roman" w:hAnsi="Times New Roman" w:cs="Times New Roman"/>
        </w:rPr>
      </w:pPr>
      <w:r>
        <w:rPr>
          <w:rFonts w:ascii="Times New Roman" w:hAnsi="Times New Roman" w:cs="Times New Roman"/>
        </w:rPr>
        <w:t>Monsieur le Maire pense</w:t>
      </w:r>
      <w:r w:rsidR="00A14299">
        <w:rPr>
          <w:rFonts w:ascii="Times New Roman" w:hAnsi="Times New Roman" w:cs="Times New Roman"/>
        </w:rPr>
        <w:t xml:space="preserve"> qu’il faudrait peut-être étendre le concours aux aménagements paysagers des parcs en campagne.</w:t>
      </w:r>
    </w:p>
    <w:p w:rsidR="00A14299" w:rsidRDefault="00A14299"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 xml:space="preserve">POINT SUR LES TRAVAUX </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Résidence du Puits</w:t>
      </w:r>
      <w:r>
        <w:rPr>
          <w:rFonts w:ascii="Times New Roman" w:hAnsi="Times New Roman" w:cs="Times New Roman"/>
        </w:rPr>
        <w:t> : travaux bicouche cette semaine</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Le caniveau a également été mis en place. Pour rappel, le Conseil Municipal avait donné son accord et la délibération validant les travaux d’un montant de 1 795 € HT a été raccrochée à la réunion du Conseil Municipal du 8 juin.</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b/>
          <w:u w:val="single"/>
        </w:rPr>
      </w:pPr>
      <w:r>
        <w:rPr>
          <w:rFonts w:ascii="Times New Roman" w:hAnsi="Times New Roman" w:cs="Times New Roman"/>
          <w:b/>
          <w:u w:val="single"/>
        </w:rPr>
        <w:t>INFORMATIONS ET QUESTIONS DIVERSES</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point sur le marché de travaux des sanitaires publics</w:t>
      </w:r>
      <w:r>
        <w:rPr>
          <w:rFonts w:ascii="Times New Roman" w:hAnsi="Times New Roman" w:cs="Times New Roman"/>
        </w:rPr>
        <w:t xml:space="preserve"> : lors la commission d’adjudication des marchés du 29 juin, une seule entreprise de gros œuvre a répondu mais avec un montant de travaux trop élevé. Aussi, il a été décidé de modifier le lot 1 (maçonnerie traditionnelle au lieu de bancher) et de solliciter directement les entreprises. Des demandes ont été transmises aux entreprises Le Ho, </w:t>
      </w:r>
      <w:proofErr w:type="spellStart"/>
      <w:r>
        <w:rPr>
          <w:rFonts w:ascii="Times New Roman" w:hAnsi="Times New Roman" w:cs="Times New Roman"/>
        </w:rPr>
        <w:t>Carimalo</w:t>
      </w:r>
      <w:proofErr w:type="spellEnd"/>
      <w:r>
        <w:rPr>
          <w:rFonts w:ascii="Times New Roman" w:hAnsi="Times New Roman" w:cs="Times New Roman"/>
        </w:rPr>
        <w:t xml:space="preserve">, Hamon, Le </w:t>
      </w:r>
      <w:proofErr w:type="spellStart"/>
      <w:r>
        <w:rPr>
          <w:rFonts w:ascii="Times New Roman" w:hAnsi="Times New Roman" w:cs="Times New Roman"/>
        </w:rPr>
        <w:t>Brix</w:t>
      </w:r>
      <w:proofErr w:type="spellEnd"/>
      <w:r>
        <w:rPr>
          <w:rFonts w:ascii="Times New Roman" w:hAnsi="Times New Roman" w:cs="Times New Roman"/>
        </w:rPr>
        <w:t xml:space="preserve"> et </w:t>
      </w:r>
      <w:proofErr w:type="spellStart"/>
      <w:r>
        <w:rPr>
          <w:rFonts w:ascii="Times New Roman" w:hAnsi="Times New Roman" w:cs="Times New Roman"/>
        </w:rPr>
        <w:t>Seb</w:t>
      </w:r>
      <w:proofErr w:type="spellEnd"/>
      <w:r>
        <w:rPr>
          <w:rFonts w:ascii="Times New Roman" w:hAnsi="Times New Roman" w:cs="Times New Roman"/>
        </w:rPr>
        <w:t xml:space="preserve"> Maçonnerie. L’ouverture des plis du lot 1 aura lieu le jeudi 23 juillet à 10h. Pour rappel, le coût de ce projet est estimé à environ 100 000 € HT dont 6 000 € HT de maitrise d’œuvre, 575 € HT de diagnostic amiante et 1 160 € de mission SPS.</w:t>
      </w: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De plus, le diagnostic amiante révèle que le bâtiment actuel comporte de la colle amiantée dans les faïences, un protocole particulier de retrait et d’évacuation est nécessaire. Le cabinet Château propose </w:t>
      </w:r>
      <w:r>
        <w:rPr>
          <w:rFonts w:ascii="Times New Roman" w:hAnsi="Times New Roman" w:cs="Times New Roman"/>
        </w:rPr>
        <w:lastRenderedPageBreak/>
        <w:t>de solliciter 4 entreprises pour cette consultation : SNT Nicol, SFB Ouest, EIMH, Démolition Bretagne Services.</w:t>
      </w:r>
    </w:p>
    <w:p w:rsidR="00B87AB5" w:rsidRDefault="00B87AB5" w:rsidP="00EC6BD0">
      <w:pPr>
        <w:pStyle w:val="Sansinterligne"/>
        <w:jc w:val="both"/>
        <w:rPr>
          <w:rFonts w:ascii="Times New Roman" w:hAnsi="Times New Roman" w:cs="Times New Roman"/>
        </w:rPr>
      </w:pPr>
    </w:p>
    <w:p w:rsidR="00B87AB5" w:rsidRDefault="00B87AB5" w:rsidP="00EC6BD0">
      <w:pPr>
        <w:pStyle w:val="Sansinterligne"/>
        <w:jc w:val="both"/>
        <w:rPr>
          <w:rFonts w:ascii="Times New Roman" w:hAnsi="Times New Roman" w:cs="Times New Roman"/>
        </w:rPr>
      </w:pPr>
      <w:r>
        <w:rPr>
          <w:rFonts w:ascii="Times New Roman" w:hAnsi="Times New Roman" w:cs="Times New Roman"/>
        </w:rPr>
        <w:t>Monsieur le Maire informe que,</w:t>
      </w:r>
      <w:r w:rsidR="005D13B0">
        <w:rPr>
          <w:rFonts w:ascii="Times New Roman" w:hAnsi="Times New Roman" w:cs="Times New Roman"/>
        </w:rPr>
        <w:t xml:space="preserve"> </w:t>
      </w:r>
      <w:r>
        <w:rPr>
          <w:rFonts w:ascii="Times New Roman" w:hAnsi="Times New Roman" w:cs="Times New Roman"/>
        </w:rPr>
        <w:t xml:space="preserve">lors de la commission finances, la question de la poursuite de ce projet a été soulevée et propose de discuter sur ce sujet. Régis Langlois pense </w:t>
      </w:r>
      <w:r w:rsidR="008275B9">
        <w:rPr>
          <w:rFonts w:ascii="Times New Roman" w:hAnsi="Times New Roman" w:cs="Times New Roman"/>
        </w:rPr>
        <w:t xml:space="preserve">que </w:t>
      </w:r>
      <w:r>
        <w:rPr>
          <w:rFonts w:ascii="Times New Roman" w:hAnsi="Times New Roman" w:cs="Times New Roman"/>
        </w:rPr>
        <w:t>le coût de ce projet est trop élevé et se demande si des sanitaires sont utiles sur la place du bourg tout comme Frédéric Foulfoin qui s’interroge sur le nombre de personnes les utilisant chaque jour d’autant plus qu’il y en a déjà au cimetière.</w:t>
      </w:r>
    </w:p>
    <w:p w:rsidR="00B87AB5" w:rsidRDefault="00B87AB5" w:rsidP="00EC6BD0">
      <w:pPr>
        <w:pStyle w:val="Sansinterligne"/>
        <w:jc w:val="both"/>
        <w:rPr>
          <w:rFonts w:ascii="Times New Roman" w:hAnsi="Times New Roman" w:cs="Times New Roman"/>
        </w:rPr>
      </w:pPr>
      <w:r>
        <w:rPr>
          <w:rFonts w:ascii="Times New Roman" w:hAnsi="Times New Roman" w:cs="Times New Roman"/>
        </w:rPr>
        <w:t>Anthony Basset souhaite savoir si la commune est obligée de continuer ce projet sachant que des frais de maitrise d’œuvre sont déjà engagés.</w:t>
      </w:r>
    </w:p>
    <w:p w:rsidR="00B87AB5" w:rsidRDefault="00B87AB5" w:rsidP="00EC6BD0">
      <w:pPr>
        <w:pStyle w:val="Sansinterligne"/>
        <w:jc w:val="both"/>
        <w:rPr>
          <w:rFonts w:ascii="Times New Roman" w:hAnsi="Times New Roman" w:cs="Times New Roman"/>
        </w:rPr>
      </w:pPr>
    </w:p>
    <w:p w:rsidR="00B87AB5" w:rsidRDefault="00B87AB5" w:rsidP="00EC6BD0">
      <w:pPr>
        <w:pStyle w:val="Sansinterligne"/>
        <w:jc w:val="both"/>
        <w:rPr>
          <w:rFonts w:ascii="Times New Roman" w:hAnsi="Times New Roman" w:cs="Times New Roman"/>
        </w:rPr>
      </w:pPr>
      <w:r>
        <w:rPr>
          <w:rFonts w:ascii="Times New Roman" w:hAnsi="Times New Roman" w:cs="Times New Roman"/>
        </w:rPr>
        <w:t xml:space="preserve">Monsieur le Maire propose d’attendre que les plis soient tous ouverts et analysés par le cabinet Château et de </w:t>
      </w:r>
      <w:r w:rsidR="005D13B0">
        <w:rPr>
          <w:rFonts w:ascii="Times New Roman" w:hAnsi="Times New Roman" w:cs="Times New Roman"/>
        </w:rPr>
        <w:t xml:space="preserve">prendre </w:t>
      </w:r>
      <w:r>
        <w:rPr>
          <w:rFonts w:ascii="Times New Roman" w:hAnsi="Times New Roman" w:cs="Times New Roman"/>
        </w:rPr>
        <w:t xml:space="preserve">une décision </w:t>
      </w:r>
      <w:r w:rsidR="005D13B0">
        <w:rPr>
          <w:rFonts w:ascii="Times New Roman" w:hAnsi="Times New Roman" w:cs="Times New Roman"/>
        </w:rPr>
        <w:t>lors du</w:t>
      </w:r>
      <w:r>
        <w:rPr>
          <w:rFonts w:ascii="Times New Roman" w:hAnsi="Times New Roman" w:cs="Times New Roman"/>
        </w:rPr>
        <w:t xml:space="preserve"> Conseil de septembre.</w:t>
      </w:r>
    </w:p>
    <w:p w:rsidR="00EC6BD0" w:rsidRDefault="00EC6BD0" w:rsidP="00EC6BD0">
      <w:pPr>
        <w:pStyle w:val="Sansinterligne"/>
        <w:jc w:val="both"/>
        <w:rPr>
          <w:rFonts w:ascii="Times New Roman" w:hAnsi="Times New Roman" w:cs="Times New Roman"/>
        </w:rPr>
      </w:pPr>
    </w:p>
    <w:p w:rsidR="00EC6BD0" w:rsidRPr="00B87AB5"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organisation de la journée éco citoyenne</w:t>
      </w:r>
      <w:r w:rsidR="00913533">
        <w:rPr>
          <w:rFonts w:ascii="Times New Roman" w:hAnsi="Times New Roman" w:cs="Times New Roman"/>
        </w:rPr>
        <w:t> : il est proposé l’organisation d’une j</w:t>
      </w:r>
      <w:r w:rsidR="008275B9">
        <w:rPr>
          <w:rFonts w:ascii="Times New Roman" w:hAnsi="Times New Roman" w:cs="Times New Roman"/>
        </w:rPr>
        <w:t>ournée éco citoyenne</w:t>
      </w:r>
      <w:r w:rsidR="00913533">
        <w:rPr>
          <w:rFonts w:ascii="Times New Roman" w:hAnsi="Times New Roman" w:cs="Times New Roman"/>
        </w:rPr>
        <w:t>. Chaque élu est invité à réfléchir sur des thèmes puis la commission environnement se réunira après l’été.</w:t>
      </w:r>
    </w:p>
    <w:p w:rsidR="00EC6BD0" w:rsidRDefault="00EC6BD0" w:rsidP="00EC6BD0">
      <w:pPr>
        <w:pStyle w:val="Sansinterligne"/>
        <w:jc w:val="both"/>
        <w:rPr>
          <w:rFonts w:ascii="Times New Roman" w:hAnsi="Times New Roman" w:cs="Times New Roman"/>
        </w:rPr>
      </w:pPr>
    </w:p>
    <w:p w:rsidR="00196F4D"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étang</w:t>
      </w:r>
      <w:r>
        <w:rPr>
          <w:rFonts w:ascii="Times New Roman" w:hAnsi="Times New Roman" w:cs="Times New Roman"/>
        </w:rPr>
        <w:t xml:space="preserve"> : pour information,  une planche du moine a cédé. Monsieur le Maire, Gérard </w:t>
      </w:r>
      <w:proofErr w:type="spellStart"/>
      <w:r>
        <w:rPr>
          <w:rFonts w:ascii="Times New Roman" w:hAnsi="Times New Roman" w:cs="Times New Roman"/>
        </w:rPr>
        <w:t>Mathécade</w:t>
      </w:r>
      <w:proofErr w:type="spellEnd"/>
      <w:r>
        <w:rPr>
          <w:rFonts w:ascii="Times New Roman" w:hAnsi="Times New Roman" w:cs="Times New Roman"/>
        </w:rPr>
        <w:t xml:space="preserve"> et Pascal Doré ont r</w:t>
      </w:r>
      <w:r w:rsidR="008275B9">
        <w:rPr>
          <w:rFonts w:ascii="Times New Roman" w:hAnsi="Times New Roman" w:cs="Times New Roman"/>
        </w:rPr>
        <w:t>encontré Monsieur Dumont de la F</w:t>
      </w:r>
      <w:r>
        <w:rPr>
          <w:rFonts w:ascii="Times New Roman" w:hAnsi="Times New Roman" w:cs="Times New Roman"/>
        </w:rPr>
        <w:t>édération</w:t>
      </w:r>
      <w:r w:rsidR="008275B9">
        <w:rPr>
          <w:rFonts w:ascii="Times New Roman" w:hAnsi="Times New Roman" w:cs="Times New Roman"/>
        </w:rPr>
        <w:t xml:space="preserve"> Départementale des P</w:t>
      </w:r>
      <w:r>
        <w:rPr>
          <w:rFonts w:ascii="Times New Roman" w:hAnsi="Times New Roman" w:cs="Times New Roman"/>
        </w:rPr>
        <w:t xml:space="preserve">êcheurs des Côtes d’Armor et Monsieur </w:t>
      </w:r>
      <w:proofErr w:type="spellStart"/>
      <w:r>
        <w:rPr>
          <w:rFonts w:ascii="Times New Roman" w:hAnsi="Times New Roman" w:cs="Times New Roman"/>
        </w:rPr>
        <w:t>Marteil</w:t>
      </w:r>
      <w:proofErr w:type="spellEnd"/>
      <w:r>
        <w:rPr>
          <w:rFonts w:ascii="Times New Roman" w:hAnsi="Times New Roman" w:cs="Times New Roman"/>
        </w:rPr>
        <w:t>, Président de la société de pêche de Loudéac.  Après conseils de Monsieur Dumont, le moine sera éventuellement bâché pour colmater la fuite. La vidange de  l’étang sera effectuée fin septembre – début octobre. Un point plus précis sera fait au Conseil de septembre</w:t>
      </w:r>
      <w:r w:rsidR="00196F4D">
        <w:rPr>
          <w:rFonts w:ascii="Times New Roman" w:hAnsi="Times New Roman" w:cs="Times New Roman"/>
        </w:rPr>
        <w:t>.</w:t>
      </w:r>
    </w:p>
    <w:p w:rsidR="00EC6BD0" w:rsidRDefault="00196F4D" w:rsidP="00EC6BD0">
      <w:pPr>
        <w:pStyle w:val="Sansinterligne"/>
        <w:jc w:val="both"/>
        <w:rPr>
          <w:rFonts w:ascii="Times New Roman" w:hAnsi="Times New Roman" w:cs="Times New Roman"/>
        </w:rPr>
      </w:pPr>
      <w:r>
        <w:rPr>
          <w:rFonts w:ascii="Times New Roman" w:hAnsi="Times New Roman" w:cs="Times New Roman"/>
        </w:rPr>
        <w:t>Dans un premier temps, un</w:t>
      </w:r>
      <w:r w:rsidR="00EC6BD0">
        <w:rPr>
          <w:rFonts w:ascii="Times New Roman" w:hAnsi="Times New Roman" w:cs="Times New Roman"/>
        </w:rPr>
        <w:t xml:space="preserve"> arrêté municipal sera pris pour interdire de marcher sur les berges.</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i/>
          <w:u w:val="single"/>
        </w:rPr>
        <w:t>Tradi</w:t>
      </w:r>
      <w:proofErr w:type="spellEnd"/>
      <w:r>
        <w:rPr>
          <w:rFonts w:ascii="Times New Roman" w:hAnsi="Times New Roman" w:cs="Times New Roman"/>
          <w:i/>
          <w:u w:val="single"/>
        </w:rPr>
        <w:t xml:space="preserve"> Chapelle</w:t>
      </w:r>
      <w:r>
        <w:rPr>
          <w:rFonts w:ascii="Times New Roman" w:hAnsi="Times New Roman" w:cs="Times New Roman"/>
        </w:rPr>
        <w:t> : le concert à la chapelle Saint-Pierre qui devait avoir lieu le 24 juillet est annulé.</w:t>
      </w:r>
    </w:p>
    <w:p w:rsidR="00EC6BD0" w:rsidRDefault="00EC6BD0" w:rsidP="00EC6BD0">
      <w:pPr>
        <w:pStyle w:val="Sansinterligne"/>
        <w:jc w:val="both"/>
        <w:rPr>
          <w:rFonts w:ascii="Times New Roman" w:hAnsi="Times New Roman" w:cs="Times New Roman"/>
        </w:rPr>
      </w:pPr>
    </w:p>
    <w:p w:rsidR="00196F4D"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Location des salles communales</w:t>
      </w:r>
      <w:r>
        <w:rPr>
          <w:rFonts w:ascii="Times New Roman" w:hAnsi="Times New Roman" w:cs="Times New Roman"/>
        </w:rPr>
        <w:t xml:space="preserve"> : </w:t>
      </w:r>
      <w:r w:rsidR="00196F4D">
        <w:rPr>
          <w:rFonts w:ascii="Times New Roman" w:hAnsi="Times New Roman" w:cs="Times New Roman"/>
        </w:rPr>
        <w:t xml:space="preserve">Monsieur le Maire explique que </w:t>
      </w:r>
      <w:r>
        <w:rPr>
          <w:rFonts w:ascii="Times New Roman" w:hAnsi="Times New Roman" w:cs="Times New Roman"/>
        </w:rPr>
        <w:t>jusqu’au 10 juillet, il était interdit de mettre des salles en location. Depuis, les locations sont possibles mais avec des règles strictes (4m² par personne, port du masque, 1 place</w:t>
      </w:r>
      <w:r w:rsidR="00196F4D">
        <w:rPr>
          <w:rFonts w:ascii="Times New Roman" w:hAnsi="Times New Roman" w:cs="Times New Roman"/>
        </w:rPr>
        <w:t xml:space="preserve"> sur 2 à table, pas de bal …) mais la responsabilité de la collectivité est engagée</w:t>
      </w:r>
      <w:r>
        <w:rPr>
          <w:rFonts w:ascii="Times New Roman" w:hAnsi="Times New Roman" w:cs="Times New Roman"/>
        </w:rPr>
        <w:t>.</w:t>
      </w:r>
      <w:r w:rsidR="00196F4D">
        <w:rPr>
          <w:rFonts w:ascii="Times New Roman" w:hAnsi="Times New Roman" w:cs="Times New Roman"/>
        </w:rPr>
        <w:t xml:space="preserve"> La Préfecture préconise de ne pas louer les salles jusqu’au 31 août.</w:t>
      </w:r>
    </w:p>
    <w:p w:rsidR="008B154B" w:rsidRDefault="00196F4D" w:rsidP="00EC6BD0">
      <w:pPr>
        <w:pStyle w:val="Sansinterligne"/>
        <w:jc w:val="both"/>
        <w:rPr>
          <w:rFonts w:ascii="Times New Roman" w:hAnsi="Times New Roman" w:cs="Times New Roman"/>
        </w:rPr>
      </w:pPr>
      <w:r>
        <w:rPr>
          <w:rFonts w:ascii="Times New Roman" w:hAnsi="Times New Roman" w:cs="Times New Roman"/>
        </w:rPr>
        <w:t>Aussi, après en avoir délibéré, le Conseil Municipal p</w:t>
      </w:r>
      <w:r w:rsidR="008B154B">
        <w:rPr>
          <w:rFonts w:ascii="Times New Roman" w:hAnsi="Times New Roman" w:cs="Times New Roman"/>
        </w:rPr>
        <w:t xml:space="preserve">ar 17 voix pour et 2 absentions, </w:t>
      </w:r>
      <w:r w:rsidR="008275B9">
        <w:rPr>
          <w:rFonts w:ascii="Times New Roman" w:hAnsi="Times New Roman" w:cs="Times New Roman"/>
        </w:rPr>
        <w:t>décide</w:t>
      </w:r>
      <w:r w:rsidR="008B154B">
        <w:rPr>
          <w:rFonts w:ascii="Times New Roman" w:hAnsi="Times New Roman" w:cs="Times New Roman"/>
        </w:rPr>
        <w:t xml:space="preserve"> de ne pas remettre les salles communales en location.</w:t>
      </w:r>
    </w:p>
    <w:p w:rsidR="00EC6BD0" w:rsidRDefault="00EC6BD0" w:rsidP="00EC6BD0">
      <w:pPr>
        <w:pStyle w:val="Sansinterligne"/>
        <w:jc w:val="both"/>
        <w:rPr>
          <w:rFonts w:ascii="Times New Roman" w:hAnsi="Times New Roman" w:cs="Times New Roman"/>
        </w:rPr>
      </w:pPr>
    </w:p>
    <w:p w:rsidR="00EC6BD0" w:rsidRDefault="00EC6BD0" w:rsidP="00EC6BD0">
      <w:pPr>
        <w:pStyle w:val="Sansinterlign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u w:val="single"/>
        </w:rPr>
        <w:t>Saisie huissier</w:t>
      </w:r>
      <w:r>
        <w:rPr>
          <w:rFonts w:ascii="Times New Roman" w:hAnsi="Times New Roman" w:cs="Times New Roman"/>
        </w:rPr>
        <w:t xml:space="preserve"> : l’huissier de Loudéac a été contacté pour la procédure d’expulsion de </w:t>
      </w:r>
      <w:proofErr w:type="spellStart"/>
      <w:r>
        <w:rPr>
          <w:rFonts w:ascii="Times New Roman" w:hAnsi="Times New Roman" w:cs="Times New Roman"/>
        </w:rPr>
        <w:t>Djeffrey</w:t>
      </w:r>
      <w:proofErr w:type="spellEnd"/>
      <w:r>
        <w:rPr>
          <w:rFonts w:ascii="Times New Roman" w:hAnsi="Times New Roman" w:cs="Times New Roman"/>
        </w:rPr>
        <w:t xml:space="preserve"> </w:t>
      </w:r>
      <w:proofErr w:type="spellStart"/>
      <w:r>
        <w:rPr>
          <w:rFonts w:ascii="Times New Roman" w:hAnsi="Times New Roman" w:cs="Times New Roman"/>
        </w:rPr>
        <w:t>Letellier</w:t>
      </w:r>
      <w:proofErr w:type="spellEnd"/>
      <w:r>
        <w:rPr>
          <w:rFonts w:ascii="Times New Roman" w:hAnsi="Times New Roman" w:cs="Times New Roman"/>
        </w:rPr>
        <w:t xml:space="preserve">, locataire au 7 bis rue Emile </w:t>
      </w:r>
      <w:proofErr w:type="spellStart"/>
      <w:r>
        <w:rPr>
          <w:rFonts w:ascii="Times New Roman" w:hAnsi="Times New Roman" w:cs="Times New Roman"/>
        </w:rPr>
        <w:t>Jégard</w:t>
      </w:r>
      <w:proofErr w:type="spellEnd"/>
      <w:r>
        <w:rPr>
          <w:rFonts w:ascii="Times New Roman" w:hAnsi="Times New Roman" w:cs="Times New Roman"/>
        </w:rPr>
        <w:t xml:space="preserve"> (dette loyer : 3 850 €).</w:t>
      </w:r>
    </w:p>
    <w:p w:rsidR="008B154B" w:rsidRDefault="008B154B" w:rsidP="00EC6BD0">
      <w:pPr>
        <w:pStyle w:val="Sansinterligne"/>
        <w:jc w:val="both"/>
        <w:rPr>
          <w:rFonts w:ascii="Times New Roman" w:hAnsi="Times New Roman" w:cs="Times New Roman"/>
        </w:rPr>
      </w:pPr>
    </w:p>
    <w:p w:rsidR="008B154B" w:rsidRDefault="008B154B" w:rsidP="00EC6BD0">
      <w:pPr>
        <w:pStyle w:val="Sansinterligne"/>
        <w:jc w:val="both"/>
        <w:rPr>
          <w:rFonts w:ascii="Times New Roman" w:hAnsi="Times New Roman" w:cs="Times New Roman"/>
        </w:rPr>
      </w:pPr>
      <w:r>
        <w:rPr>
          <w:rFonts w:ascii="Times New Roman" w:hAnsi="Times New Roman" w:cs="Times New Roman"/>
        </w:rPr>
        <w:t xml:space="preserve">- </w:t>
      </w:r>
      <w:r w:rsidRPr="008B154B">
        <w:rPr>
          <w:rFonts w:ascii="Times New Roman" w:hAnsi="Times New Roman" w:cs="Times New Roman"/>
          <w:i/>
          <w:u w:val="single"/>
        </w:rPr>
        <w:t>Extension de la crêperie</w:t>
      </w:r>
      <w:r>
        <w:rPr>
          <w:rFonts w:ascii="Times New Roman" w:hAnsi="Times New Roman" w:cs="Times New Roman"/>
        </w:rPr>
        <w:t> : Monsieur le Maire informe qu’il a rencontré</w:t>
      </w:r>
      <w:r w:rsidR="008275B9">
        <w:rPr>
          <w:rFonts w:ascii="Times New Roman" w:hAnsi="Times New Roman" w:cs="Times New Roman"/>
        </w:rPr>
        <w:t xml:space="preserve">, avec Gérard </w:t>
      </w:r>
      <w:proofErr w:type="spellStart"/>
      <w:r w:rsidR="008275B9">
        <w:rPr>
          <w:rFonts w:ascii="Times New Roman" w:hAnsi="Times New Roman" w:cs="Times New Roman"/>
        </w:rPr>
        <w:t>Mathécade</w:t>
      </w:r>
      <w:proofErr w:type="spellEnd"/>
      <w:r w:rsidR="008275B9">
        <w:rPr>
          <w:rFonts w:ascii="Times New Roman" w:hAnsi="Times New Roman" w:cs="Times New Roman"/>
        </w:rPr>
        <w:t>,</w:t>
      </w:r>
      <w:r>
        <w:rPr>
          <w:rFonts w:ascii="Times New Roman" w:hAnsi="Times New Roman" w:cs="Times New Roman"/>
        </w:rPr>
        <w:t xml:space="preserve"> les gé</w:t>
      </w:r>
      <w:r w:rsidR="005D13B0">
        <w:rPr>
          <w:rFonts w:ascii="Times New Roman" w:hAnsi="Times New Roman" w:cs="Times New Roman"/>
        </w:rPr>
        <w:t>rants de la crêperie qui demande</w:t>
      </w:r>
      <w:r>
        <w:rPr>
          <w:rFonts w:ascii="Times New Roman" w:hAnsi="Times New Roman" w:cs="Times New Roman"/>
        </w:rPr>
        <w:t xml:space="preserve">nt </w:t>
      </w:r>
      <w:r w:rsidR="005D13B0">
        <w:rPr>
          <w:rFonts w:ascii="Times New Roman" w:hAnsi="Times New Roman" w:cs="Times New Roman"/>
        </w:rPr>
        <w:t>que soit relancé</w:t>
      </w:r>
      <w:r>
        <w:rPr>
          <w:rFonts w:ascii="Times New Roman" w:hAnsi="Times New Roman" w:cs="Times New Roman"/>
        </w:rPr>
        <w:t xml:space="preserve"> le projet d’extension du bâtiment. Les élus, par 18 voix pour et 1 abstention, décide de programmer ces travaux en 2021.</w:t>
      </w:r>
    </w:p>
    <w:p w:rsidR="008B154B" w:rsidRDefault="008B154B" w:rsidP="00EC6BD0">
      <w:pPr>
        <w:pStyle w:val="Sansinterligne"/>
        <w:jc w:val="both"/>
        <w:rPr>
          <w:rFonts w:ascii="Times New Roman" w:hAnsi="Times New Roman" w:cs="Times New Roman"/>
        </w:rPr>
      </w:pPr>
      <w:r>
        <w:rPr>
          <w:rFonts w:ascii="Times New Roman" w:hAnsi="Times New Roman" w:cs="Times New Roman"/>
        </w:rPr>
        <w:t>De plus, les gérants souhaitent installer un camion ou un cabanon pour le snacking sur le parking et demande</w:t>
      </w:r>
      <w:r w:rsidR="005D13B0">
        <w:rPr>
          <w:rFonts w:ascii="Times New Roman" w:hAnsi="Times New Roman" w:cs="Times New Roman"/>
        </w:rPr>
        <w:t>nt</w:t>
      </w:r>
      <w:r>
        <w:rPr>
          <w:rFonts w:ascii="Times New Roman" w:hAnsi="Times New Roman" w:cs="Times New Roman"/>
        </w:rPr>
        <w:t xml:space="preserve"> l’avis du Conseil. Les élus pensent qu’il n’est pas de leur ressort de donner un avis sur cette activité commerciale mais donnent leur accord pour que l’espace public soit occupé</w:t>
      </w:r>
      <w:r w:rsidR="005D13B0">
        <w:rPr>
          <w:rFonts w:ascii="Times New Roman" w:hAnsi="Times New Roman" w:cs="Times New Roman"/>
        </w:rPr>
        <w:t xml:space="preserve">. En contrepartie, un droit </w:t>
      </w:r>
      <w:r>
        <w:rPr>
          <w:rFonts w:ascii="Times New Roman" w:hAnsi="Times New Roman" w:cs="Times New Roman"/>
        </w:rPr>
        <w:t>de stationnement ou une redevance d’occupation du domaine public devra être mis en place.</w:t>
      </w:r>
    </w:p>
    <w:p w:rsidR="008B154B" w:rsidRDefault="008B154B" w:rsidP="00EC6BD0">
      <w:pPr>
        <w:pStyle w:val="Sansinterligne"/>
        <w:jc w:val="both"/>
        <w:rPr>
          <w:rFonts w:ascii="Times New Roman" w:hAnsi="Times New Roman" w:cs="Times New Roman"/>
        </w:rPr>
      </w:pPr>
    </w:p>
    <w:p w:rsidR="00405295" w:rsidRDefault="00405295" w:rsidP="00405295">
      <w:pPr>
        <w:pStyle w:val="Sansinterligne"/>
        <w:rPr>
          <w:rFonts w:ascii="Times New Roman" w:hAnsi="Times New Roman" w:cs="Times New Roman"/>
        </w:rPr>
      </w:pPr>
      <w:r>
        <w:rPr>
          <w:rFonts w:ascii="Times New Roman" w:hAnsi="Times New Roman" w:cs="Times New Roman"/>
          <w:b/>
          <w:bCs/>
          <w:u w:val="single"/>
        </w:rPr>
        <w:t>Dates à retenir</w:t>
      </w:r>
      <w:r>
        <w:rPr>
          <w:rFonts w:ascii="Times New Roman" w:hAnsi="Times New Roman" w:cs="Times New Roman"/>
        </w:rPr>
        <w:t> :</w:t>
      </w:r>
    </w:p>
    <w:p w:rsidR="00405295" w:rsidRDefault="00405295" w:rsidP="00405295">
      <w:pPr>
        <w:pStyle w:val="Sansinterligne"/>
        <w:rPr>
          <w:rFonts w:ascii="Times New Roman" w:hAnsi="Times New Roman" w:cs="Times New Roman"/>
        </w:rPr>
      </w:pPr>
    </w:p>
    <w:p w:rsidR="00405295" w:rsidRDefault="00405295" w:rsidP="00405295">
      <w:pPr>
        <w:pStyle w:val="Paragraphedeliste"/>
        <w:numPr>
          <w:ilvl w:val="0"/>
          <w:numId w:val="1"/>
        </w:numPr>
        <w:jc w:val="both"/>
        <w:rPr>
          <w:rFonts w:ascii="Times New Roman" w:hAnsi="Times New Roman" w:cs="Times New Roman"/>
        </w:rPr>
      </w:pPr>
      <w:r>
        <w:rPr>
          <w:rFonts w:ascii="Times New Roman" w:hAnsi="Times New Roman" w:cs="Times New Roman"/>
        </w:rPr>
        <w:t>Lundi 20 juillet à 20h : rencontre avec les commerces et artisans</w:t>
      </w:r>
    </w:p>
    <w:p w:rsidR="00405295" w:rsidRDefault="00405295" w:rsidP="00405295">
      <w:pPr>
        <w:pStyle w:val="Paragraphedeliste"/>
        <w:numPr>
          <w:ilvl w:val="0"/>
          <w:numId w:val="1"/>
        </w:numPr>
        <w:jc w:val="both"/>
        <w:rPr>
          <w:rFonts w:ascii="Times New Roman" w:hAnsi="Times New Roman" w:cs="Times New Roman"/>
        </w:rPr>
      </w:pPr>
      <w:r>
        <w:rPr>
          <w:rFonts w:ascii="Times New Roman" w:hAnsi="Times New Roman" w:cs="Times New Roman"/>
        </w:rPr>
        <w:t>Jeudi 23 juillet à 10h : Commission Adjudication des Marchés</w:t>
      </w:r>
    </w:p>
    <w:p w:rsidR="00405295" w:rsidRDefault="00405295" w:rsidP="00405295">
      <w:pPr>
        <w:pStyle w:val="Paragraphedeliste"/>
        <w:numPr>
          <w:ilvl w:val="0"/>
          <w:numId w:val="1"/>
        </w:numPr>
        <w:jc w:val="both"/>
        <w:rPr>
          <w:rFonts w:ascii="Times New Roman" w:hAnsi="Times New Roman" w:cs="Times New Roman"/>
        </w:rPr>
      </w:pPr>
      <w:r>
        <w:rPr>
          <w:rFonts w:ascii="Times New Roman" w:hAnsi="Times New Roman" w:cs="Times New Roman"/>
        </w:rPr>
        <w:t>Mercredi 26 août à 19 h : Commission santé</w:t>
      </w:r>
      <w:r w:rsidR="008275B9">
        <w:rPr>
          <w:rFonts w:ascii="Times New Roman" w:hAnsi="Times New Roman" w:cs="Times New Roman"/>
        </w:rPr>
        <w:t xml:space="preserve"> (intervention du Maire de Le </w:t>
      </w:r>
      <w:proofErr w:type="spellStart"/>
      <w:r w:rsidR="008275B9">
        <w:rPr>
          <w:rFonts w:ascii="Times New Roman" w:hAnsi="Times New Roman" w:cs="Times New Roman"/>
        </w:rPr>
        <w:t>Sourn</w:t>
      </w:r>
      <w:proofErr w:type="spellEnd"/>
      <w:r w:rsidR="008275B9">
        <w:rPr>
          <w:rFonts w:ascii="Times New Roman" w:hAnsi="Times New Roman" w:cs="Times New Roman"/>
        </w:rPr>
        <w:t>)</w:t>
      </w:r>
    </w:p>
    <w:p w:rsidR="008275B9" w:rsidRDefault="008275B9" w:rsidP="00405295">
      <w:pPr>
        <w:pStyle w:val="Paragraphedeliste"/>
        <w:numPr>
          <w:ilvl w:val="0"/>
          <w:numId w:val="1"/>
        </w:numPr>
        <w:jc w:val="both"/>
        <w:rPr>
          <w:rFonts w:ascii="Times New Roman" w:hAnsi="Times New Roman" w:cs="Times New Roman"/>
        </w:rPr>
      </w:pPr>
      <w:r>
        <w:rPr>
          <w:rFonts w:ascii="Times New Roman" w:hAnsi="Times New Roman" w:cs="Times New Roman"/>
        </w:rPr>
        <w:t>Mercredi 26 août à 20h30 : commission animation</w:t>
      </w:r>
    </w:p>
    <w:p w:rsidR="00405295" w:rsidRDefault="00405295" w:rsidP="00405295">
      <w:pPr>
        <w:pStyle w:val="Paragraphedeliste"/>
        <w:numPr>
          <w:ilvl w:val="0"/>
          <w:numId w:val="1"/>
        </w:numPr>
        <w:jc w:val="both"/>
        <w:rPr>
          <w:rFonts w:ascii="Times New Roman" w:hAnsi="Times New Roman" w:cs="Times New Roman"/>
        </w:rPr>
      </w:pPr>
      <w:r w:rsidRPr="00405295">
        <w:rPr>
          <w:rFonts w:ascii="Times New Roman" w:hAnsi="Times New Roman" w:cs="Times New Roman"/>
        </w:rPr>
        <w:t>Jeudi 3 septembre à 19h30 : réunion CCAS </w:t>
      </w:r>
    </w:p>
    <w:p w:rsidR="00DD3C64" w:rsidRPr="005D13B0" w:rsidRDefault="00405295" w:rsidP="005D13B0">
      <w:pPr>
        <w:pStyle w:val="Paragraphedeliste"/>
        <w:numPr>
          <w:ilvl w:val="0"/>
          <w:numId w:val="1"/>
        </w:numPr>
        <w:jc w:val="both"/>
        <w:rPr>
          <w:rFonts w:ascii="Times New Roman" w:hAnsi="Times New Roman" w:cs="Times New Roman"/>
        </w:rPr>
      </w:pPr>
      <w:r w:rsidRPr="00405295">
        <w:rPr>
          <w:rFonts w:ascii="Times New Roman" w:hAnsi="Times New Roman" w:cs="Times New Roman"/>
        </w:rPr>
        <w:t>Jeudi 10 septembre à 20h30 : Conseil Municipal</w:t>
      </w:r>
    </w:p>
    <w:sectPr w:rsidR="00DD3C64" w:rsidRPr="005D1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1C68"/>
    <w:multiLevelType w:val="hybridMultilevel"/>
    <w:tmpl w:val="08564868"/>
    <w:lvl w:ilvl="0" w:tplc="396438BC">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
    <w:nsid w:val="28C67299"/>
    <w:multiLevelType w:val="hybridMultilevel"/>
    <w:tmpl w:val="33DE2E8A"/>
    <w:lvl w:ilvl="0" w:tplc="578266CC">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
    <w:nsid w:val="32407EF7"/>
    <w:multiLevelType w:val="hybridMultilevel"/>
    <w:tmpl w:val="1E945610"/>
    <w:lvl w:ilvl="0" w:tplc="540E0A1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A0A5137"/>
    <w:multiLevelType w:val="hybridMultilevel"/>
    <w:tmpl w:val="13786ADA"/>
    <w:lvl w:ilvl="0" w:tplc="95B843D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3E160D17"/>
    <w:multiLevelType w:val="hybridMultilevel"/>
    <w:tmpl w:val="CF021496"/>
    <w:lvl w:ilvl="0" w:tplc="BC9AF9B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5">
    <w:nsid w:val="42782C0D"/>
    <w:multiLevelType w:val="hybridMultilevel"/>
    <w:tmpl w:val="BE16E946"/>
    <w:lvl w:ilvl="0" w:tplc="932EDE1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AD60303"/>
    <w:multiLevelType w:val="hybridMultilevel"/>
    <w:tmpl w:val="E2A0AFEE"/>
    <w:lvl w:ilvl="0" w:tplc="5206FFCC">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D9564D1"/>
    <w:multiLevelType w:val="hybridMultilevel"/>
    <w:tmpl w:val="8F204F3A"/>
    <w:lvl w:ilvl="0" w:tplc="1310B3A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60AE4C91"/>
    <w:multiLevelType w:val="hybridMultilevel"/>
    <w:tmpl w:val="716252D4"/>
    <w:lvl w:ilvl="0" w:tplc="98EAC7A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49"/>
    <w:rsid w:val="0016316F"/>
    <w:rsid w:val="00196F4D"/>
    <w:rsid w:val="001C0337"/>
    <w:rsid w:val="00205783"/>
    <w:rsid w:val="002833D8"/>
    <w:rsid w:val="002D3E37"/>
    <w:rsid w:val="00361957"/>
    <w:rsid w:val="003F2067"/>
    <w:rsid w:val="00405295"/>
    <w:rsid w:val="00473F4C"/>
    <w:rsid w:val="004A4849"/>
    <w:rsid w:val="005D13B0"/>
    <w:rsid w:val="00634946"/>
    <w:rsid w:val="006771A3"/>
    <w:rsid w:val="00711F82"/>
    <w:rsid w:val="00753544"/>
    <w:rsid w:val="007C285C"/>
    <w:rsid w:val="008275B9"/>
    <w:rsid w:val="00857157"/>
    <w:rsid w:val="008B154B"/>
    <w:rsid w:val="00913533"/>
    <w:rsid w:val="00A14299"/>
    <w:rsid w:val="00AB433B"/>
    <w:rsid w:val="00B77B75"/>
    <w:rsid w:val="00B87AB5"/>
    <w:rsid w:val="00BB528A"/>
    <w:rsid w:val="00C00A60"/>
    <w:rsid w:val="00C95638"/>
    <w:rsid w:val="00CE44B3"/>
    <w:rsid w:val="00DD3C64"/>
    <w:rsid w:val="00EC6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rapporteur"/>
    <w:uiPriority w:val="1"/>
    <w:qFormat/>
    <w:rsid w:val="00EC6BD0"/>
    <w:pPr>
      <w:spacing w:after="0" w:line="240" w:lineRule="auto"/>
    </w:pPr>
  </w:style>
  <w:style w:type="paragraph" w:styleId="Paragraphedeliste">
    <w:name w:val="List Paragraph"/>
    <w:basedOn w:val="Normal"/>
    <w:uiPriority w:val="34"/>
    <w:qFormat/>
    <w:rsid w:val="00EC6BD0"/>
    <w:pPr>
      <w:ind w:left="720"/>
      <w:contextualSpacing/>
    </w:pPr>
  </w:style>
  <w:style w:type="table" w:styleId="Grilledutableau">
    <w:name w:val="Table Grid"/>
    <w:basedOn w:val="TableauNormal"/>
    <w:uiPriority w:val="59"/>
    <w:rsid w:val="00EC6B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EC6BD0"/>
    <w:pPr>
      <w:spacing w:after="0" w:line="240" w:lineRule="auto"/>
      <w:jc w:val="both"/>
    </w:pPr>
    <w:rPr>
      <w:rFonts w:ascii="Times New Roman" w:eastAsia="Times New Roman" w:hAnsi="Times New Roman" w:cs="Times New Roman"/>
      <w:color w:val="0000FF"/>
      <w:sz w:val="24"/>
      <w:szCs w:val="24"/>
      <w:lang w:eastAsia="fr-FR"/>
    </w:rPr>
  </w:style>
  <w:style w:type="character" w:customStyle="1" w:styleId="CorpsdetexteCar">
    <w:name w:val="Corps de texte Car"/>
    <w:basedOn w:val="Policepardfaut"/>
    <w:link w:val="Corpsdetexte"/>
    <w:semiHidden/>
    <w:rsid w:val="00EC6BD0"/>
    <w:rPr>
      <w:rFonts w:ascii="Times New Roman" w:eastAsia="Times New Roman" w:hAnsi="Times New Roman" w:cs="Times New Roman"/>
      <w:color w:val="0000FF"/>
      <w:sz w:val="24"/>
      <w:szCs w:val="24"/>
      <w:lang w:eastAsia="fr-FR"/>
    </w:rPr>
  </w:style>
  <w:style w:type="paragraph" w:styleId="Textedebulles">
    <w:name w:val="Balloon Text"/>
    <w:basedOn w:val="Normal"/>
    <w:link w:val="TextedebullesCar"/>
    <w:uiPriority w:val="99"/>
    <w:semiHidden/>
    <w:unhideWhenUsed/>
    <w:rsid w:val="00361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rapporteur"/>
    <w:uiPriority w:val="1"/>
    <w:qFormat/>
    <w:rsid w:val="00EC6BD0"/>
    <w:pPr>
      <w:spacing w:after="0" w:line="240" w:lineRule="auto"/>
    </w:pPr>
  </w:style>
  <w:style w:type="paragraph" w:styleId="Paragraphedeliste">
    <w:name w:val="List Paragraph"/>
    <w:basedOn w:val="Normal"/>
    <w:uiPriority w:val="34"/>
    <w:qFormat/>
    <w:rsid w:val="00EC6BD0"/>
    <w:pPr>
      <w:ind w:left="720"/>
      <w:contextualSpacing/>
    </w:pPr>
  </w:style>
  <w:style w:type="table" w:styleId="Grilledutableau">
    <w:name w:val="Table Grid"/>
    <w:basedOn w:val="TableauNormal"/>
    <w:uiPriority w:val="59"/>
    <w:rsid w:val="00EC6B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EC6BD0"/>
    <w:pPr>
      <w:spacing w:after="0" w:line="240" w:lineRule="auto"/>
      <w:jc w:val="both"/>
    </w:pPr>
    <w:rPr>
      <w:rFonts w:ascii="Times New Roman" w:eastAsia="Times New Roman" w:hAnsi="Times New Roman" w:cs="Times New Roman"/>
      <w:color w:val="0000FF"/>
      <w:sz w:val="24"/>
      <w:szCs w:val="24"/>
      <w:lang w:eastAsia="fr-FR"/>
    </w:rPr>
  </w:style>
  <w:style w:type="character" w:customStyle="1" w:styleId="CorpsdetexteCar">
    <w:name w:val="Corps de texte Car"/>
    <w:basedOn w:val="Policepardfaut"/>
    <w:link w:val="Corpsdetexte"/>
    <w:semiHidden/>
    <w:rsid w:val="00EC6BD0"/>
    <w:rPr>
      <w:rFonts w:ascii="Times New Roman" w:eastAsia="Times New Roman" w:hAnsi="Times New Roman" w:cs="Times New Roman"/>
      <w:color w:val="0000FF"/>
      <w:sz w:val="24"/>
      <w:szCs w:val="24"/>
      <w:lang w:eastAsia="fr-FR"/>
    </w:rPr>
  </w:style>
  <w:style w:type="paragraph" w:styleId="Textedebulles">
    <w:name w:val="Balloon Text"/>
    <w:basedOn w:val="Normal"/>
    <w:link w:val="TextedebullesCar"/>
    <w:uiPriority w:val="99"/>
    <w:semiHidden/>
    <w:unhideWhenUsed/>
    <w:rsid w:val="00361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8</Pages>
  <Words>3216</Words>
  <Characters>17693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21</cp:revision>
  <cp:lastPrinted>2020-08-25T06:26:00Z</cp:lastPrinted>
  <dcterms:created xsi:type="dcterms:W3CDTF">2020-07-22T08:06:00Z</dcterms:created>
  <dcterms:modified xsi:type="dcterms:W3CDTF">2020-08-25T07:41:00Z</dcterms:modified>
</cp:coreProperties>
</file>