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F0" w:rsidRPr="000A5FF0" w:rsidRDefault="000A5FF0" w:rsidP="000A5FF0">
      <w:pPr>
        <w:pStyle w:val="Sansinterligne"/>
        <w:jc w:val="both"/>
        <w:rPr>
          <w:rFonts w:ascii="Times New Roman" w:hAnsi="Times New Roman" w:cs="Times New Roman"/>
        </w:rPr>
      </w:pPr>
      <w:r w:rsidRPr="000A5FF0">
        <w:rPr>
          <w:rFonts w:ascii="Times New Roman" w:hAnsi="Times New Roman" w:cs="Times New Roman"/>
        </w:rPr>
        <w:t xml:space="preserve">L’an deux mil vingt, le dix septembre à vingt  heures, le Conseil Municipal de la commune de TREVE, s’est assemblé dans la salle des fêtes de </w:t>
      </w:r>
      <w:proofErr w:type="spellStart"/>
      <w:r w:rsidRPr="000A5FF0">
        <w:rPr>
          <w:rFonts w:ascii="Times New Roman" w:hAnsi="Times New Roman" w:cs="Times New Roman"/>
        </w:rPr>
        <w:t>Trévé</w:t>
      </w:r>
      <w:proofErr w:type="spellEnd"/>
      <w:r w:rsidRPr="000A5FF0">
        <w:rPr>
          <w:rFonts w:ascii="Times New Roman" w:hAnsi="Times New Roman" w:cs="Times New Roman"/>
        </w:rPr>
        <w:t xml:space="preserve"> afin de respecter les consignes de sécurité liées à la pandémie du COVID-19, sous la présidence de Monsieur Gildas ADELIS, Maire.</w:t>
      </w:r>
    </w:p>
    <w:p w:rsidR="000A5FF0" w:rsidRPr="000A5FF0" w:rsidRDefault="000A5FF0" w:rsidP="000A5FF0">
      <w:pPr>
        <w:pStyle w:val="Sansinterligne"/>
        <w:jc w:val="both"/>
        <w:rPr>
          <w:rFonts w:ascii="Times New Roman" w:hAnsi="Times New Roman" w:cs="Times New Roman"/>
        </w:rPr>
      </w:pPr>
    </w:p>
    <w:p w:rsidR="000A5FF0" w:rsidRPr="000A5FF0" w:rsidRDefault="000A5FF0" w:rsidP="000A5FF0">
      <w:pPr>
        <w:pStyle w:val="Sansinterligne"/>
        <w:jc w:val="both"/>
        <w:rPr>
          <w:rFonts w:ascii="Times New Roman" w:hAnsi="Times New Roman" w:cs="Times New Roman"/>
        </w:rPr>
      </w:pPr>
      <w:r w:rsidRPr="000A5FF0">
        <w:rPr>
          <w:rFonts w:ascii="Times New Roman" w:hAnsi="Times New Roman" w:cs="Times New Roman"/>
          <w:b/>
        </w:rPr>
        <w:t xml:space="preserve">Présents : </w:t>
      </w:r>
      <w:r w:rsidRPr="000A5FF0">
        <w:rPr>
          <w:rFonts w:ascii="Times New Roman" w:hAnsi="Times New Roman" w:cs="Times New Roman"/>
        </w:rPr>
        <w:t xml:space="preserve">MMES et MM. MATHECADE G, </w:t>
      </w:r>
      <w:r>
        <w:rPr>
          <w:rFonts w:ascii="Times New Roman" w:hAnsi="Times New Roman" w:cs="Times New Roman"/>
        </w:rPr>
        <w:t xml:space="preserve">IVANOV L, </w:t>
      </w:r>
      <w:r w:rsidRPr="000A5FF0">
        <w:rPr>
          <w:rFonts w:ascii="Times New Roman" w:hAnsi="Times New Roman" w:cs="Times New Roman"/>
        </w:rPr>
        <w:t>BERNARD E, TILLY M, AUFFRET E, LE POTIER A, LE MOAL A, LANGLOIS R, ROLLAND I, BASSET A, OLLITRAULT S, TREHOREL S, BOIN C, JEGLOT B, PERENNEZ G, DORE S, FOULFOIN F.</w:t>
      </w:r>
    </w:p>
    <w:p w:rsidR="000A5FF0" w:rsidRPr="000A5FF0" w:rsidRDefault="000A5FF0" w:rsidP="000A5FF0">
      <w:pPr>
        <w:pStyle w:val="Sansinterligne"/>
        <w:jc w:val="both"/>
        <w:rPr>
          <w:rFonts w:ascii="Times New Roman" w:hAnsi="Times New Roman" w:cs="Times New Roman"/>
        </w:rPr>
      </w:pPr>
    </w:p>
    <w:p w:rsidR="000A5FF0" w:rsidRPr="000A5FF0" w:rsidRDefault="000A5FF0" w:rsidP="000A5FF0">
      <w:pPr>
        <w:pStyle w:val="Sansinterligne"/>
        <w:jc w:val="both"/>
        <w:rPr>
          <w:rFonts w:ascii="Times New Roman" w:hAnsi="Times New Roman" w:cs="Times New Roman"/>
        </w:rPr>
      </w:pPr>
      <w:r>
        <w:rPr>
          <w:rFonts w:ascii="Times New Roman" w:hAnsi="Times New Roman" w:cs="Times New Roman"/>
          <w:b/>
        </w:rPr>
        <w:t>Absent</w:t>
      </w:r>
      <w:r w:rsidRPr="000A5FF0">
        <w:rPr>
          <w:rFonts w:ascii="Times New Roman" w:hAnsi="Times New Roman" w:cs="Times New Roman"/>
        </w:rPr>
        <w:t> :</w:t>
      </w:r>
      <w:r>
        <w:rPr>
          <w:rFonts w:ascii="Times New Roman" w:hAnsi="Times New Roman" w:cs="Times New Roman"/>
        </w:rPr>
        <w:t xml:space="preserve"> </w:t>
      </w:r>
      <w:r w:rsidRPr="000A5FF0">
        <w:rPr>
          <w:rFonts w:ascii="Times New Roman" w:hAnsi="Times New Roman" w:cs="Times New Roman"/>
        </w:rPr>
        <w:t>EDY A.</w:t>
      </w:r>
    </w:p>
    <w:p w:rsidR="000A5FF0" w:rsidRPr="000A5FF0" w:rsidRDefault="000A5FF0" w:rsidP="000A5FF0">
      <w:pPr>
        <w:pStyle w:val="Sansinterligne"/>
        <w:jc w:val="both"/>
        <w:rPr>
          <w:rFonts w:ascii="Times New Roman" w:hAnsi="Times New Roman" w:cs="Times New Roman"/>
        </w:rPr>
      </w:pPr>
    </w:p>
    <w:p w:rsidR="000A5FF0" w:rsidRPr="000A5FF0" w:rsidRDefault="000A5FF0" w:rsidP="000A5FF0">
      <w:pPr>
        <w:pStyle w:val="Sansinterligne"/>
        <w:jc w:val="both"/>
        <w:rPr>
          <w:rFonts w:ascii="Times New Roman" w:hAnsi="Times New Roman" w:cs="Times New Roman"/>
        </w:rPr>
      </w:pPr>
      <w:r w:rsidRPr="000A5FF0">
        <w:rPr>
          <w:rFonts w:ascii="Times New Roman" w:hAnsi="Times New Roman" w:cs="Times New Roman"/>
          <w:b/>
        </w:rPr>
        <w:t>Secrétaire de séance</w:t>
      </w:r>
      <w:r w:rsidRPr="000A5FF0">
        <w:rPr>
          <w:rFonts w:ascii="Times New Roman" w:hAnsi="Times New Roman" w:cs="Times New Roman"/>
        </w:rPr>
        <w:t> : BOIN C.</w:t>
      </w:r>
    </w:p>
    <w:p w:rsidR="000A5FF0" w:rsidRPr="000A5FF0" w:rsidRDefault="000A5FF0" w:rsidP="000A5FF0">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0A5FF0" w:rsidP="0016025D">
      <w:pPr>
        <w:pStyle w:val="Sansinterligne"/>
        <w:jc w:val="both"/>
        <w:rPr>
          <w:rFonts w:ascii="Times New Roman" w:hAnsi="Times New Roman" w:cs="Times New Roman"/>
        </w:rPr>
      </w:pPr>
      <w:r>
        <w:rPr>
          <w:rFonts w:ascii="Times New Roman" w:hAnsi="Times New Roman" w:cs="Times New Roman"/>
        </w:rPr>
        <w:t>Sur proposition de Monsieur le Maire, le Conseil Municipal décide de nommer un secrétaire de</w:t>
      </w:r>
      <w:r w:rsidR="0016025D">
        <w:rPr>
          <w:rFonts w:ascii="Times New Roman" w:hAnsi="Times New Roman" w:cs="Times New Roman"/>
        </w:rPr>
        <w:t xml:space="preserve"> séance </w:t>
      </w:r>
      <w:r>
        <w:rPr>
          <w:rFonts w:ascii="Times New Roman" w:hAnsi="Times New Roman" w:cs="Times New Roman"/>
        </w:rPr>
        <w:t>à chaque réunion d</w:t>
      </w:r>
      <w:r w:rsidR="0016025D">
        <w:rPr>
          <w:rFonts w:ascii="Times New Roman" w:hAnsi="Times New Roman" w:cs="Times New Roman"/>
        </w:rPr>
        <w:t>e</w:t>
      </w:r>
      <w:r>
        <w:rPr>
          <w:rFonts w:ascii="Times New Roman" w:hAnsi="Times New Roman" w:cs="Times New Roman"/>
        </w:rPr>
        <w:t xml:space="preserve"> conseil</w:t>
      </w:r>
      <w:r w:rsidR="0016025D">
        <w:rPr>
          <w:rFonts w:ascii="Times New Roman" w:hAnsi="Times New Roman" w:cs="Times New Roman"/>
        </w:rPr>
        <w:t xml:space="preserve">. </w:t>
      </w:r>
    </w:p>
    <w:p w:rsidR="000A5FF0" w:rsidRDefault="000A5FF0" w:rsidP="0016025D">
      <w:pPr>
        <w:pStyle w:val="Sansinterligne"/>
        <w:jc w:val="both"/>
        <w:rPr>
          <w:rFonts w:ascii="Times New Roman" w:hAnsi="Times New Roman" w:cs="Times New Roman"/>
        </w:rPr>
      </w:pPr>
      <w:r>
        <w:rPr>
          <w:rFonts w:ascii="Times New Roman" w:hAnsi="Times New Roman" w:cs="Times New Roman"/>
        </w:rPr>
        <w:t xml:space="preserve">Un calendrier est établi : Céline </w:t>
      </w:r>
      <w:proofErr w:type="spellStart"/>
      <w:r>
        <w:rPr>
          <w:rFonts w:ascii="Times New Roman" w:hAnsi="Times New Roman" w:cs="Times New Roman"/>
        </w:rPr>
        <w:t>Boin</w:t>
      </w:r>
      <w:proofErr w:type="spellEnd"/>
      <w:r>
        <w:rPr>
          <w:rFonts w:ascii="Times New Roman" w:hAnsi="Times New Roman" w:cs="Times New Roman"/>
        </w:rPr>
        <w:t xml:space="preserve"> en septembre, Allison Le </w:t>
      </w:r>
      <w:proofErr w:type="spellStart"/>
      <w:r>
        <w:rPr>
          <w:rFonts w:ascii="Times New Roman" w:hAnsi="Times New Roman" w:cs="Times New Roman"/>
        </w:rPr>
        <w:t>Moal</w:t>
      </w:r>
      <w:proofErr w:type="spellEnd"/>
      <w:r>
        <w:rPr>
          <w:rFonts w:ascii="Times New Roman" w:hAnsi="Times New Roman" w:cs="Times New Roman"/>
        </w:rPr>
        <w:t xml:space="preserve"> en octobre, Céline </w:t>
      </w:r>
      <w:proofErr w:type="spellStart"/>
      <w:r>
        <w:rPr>
          <w:rFonts w:ascii="Times New Roman" w:hAnsi="Times New Roman" w:cs="Times New Roman"/>
        </w:rPr>
        <w:t>Boin</w:t>
      </w:r>
      <w:proofErr w:type="spellEnd"/>
      <w:r>
        <w:rPr>
          <w:rFonts w:ascii="Times New Roman" w:hAnsi="Times New Roman" w:cs="Times New Roman"/>
        </w:rPr>
        <w:t xml:space="preserve"> en novembre et Evelyne </w:t>
      </w:r>
      <w:proofErr w:type="spellStart"/>
      <w:r>
        <w:rPr>
          <w:rFonts w:ascii="Times New Roman" w:hAnsi="Times New Roman" w:cs="Times New Roman"/>
        </w:rPr>
        <w:t>Auffret</w:t>
      </w:r>
      <w:proofErr w:type="spellEnd"/>
      <w:r>
        <w:rPr>
          <w:rFonts w:ascii="Times New Roman" w:hAnsi="Times New Roman" w:cs="Times New Roman"/>
        </w:rPr>
        <w:t xml:space="preserve"> en décembre.</w:t>
      </w:r>
    </w:p>
    <w:p w:rsidR="000A5FF0" w:rsidRDefault="000A5FF0" w:rsidP="0016025D">
      <w:pPr>
        <w:pStyle w:val="Sansinterligne"/>
        <w:jc w:val="both"/>
        <w:rPr>
          <w:rFonts w:ascii="Times New Roman" w:hAnsi="Times New Roman" w:cs="Times New Roman"/>
        </w:rPr>
      </w:pPr>
    </w:p>
    <w:p w:rsidR="000A5FF0" w:rsidRDefault="000A5FF0" w:rsidP="0016025D">
      <w:pPr>
        <w:pStyle w:val="Sansinterligne"/>
        <w:jc w:val="both"/>
        <w:rPr>
          <w:rFonts w:ascii="Times New Roman" w:hAnsi="Times New Roman" w:cs="Times New Roman"/>
        </w:rPr>
      </w:pPr>
      <w:r>
        <w:rPr>
          <w:rFonts w:ascii="Times New Roman" w:hAnsi="Times New Roman" w:cs="Times New Roman"/>
        </w:rPr>
        <w:t>Laure IVANOV est absente en début de séance.</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DESIGNATION DES MEMBRES DES COMMISSIONS LCBC</w:t>
      </w:r>
    </w:p>
    <w:p w:rsidR="000A5FF0" w:rsidRPr="000A5FF0" w:rsidRDefault="000A5FF0" w:rsidP="000A5FF0">
      <w:pPr>
        <w:pStyle w:val="Sansinterligne"/>
        <w:rPr>
          <w:rFonts w:ascii="Times New Roman" w:hAnsi="Times New Roman" w:cs="Times New Roman"/>
        </w:rPr>
      </w:pPr>
      <w:r w:rsidRPr="000A5FF0">
        <w:rPr>
          <w:rFonts w:ascii="Times New Roman" w:hAnsi="Times New Roman" w:cs="Times New Roman"/>
        </w:rPr>
        <w:t>Après en avoir délibéré, le Conseil Municipal fixe</w:t>
      </w:r>
      <w:r>
        <w:rPr>
          <w:rFonts w:ascii="Times New Roman" w:hAnsi="Times New Roman" w:cs="Times New Roman"/>
        </w:rPr>
        <w:t xml:space="preserve">, par 17 voix pour, </w:t>
      </w:r>
      <w:r w:rsidRPr="000A5FF0">
        <w:rPr>
          <w:rFonts w:ascii="Times New Roman" w:hAnsi="Times New Roman" w:cs="Times New Roman"/>
        </w:rPr>
        <w:t xml:space="preserve"> les membres des commissions comme suit :</w:t>
      </w:r>
    </w:p>
    <w:p w:rsidR="000A5FF0" w:rsidRPr="000A5FF0" w:rsidRDefault="000A5FF0" w:rsidP="000A5FF0">
      <w:pPr>
        <w:pStyle w:val="Sansinterligne"/>
        <w:rPr>
          <w:rFonts w:ascii="Times New Roman" w:hAnsi="Times New Roman" w:cs="Times New Roman"/>
        </w:rPr>
      </w:pPr>
    </w:p>
    <w:tbl>
      <w:tblPr>
        <w:tblW w:w="15420" w:type="dxa"/>
        <w:tblLayout w:type="fixed"/>
        <w:tblCellMar>
          <w:left w:w="30" w:type="dxa"/>
          <w:right w:w="30" w:type="dxa"/>
        </w:tblCellMar>
        <w:tblLook w:val="0000" w:firstRow="0" w:lastRow="0" w:firstColumn="0" w:lastColumn="0" w:noHBand="0" w:noVBand="0"/>
      </w:tblPr>
      <w:tblGrid>
        <w:gridCol w:w="11010"/>
        <w:gridCol w:w="2115"/>
        <w:gridCol w:w="2295"/>
      </w:tblGrid>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Finances : PERENNEZ Gildas – BASSET Anthony</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Economie et Emploi : PERENNEZ Gildas – BERNARD Emmanuelle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Tourisme : MATHECADE Gérard – JEGLOT Brigitte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Action sociale – Santé et Mobilités : BERNARD Emmanuelle – OLLITRAULT Sophie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Référent petite-enfance-enfance-jeunesse : IVANOV Laure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Référent logement social : LE MOAL Allison</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480"/>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Référent service à la personne : AUFFRET Evelyne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Urbanisme – Habitat : MATHECADE Gérard – JEGLOT Brigitte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Eau – Assainissement : TILLY Maurice – LANGLOIS Régis</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xml:space="preserve">• Collecte, </w:t>
            </w:r>
            <w:proofErr w:type="spellStart"/>
            <w:r w:rsidRPr="000A5FF0">
              <w:rPr>
                <w:rFonts w:ascii="Times New Roman" w:hAnsi="Times New Roman" w:cs="Times New Roman"/>
                <w:color w:val="000000"/>
              </w:rPr>
              <w:t>Gestion</w:t>
            </w:r>
            <w:proofErr w:type="gramStart"/>
            <w:r w:rsidRPr="000A5FF0">
              <w:rPr>
                <w:rFonts w:ascii="Times New Roman" w:hAnsi="Times New Roman" w:cs="Times New Roman"/>
                <w:color w:val="000000"/>
              </w:rPr>
              <w:t>,Valorisation</w:t>
            </w:r>
            <w:proofErr w:type="spellEnd"/>
            <w:proofErr w:type="gramEnd"/>
            <w:r w:rsidRPr="000A5FF0">
              <w:rPr>
                <w:rFonts w:ascii="Times New Roman" w:hAnsi="Times New Roman" w:cs="Times New Roman"/>
                <w:color w:val="000000"/>
              </w:rPr>
              <w:t xml:space="preserve"> économique et environnementale déchets : TILLY Maurice – TREHOREL Vincent</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Agriculture et environnement : FOULFOIN Frédéric – LE POTIER Alain</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Energies et développement durable : BERNARD Emmanuelle – LANGLOIS Régis</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Attractivité territoriale : ADELIS Gildas – OLLITRAULT Sophie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Sports et équipements sportifs d’intérêt communautaire : ROLLAND Isabelle – IVANOV Laure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285"/>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Culture : BOIN Céline – DORE Sylvie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r w:rsidR="000A5FF0" w:rsidRPr="000A5FF0" w:rsidTr="00CC2852">
        <w:trPr>
          <w:trHeight w:val="300"/>
        </w:trPr>
        <w:tc>
          <w:tcPr>
            <w:tcW w:w="11010" w:type="dxa"/>
          </w:tcPr>
          <w:p w:rsidR="000A5FF0" w:rsidRPr="000A5FF0" w:rsidRDefault="000A5FF0" w:rsidP="000A5FF0">
            <w:pPr>
              <w:pStyle w:val="Sansinterligne"/>
              <w:rPr>
                <w:rFonts w:ascii="Times New Roman" w:hAnsi="Times New Roman" w:cs="Times New Roman"/>
                <w:color w:val="000000"/>
              </w:rPr>
            </w:pPr>
            <w:r w:rsidRPr="000A5FF0">
              <w:rPr>
                <w:rFonts w:ascii="Times New Roman" w:hAnsi="Times New Roman" w:cs="Times New Roman"/>
                <w:color w:val="000000"/>
              </w:rPr>
              <w:t>• Communication : BERNARD Emmanuelle – BOIN Céline</w:t>
            </w:r>
          </w:p>
        </w:tc>
        <w:tc>
          <w:tcPr>
            <w:tcW w:w="2115" w:type="dxa"/>
          </w:tcPr>
          <w:p w:rsidR="000A5FF0" w:rsidRPr="000A5FF0" w:rsidRDefault="000A5FF0" w:rsidP="000A5FF0">
            <w:pPr>
              <w:pStyle w:val="Sansinterligne"/>
              <w:rPr>
                <w:rFonts w:ascii="Times New Roman" w:hAnsi="Times New Roman" w:cs="Times New Roman"/>
                <w:color w:val="000000"/>
              </w:rPr>
            </w:pPr>
          </w:p>
        </w:tc>
        <w:tc>
          <w:tcPr>
            <w:tcW w:w="2295" w:type="dxa"/>
          </w:tcPr>
          <w:p w:rsidR="000A5FF0" w:rsidRPr="000A5FF0" w:rsidRDefault="000A5FF0" w:rsidP="000A5FF0">
            <w:pPr>
              <w:pStyle w:val="Sansinterligne"/>
              <w:rPr>
                <w:rFonts w:ascii="Times New Roman" w:hAnsi="Times New Roman" w:cs="Times New Roman"/>
                <w:color w:val="000000"/>
              </w:rPr>
            </w:pPr>
          </w:p>
        </w:tc>
      </w:tr>
    </w:tbl>
    <w:p w:rsidR="000A5FF0" w:rsidRDefault="000A5FF0" w:rsidP="000A5FF0">
      <w:pPr>
        <w:pStyle w:val="Sansinterligne"/>
        <w:rPr>
          <w:rFonts w:ascii="Times New Roman" w:hAnsi="Times New Roman" w:cs="Times New Roman"/>
        </w:rPr>
      </w:pPr>
    </w:p>
    <w:p w:rsidR="000A5FF0" w:rsidRPr="000A5FF0" w:rsidRDefault="000A5FF0" w:rsidP="000A5FF0">
      <w:pPr>
        <w:pStyle w:val="Sansinterligne"/>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SANITAIRES PUBLICS : REPORT DU PROJET</w:t>
      </w:r>
    </w:p>
    <w:p w:rsidR="0016025D" w:rsidRDefault="000A5FF0" w:rsidP="0016025D">
      <w:pPr>
        <w:pStyle w:val="Sansinterligne"/>
        <w:jc w:val="both"/>
        <w:rPr>
          <w:rFonts w:ascii="Times New Roman" w:hAnsi="Times New Roman" w:cs="Times New Roman"/>
        </w:rPr>
      </w:pPr>
      <w:r>
        <w:rPr>
          <w:rFonts w:ascii="Times New Roman" w:hAnsi="Times New Roman" w:cs="Times New Roman"/>
        </w:rPr>
        <w:t>Monsieur le Ma</w:t>
      </w:r>
      <w:r>
        <w:rPr>
          <w:rFonts w:ascii="Times New Roman" w:hAnsi="Times New Roman" w:cs="Times New Roman"/>
        </w:rPr>
        <w:tab/>
        <w:t xml:space="preserve">ire rappelle que </w:t>
      </w:r>
      <w:r w:rsidR="0016025D">
        <w:rPr>
          <w:rFonts w:ascii="Times New Roman" w:hAnsi="Times New Roman" w:cs="Times New Roman"/>
        </w:rPr>
        <w:t>la commission d’adjudication des marchés s’est réunie 3 fois pour l’ouverture des plis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le 18 mai : ouverture des plis mais aucune offre pour le lot 1 (gros œuvre)  et une offre incomplète pour le lot 3 (menuiseries) d’où lancement 2</w:t>
      </w:r>
      <w:r>
        <w:rPr>
          <w:rFonts w:ascii="Times New Roman" w:hAnsi="Times New Roman" w:cs="Times New Roman"/>
          <w:vertAlign w:val="superscript"/>
        </w:rPr>
        <w:t>ème</w:t>
      </w:r>
      <w:r>
        <w:rPr>
          <w:rFonts w:ascii="Times New Roman" w:hAnsi="Times New Roman" w:cs="Times New Roman"/>
        </w:rPr>
        <w:t xml:space="preserve"> consultation pour ces deux lots</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lastRenderedPageBreak/>
        <w:t xml:space="preserve">- le 19 juin : ouverture des plis de la 2ème consultation mais le lot 1 est de nouveau infructueux car une seule offre et très chère. La commission décide de relancer l’offre mais en ciblant les entreprises (Le Ho, Le </w:t>
      </w:r>
      <w:proofErr w:type="spellStart"/>
      <w:r>
        <w:rPr>
          <w:rFonts w:ascii="Times New Roman" w:hAnsi="Times New Roman" w:cs="Times New Roman"/>
        </w:rPr>
        <w:t>Bihan</w:t>
      </w:r>
      <w:proofErr w:type="spellEnd"/>
      <w:r>
        <w:rPr>
          <w:rFonts w:ascii="Times New Roman" w:hAnsi="Times New Roman" w:cs="Times New Roman"/>
        </w:rPr>
        <w:t xml:space="preserve">, </w:t>
      </w:r>
      <w:proofErr w:type="spellStart"/>
      <w:r>
        <w:rPr>
          <w:rFonts w:ascii="Times New Roman" w:hAnsi="Times New Roman" w:cs="Times New Roman"/>
        </w:rPr>
        <w:t>Carimalo</w:t>
      </w:r>
      <w:proofErr w:type="spellEnd"/>
      <w:r>
        <w:rPr>
          <w:rFonts w:ascii="Times New Roman" w:hAnsi="Times New Roman" w:cs="Times New Roman"/>
        </w:rPr>
        <w:t xml:space="preserve">, Hamon, </w:t>
      </w:r>
      <w:proofErr w:type="spellStart"/>
      <w:r>
        <w:rPr>
          <w:rFonts w:ascii="Times New Roman" w:hAnsi="Times New Roman" w:cs="Times New Roman"/>
        </w:rPr>
        <w:t>Seb</w:t>
      </w:r>
      <w:proofErr w:type="spellEnd"/>
      <w:r>
        <w:rPr>
          <w:rFonts w:ascii="Times New Roman" w:hAnsi="Times New Roman" w:cs="Times New Roman"/>
        </w:rPr>
        <w:t xml:space="preserve"> Maçonnerie) avec une maçonnerie traditionnelle.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le 24 juillet : ouverture des plis de la 3</w:t>
      </w:r>
      <w:r>
        <w:rPr>
          <w:rFonts w:ascii="Times New Roman" w:hAnsi="Times New Roman" w:cs="Times New Roman"/>
          <w:vertAlign w:val="superscript"/>
        </w:rPr>
        <w:t>ème</w:t>
      </w:r>
      <w:r>
        <w:rPr>
          <w:rFonts w:ascii="Times New Roman" w:hAnsi="Times New Roman" w:cs="Times New Roman"/>
        </w:rPr>
        <w:t xml:space="preserve"> consultation mais seule l’entreprise Le Ho y a répondu : 54 759,87 € alors que l’estimatif est de 37 700 €. De plus, il faut ajouter le désamiantage pour environ 10 000 €.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Après en avoir discuté, la commission propose de reporter ce projet car le coût semble élevé : 89 476,64 € HT alors que l’estimatif est de 70 800 € HT.</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Monsieur le Maire </w:t>
      </w:r>
      <w:r w:rsidR="000A5FF0">
        <w:rPr>
          <w:rFonts w:ascii="Times New Roman" w:hAnsi="Times New Roman" w:cs="Times New Roman"/>
        </w:rPr>
        <w:t xml:space="preserve">indique qu’il </w:t>
      </w:r>
      <w:r>
        <w:rPr>
          <w:rFonts w:ascii="Times New Roman" w:hAnsi="Times New Roman" w:cs="Times New Roman"/>
        </w:rPr>
        <w:t xml:space="preserve">a rencontré les architectes du cabinet Château pour leur exposer le compte-rendu de la commission. Ils pensent eux aussi que le projet peut être reporté afin de l’insérer dans un projet d’ensemble lorsque les travaux d’aménagement du bourg seront faits.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L’intégralité de la mission de maitrise d’œuvre est à payer et un avenant au contrat sera fait si le cabinet Château est retenu pour le prochain projet.</w:t>
      </w:r>
    </w:p>
    <w:p w:rsidR="0016025D" w:rsidRPr="000A5FF0" w:rsidRDefault="0016025D" w:rsidP="000A5FF0">
      <w:pPr>
        <w:pStyle w:val="Sansinterligne"/>
        <w:jc w:val="both"/>
        <w:rPr>
          <w:rFonts w:ascii="Times New Roman" w:hAnsi="Times New Roman" w:cs="Times New Roman"/>
        </w:rPr>
      </w:pPr>
    </w:p>
    <w:p w:rsidR="000A5FF0" w:rsidRPr="000A5FF0" w:rsidRDefault="000A5FF0" w:rsidP="000A5FF0">
      <w:pPr>
        <w:pStyle w:val="Sansinterligne"/>
        <w:jc w:val="both"/>
        <w:rPr>
          <w:rFonts w:ascii="Times New Roman" w:hAnsi="Times New Roman" w:cs="Times New Roman"/>
        </w:rPr>
      </w:pPr>
      <w:r w:rsidRPr="000A5FF0">
        <w:rPr>
          <w:rFonts w:ascii="Times New Roman" w:hAnsi="Times New Roman" w:cs="Times New Roman"/>
        </w:rPr>
        <w:t>Aussi, après en avoir délibéré, le Conseil Municipal, par 17 voix pour, décide de reporter ce projet et de l’intégrer dans l’opération d’ensemble d’aménagement du bourg.</w:t>
      </w:r>
    </w:p>
    <w:p w:rsidR="000A5FF0" w:rsidRDefault="000A5FF0" w:rsidP="000A5FF0">
      <w:pPr>
        <w:pStyle w:val="Sansinterligne"/>
        <w:jc w:val="both"/>
        <w:rPr>
          <w:rFonts w:ascii="Times New Roman" w:hAnsi="Times New Roman" w:cs="Times New Roman"/>
        </w:rPr>
      </w:pPr>
    </w:p>
    <w:p w:rsidR="000A5FF0" w:rsidRDefault="000A5FF0" w:rsidP="000A5FF0">
      <w:pPr>
        <w:pStyle w:val="Sansinterligne"/>
        <w:jc w:val="both"/>
        <w:rPr>
          <w:rFonts w:ascii="Times New Roman" w:hAnsi="Times New Roman" w:cs="Times New Roman"/>
        </w:rPr>
      </w:pPr>
    </w:p>
    <w:p w:rsidR="000A5FF0" w:rsidRDefault="000A5FF0" w:rsidP="000A5FF0">
      <w:pPr>
        <w:pStyle w:val="Sansinterligne"/>
        <w:jc w:val="both"/>
        <w:rPr>
          <w:rFonts w:ascii="Times New Roman" w:hAnsi="Times New Roman" w:cs="Times New Roman"/>
        </w:rPr>
      </w:pPr>
      <w:r>
        <w:rPr>
          <w:rFonts w:ascii="Times New Roman" w:hAnsi="Times New Roman" w:cs="Times New Roman"/>
        </w:rPr>
        <w:t>Arrivée de Laure IVANOV.</w:t>
      </w:r>
    </w:p>
    <w:p w:rsidR="000A5FF0" w:rsidRDefault="000A5FF0" w:rsidP="000A5FF0">
      <w:pPr>
        <w:pStyle w:val="Sansinterligne"/>
        <w:jc w:val="both"/>
        <w:rPr>
          <w:rFonts w:ascii="Times New Roman" w:hAnsi="Times New Roman" w:cs="Times New Roman"/>
        </w:rPr>
      </w:pPr>
    </w:p>
    <w:p w:rsidR="000A5FF0" w:rsidRPr="000A5FF0" w:rsidRDefault="000A5FF0" w:rsidP="000A5FF0">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AMENAGEMENT DE LA RUE DES COURCETTES</w:t>
      </w:r>
    </w:p>
    <w:p w:rsidR="0016025D" w:rsidRDefault="0016025D" w:rsidP="0016025D">
      <w:pPr>
        <w:pStyle w:val="Paragraphedeliste"/>
        <w:numPr>
          <w:ilvl w:val="0"/>
          <w:numId w:val="2"/>
        </w:numPr>
        <w:jc w:val="both"/>
        <w:rPr>
          <w:rFonts w:ascii="Times New Roman" w:hAnsi="Times New Roman" w:cs="Times New Roman"/>
        </w:rPr>
      </w:pPr>
      <w:r>
        <w:rPr>
          <w:rFonts w:ascii="Times New Roman" w:hAnsi="Times New Roman" w:cs="Times New Roman"/>
          <w:u w:val="single"/>
        </w:rPr>
        <w:t xml:space="preserve">Projet de travaux d’aménagement et achat du terrain de M. et Mme Le </w:t>
      </w:r>
      <w:proofErr w:type="spellStart"/>
      <w:r>
        <w:rPr>
          <w:rFonts w:ascii="Times New Roman" w:hAnsi="Times New Roman" w:cs="Times New Roman"/>
          <w:u w:val="single"/>
        </w:rPr>
        <w:t>Boudec</w:t>
      </w:r>
      <w:proofErr w:type="spellEnd"/>
      <w:r>
        <w:rPr>
          <w:rFonts w:ascii="Times New Roman" w:hAnsi="Times New Roman" w:cs="Times New Roman"/>
        </w:rPr>
        <w:t xml:space="preserve">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Ce projet sera présenté à la commission voirie – urbanisme par Monsieur </w:t>
      </w:r>
      <w:proofErr w:type="spellStart"/>
      <w:r>
        <w:rPr>
          <w:rFonts w:ascii="Times New Roman" w:hAnsi="Times New Roman" w:cs="Times New Roman"/>
        </w:rPr>
        <w:t>Egasse</w:t>
      </w:r>
      <w:proofErr w:type="spellEnd"/>
      <w:r>
        <w:rPr>
          <w:rFonts w:ascii="Times New Roman" w:hAnsi="Times New Roman" w:cs="Times New Roman"/>
        </w:rPr>
        <w:t>, cabinet Horizon Aménagement et Paysages, le 17 septembre prochain.</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Pour information, cet aménagement de rue propose un recalibrage de la rue à 5m (au lieu de 6 actuellement), une organisation de stationnement de 9 places longitudinal côté Nord et d’une aire de stationnement de 4 places au carrefour, l’aménagement d’un chemin piéton côté Nord, le recalibrage du carrefour avec la RD41 et la mise en place d’une écluse de ralentissement en haut de la rue.</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Ce scénario oblige l’achat d’une partie de la parcelle appartenant à M. et Mme Le </w:t>
      </w:r>
      <w:proofErr w:type="spellStart"/>
      <w:r>
        <w:rPr>
          <w:rFonts w:ascii="Times New Roman" w:hAnsi="Times New Roman" w:cs="Times New Roman"/>
        </w:rPr>
        <w:t>Boudec</w:t>
      </w:r>
      <w:proofErr w:type="spellEnd"/>
      <w:r>
        <w:rPr>
          <w:rFonts w:ascii="Times New Roman" w:hAnsi="Times New Roman" w:cs="Times New Roman"/>
        </w:rPr>
        <w:t xml:space="preserve"> afin de créer 4 places en épi pour l’aire de stationnement. Si la commune n’achète pas le terrain, deux places seront quand même possible en longitudinal.</w:t>
      </w:r>
    </w:p>
    <w:p w:rsidR="00BC7CA2" w:rsidRDefault="00BC7CA2" w:rsidP="0016025D">
      <w:pPr>
        <w:pStyle w:val="Sansinterligne"/>
        <w:jc w:val="both"/>
        <w:rPr>
          <w:rFonts w:ascii="Times New Roman" w:hAnsi="Times New Roman" w:cs="Times New Roman"/>
        </w:rPr>
      </w:pPr>
    </w:p>
    <w:p w:rsidR="0016025D" w:rsidRDefault="00FC33FB" w:rsidP="0016025D">
      <w:pPr>
        <w:pStyle w:val="Sansinterligne"/>
        <w:jc w:val="both"/>
        <w:rPr>
          <w:rFonts w:ascii="Times New Roman" w:hAnsi="Times New Roman" w:cs="Times New Roman"/>
        </w:rPr>
      </w:pPr>
      <w:r>
        <w:rPr>
          <w:rFonts w:ascii="Times New Roman" w:hAnsi="Times New Roman" w:cs="Times New Roman"/>
        </w:rPr>
        <w:t>Après en avoir discuté</w:t>
      </w:r>
      <w:r w:rsidR="0016025D">
        <w:rPr>
          <w:rFonts w:ascii="Times New Roman" w:hAnsi="Times New Roman" w:cs="Times New Roman"/>
        </w:rPr>
        <w:t xml:space="preserve">, </w:t>
      </w:r>
      <w:r>
        <w:rPr>
          <w:rFonts w:ascii="Times New Roman" w:hAnsi="Times New Roman" w:cs="Times New Roman"/>
        </w:rPr>
        <w:t>l’intégralité du Conseil Municipal pense inutile d’</w:t>
      </w:r>
      <w:r w:rsidR="0016025D">
        <w:rPr>
          <w:rFonts w:ascii="Times New Roman" w:hAnsi="Times New Roman" w:cs="Times New Roman"/>
        </w:rPr>
        <w:t xml:space="preserve">acheter le terrain à M.et Mme Le </w:t>
      </w:r>
      <w:proofErr w:type="spellStart"/>
      <w:r w:rsidR="0016025D">
        <w:rPr>
          <w:rFonts w:ascii="Times New Roman" w:hAnsi="Times New Roman" w:cs="Times New Roman"/>
        </w:rPr>
        <w:t>Boudec</w:t>
      </w:r>
      <w:proofErr w:type="spellEnd"/>
      <w:r w:rsidR="0016025D">
        <w:rPr>
          <w:rFonts w:ascii="Times New Roman" w:hAnsi="Times New Roman" w:cs="Times New Roman"/>
        </w:rPr>
        <w:t xml:space="preserve"> afin d’éviter une dépense supplémentaire sachant que 11 emplacements de stationnement seront réalisé</w:t>
      </w:r>
      <w:r>
        <w:rPr>
          <w:rFonts w:ascii="Times New Roman" w:hAnsi="Times New Roman" w:cs="Times New Roman"/>
        </w:rPr>
        <w:t>s</w:t>
      </w:r>
      <w:r w:rsidR="0016025D">
        <w:rPr>
          <w:rFonts w:ascii="Times New Roman" w:hAnsi="Times New Roman" w:cs="Times New Roman"/>
        </w:rPr>
        <w:t xml:space="preserve"> (au lieu de 13</w:t>
      </w:r>
      <w:r>
        <w:rPr>
          <w:rFonts w:ascii="Times New Roman" w:hAnsi="Times New Roman" w:cs="Times New Roman"/>
        </w:rPr>
        <w:t xml:space="preserve"> en cas d’achat de terrain</w:t>
      </w:r>
      <w:r w:rsidR="0016025D">
        <w:rPr>
          <w:rFonts w:ascii="Times New Roman" w:hAnsi="Times New Roman" w:cs="Times New Roman"/>
        </w:rPr>
        <w:t>).</w:t>
      </w:r>
      <w:r>
        <w:rPr>
          <w:rFonts w:ascii="Times New Roman" w:hAnsi="Times New Roman" w:cs="Times New Roman"/>
        </w:rPr>
        <w:t xml:space="preserve"> Cette proposition sera rapportée à Monsieur </w:t>
      </w:r>
      <w:proofErr w:type="spellStart"/>
      <w:r>
        <w:rPr>
          <w:rFonts w:ascii="Times New Roman" w:hAnsi="Times New Roman" w:cs="Times New Roman"/>
        </w:rPr>
        <w:t>Egasse</w:t>
      </w:r>
      <w:proofErr w:type="spellEnd"/>
      <w:r>
        <w:rPr>
          <w:rFonts w:ascii="Times New Roman" w:hAnsi="Times New Roman" w:cs="Times New Roman"/>
        </w:rPr>
        <w:t>.</w:t>
      </w:r>
    </w:p>
    <w:p w:rsidR="0016025D" w:rsidRDefault="0016025D" w:rsidP="0016025D">
      <w:pPr>
        <w:pStyle w:val="Sansinterligne"/>
        <w:jc w:val="both"/>
        <w:rPr>
          <w:rFonts w:ascii="Times New Roman" w:hAnsi="Times New Roman" w:cs="Times New Roman"/>
        </w:rPr>
      </w:pPr>
    </w:p>
    <w:p w:rsidR="0016025D" w:rsidRDefault="0016025D" w:rsidP="0016025D">
      <w:pPr>
        <w:pStyle w:val="Paragraphedeliste"/>
        <w:numPr>
          <w:ilvl w:val="0"/>
          <w:numId w:val="2"/>
        </w:numPr>
        <w:jc w:val="both"/>
        <w:rPr>
          <w:rFonts w:ascii="Times New Roman" w:hAnsi="Times New Roman" w:cs="Times New Roman"/>
        </w:rPr>
      </w:pPr>
      <w:r>
        <w:rPr>
          <w:rFonts w:ascii="Times New Roman" w:hAnsi="Times New Roman" w:cs="Times New Roman"/>
          <w:u w:val="single"/>
        </w:rPr>
        <w:t>Devis SDE pour éclairage public</w:t>
      </w:r>
      <w:r>
        <w:rPr>
          <w:rFonts w:ascii="Times New Roman" w:hAnsi="Times New Roman" w:cs="Times New Roman"/>
        </w:rPr>
        <w:t> :</w:t>
      </w:r>
    </w:p>
    <w:p w:rsidR="0016025D" w:rsidRDefault="00020CD6" w:rsidP="0016025D">
      <w:pPr>
        <w:pStyle w:val="Sansinterligne"/>
        <w:jc w:val="both"/>
        <w:rPr>
          <w:rFonts w:ascii="Times New Roman" w:hAnsi="Times New Roman" w:cs="Times New Roman"/>
        </w:rPr>
      </w:pPr>
      <w:r>
        <w:rPr>
          <w:rFonts w:ascii="Times New Roman" w:hAnsi="Times New Roman" w:cs="Times New Roman"/>
        </w:rPr>
        <w:t>Avec 18 voix pour, l</w:t>
      </w:r>
      <w:r w:rsidR="0016025D">
        <w:rPr>
          <w:rFonts w:ascii="Times New Roman" w:hAnsi="Times New Roman" w:cs="Times New Roman"/>
        </w:rPr>
        <w:t xml:space="preserve">e devis du SDE pour la fourniture et la pose de 4 lanternes d’ambiance type </w:t>
      </w:r>
      <w:proofErr w:type="spellStart"/>
      <w:r w:rsidR="0016025D">
        <w:rPr>
          <w:rFonts w:ascii="Times New Roman" w:hAnsi="Times New Roman" w:cs="Times New Roman"/>
        </w:rPr>
        <w:t>Comatelec</w:t>
      </w:r>
      <w:proofErr w:type="spellEnd"/>
      <w:r w:rsidR="0016025D">
        <w:rPr>
          <w:rFonts w:ascii="Times New Roman" w:hAnsi="Times New Roman" w:cs="Times New Roman"/>
        </w:rPr>
        <w:t xml:space="preserve"> </w:t>
      </w:r>
      <w:proofErr w:type="spellStart"/>
      <w:r w:rsidR="0016025D">
        <w:rPr>
          <w:rFonts w:ascii="Times New Roman" w:hAnsi="Times New Roman" w:cs="Times New Roman"/>
        </w:rPr>
        <w:t>Hapiled</w:t>
      </w:r>
      <w:proofErr w:type="spellEnd"/>
      <w:r w:rsidR="0016025D">
        <w:rPr>
          <w:rFonts w:ascii="Times New Roman" w:hAnsi="Times New Roman" w:cs="Times New Roman"/>
        </w:rPr>
        <w:t xml:space="preserve"> </w:t>
      </w:r>
      <w:proofErr w:type="spellStart"/>
      <w:r w:rsidR="0016025D">
        <w:rPr>
          <w:rFonts w:ascii="Times New Roman" w:hAnsi="Times New Roman" w:cs="Times New Roman"/>
        </w:rPr>
        <w:t>Led</w:t>
      </w:r>
      <w:proofErr w:type="spellEnd"/>
      <w:r w:rsidR="0016025D">
        <w:rPr>
          <w:rFonts w:ascii="Times New Roman" w:hAnsi="Times New Roman" w:cs="Times New Roman"/>
        </w:rPr>
        <w:t xml:space="preserve"> (identiques à celles des rues du bourg et des lotissements) et le raccordement </w:t>
      </w:r>
      <w:r>
        <w:rPr>
          <w:rFonts w:ascii="Times New Roman" w:hAnsi="Times New Roman" w:cs="Times New Roman"/>
        </w:rPr>
        <w:t xml:space="preserve">est accepté pour un montant de </w:t>
      </w:r>
      <w:r w:rsidR="0016025D">
        <w:rPr>
          <w:rFonts w:ascii="Times New Roman" w:hAnsi="Times New Roman" w:cs="Times New Roman"/>
        </w:rPr>
        <w:t>7 800 € HT soit 4 550 € à la charge de la commune.</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LOTISSEMENT DUAULT : CONTRAT DE MAITRISE D’ŒUVRE</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Monsieur le Maire, Gérard </w:t>
      </w:r>
      <w:proofErr w:type="spellStart"/>
      <w:r>
        <w:rPr>
          <w:rFonts w:ascii="Times New Roman" w:hAnsi="Times New Roman" w:cs="Times New Roman"/>
        </w:rPr>
        <w:t>Mathécade</w:t>
      </w:r>
      <w:proofErr w:type="spellEnd"/>
      <w:r>
        <w:rPr>
          <w:rFonts w:ascii="Times New Roman" w:hAnsi="Times New Roman" w:cs="Times New Roman"/>
        </w:rPr>
        <w:t xml:space="preserve"> et Maurice Tilly ont rencontré Xavier Nicolas hier soir pour la maitrise du lotissement.</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lastRenderedPageBreak/>
        <w:t>Ce terrain sera loti en plusieurs tranches d’environ 10 lots.</w:t>
      </w:r>
      <w:r w:rsidR="00DC0D69">
        <w:rPr>
          <w:rFonts w:ascii="Times New Roman" w:hAnsi="Times New Roman" w:cs="Times New Roman"/>
        </w:rPr>
        <w:t xml:space="preserve"> L’esquisse du plan sera présentée lors de la commission urbanisme le 30 septembre prochain.</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La 1</w:t>
      </w:r>
      <w:r>
        <w:rPr>
          <w:rFonts w:ascii="Times New Roman" w:hAnsi="Times New Roman" w:cs="Times New Roman"/>
          <w:vertAlign w:val="superscript"/>
        </w:rPr>
        <w:t>ère</w:t>
      </w:r>
      <w:r>
        <w:rPr>
          <w:rFonts w:ascii="Times New Roman" w:hAnsi="Times New Roman" w:cs="Times New Roman"/>
        </w:rPr>
        <w:t xml:space="preserve"> tranche se situe dans la parcelle que la commune va acheter aux Consorts </w:t>
      </w:r>
      <w:proofErr w:type="spellStart"/>
      <w:r>
        <w:rPr>
          <w:rFonts w:ascii="Times New Roman" w:hAnsi="Times New Roman" w:cs="Times New Roman"/>
        </w:rPr>
        <w:t>Auffret</w:t>
      </w:r>
      <w:proofErr w:type="spellEnd"/>
      <w:r>
        <w:rPr>
          <w:rFonts w:ascii="Times New Roman" w:hAnsi="Times New Roman" w:cs="Times New Roman"/>
        </w:rPr>
        <w:t>. La maitrise d’œuvre pour cette tranche s’élève 14 850 € HT et comprend :</w:t>
      </w:r>
    </w:p>
    <w:p w:rsidR="0016025D" w:rsidRDefault="00284437" w:rsidP="0016025D">
      <w:pPr>
        <w:pStyle w:val="Sansinterligne"/>
        <w:jc w:val="both"/>
        <w:rPr>
          <w:rFonts w:ascii="Times New Roman" w:hAnsi="Times New Roman" w:cs="Times New Roman"/>
        </w:rPr>
      </w:pPr>
      <w:r>
        <w:rPr>
          <w:rFonts w:ascii="Times New Roman" w:hAnsi="Times New Roman" w:cs="Times New Roman"/>
        </w:rPr>
        <w:tab/>
        <w:t>- le lever</w:t>
      </w:r>
      <w:r w:rsidR="0016025D">
        <w:rPr>
          <w:rFonts w:ascii="Times New Roman" w:hAnsi="Times New Roman" w:cs="Times New Roman"/>
        </w:rPr>
        <w:t xml:space="preserve"> topographique pour la totalité du terrain</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les études préalables pour la totalité du terrain</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le plan de composition de la tranche</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le montage et le dépôt du permis d’aménager</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le dossier de consultation des entreprises</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l’assistance à la passation des marchés</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la direction de l’exécution de la 1</w:t>
      </w:r>
      <w:r>
        <w:rPr>
          <w:rFonts w:ascii="Times New Roman" w:hAnsi="Times New Roman" w:cs="Times New Roman"/>
          <w:vertAlign w:val="superscript"/>
        </w:rPr>
        <w:t>ère</w:t>
      </w:r>
      <w:r>
        <w:rPr>
          <w:rFonts w:ascii="Times New Roman" w:hAnsi="Times New Roman" w:cs="Times New Roman"/>
        </w:rPr>
        <w:t xml:space="preserve"> tranche</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assistance aux opérations de réception de la 1</w:t>
      </w:r>
      <w:r>
        <w:rPr>
          <w:rFonts w:ascii="Times New Roman" w:hAnsi="Times New Roman" w:cs="Times New Roman"/>
          <w:vertAlign w:val="superscript"/>
        </w:rPr>
        <w:t>ère</w:t>
      </w:r>
      <w:r>
        <w:rPr>
          <w:rFonts w:ascii="Times New Roman" w:hAnsi="Times New Roman" w:cs="Times New Roman"/>
        </w:rPr>
        <w:t xml:space="preserve"> tranche</w:t>
      </w:r>
    </w:p>
    <w:p w:rsidR="0016025D" w:rsidRDefault="0016025D" w:rsidP="0016025D">
      <w:pPr>
        <w:pStyle w:val="Sansinterligne"/>
        <w:jc w:val="both"/>
        <w:rPr>
          <w:rFonts w:ascii="Times New Roman" w:hAnsi="Times New Roman" w:cs="Times New Roman"/>
        </w:rPr>
      </w:pPr>
    </w:p>
    <w:p w:rsidR="00DC0D69" w:rsidRDefault="00284437" w:rsidP="0016025D">
      <w:pPr>
        <w:pStyle w:val="Sansinterligne"/>
        <w:jc w:val="both"/>
        <w:rPr>
          <w:rFonts w:ascii="Times New Roman" w:hAnsi="Times New Roman" w:cs="Times New Roman"/>
        </w:rPr>
      </w:pPr>
      <w:r>
        <w:rPr>
          <w:rFonts w:ascii="Times New Roman" w:hAnsi="Times New Roman" w:cs="Times New Roman"/>
        </w:rPr>
        <w:t xml:space="preserve">Frédéric Foulfoin et Gildas </w:t>
      </w:r>
      <w:proofErr w:type="spellStart"/>
      <w:r>
        <w:rPr>
          <w:rFonts w:ascii="Times New Roman" w:hAnsi="Times New Roman" w:cs="Times New Roman"/>
        </w:rPr>
        <w:t>Pérennez</w:t>
      </w:r>
      <w:proofErr w:type="spellEnd"/>
      <w:r>
        <w:rPr>
          <w:rFonts w:ascii="Times New Roman" w:hAnsi="Times New Roman" w:cs="Times New Roman"/>
        </w:rPr>
        <w:t xml:space="preserve"> font remarquer qu’un autre cabinet aurait pu être contacté. Monsieur le Maire </w:t>
      </w:r>
      <w:r w:rsidR="006B0BB1">
        <w:rPr>
          <w:rFonts w:ascii="Times New Roman" w:hAnsi="Times New Roman" w:cs="Times New Roman"/>
        </w:rPr>
        <w:t xml:space="preserve">est d’accord avec </w:t>
      </w:r>
      <w:r>
        <w:rPr>
          <w:rFonts w:ascii="Times New Roman" w:hAnsi="Times New Roman" w:cs="Times New Roman"/>
        </w:rPr>
        <w:t>cette remarque mais signale que ce projet a débuté avec l’ancienne municipalité et que le cabinet Nicolas a déjà commencé l’étude du plan d’aménagement.</w:t>
      </w:r>
    </w:p>
    <w:p w:rsidR="00284437" w:rsidRDefault="00284437" w:rsidP="0016025D">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dit que ce cabinet est le seul du secteur et qu’il a la « </w:t>
      </w:r>
      <w:proofErr w:type="spellStart"/>
      <w:r>
        <w:rPr>
          <w:rFonts w:ascii="Times New Roman" w:hAnsi="Times New Roman" w:cs="Times New Roman"/>
        </w:rPr>
        <w:t>main-mise</w:t>
      </w:r>
      <w:proofErr w:type="spellEnd"/>
      <w:r>
        <w:rPr>
          <w:rFonts w:ascii="Times New Roman" w:hAnsi="Times New Roman" w:cs="Times New Roman"/>
        </w:rPr>
        <w:t xml:space="preserve"> » sur les projets municipaux d’autant plus que le terrain des consorts </w:t>
      </w:r>
      <w:proofErr w:type="spellStart"/>
      <w:r>
        <w:rPr>
          <w:rFonts w:ascii="Times New Roman" w:hAnsi="Times New Roman" w:cs="Times New Roman"/>
        </w:rPr>
        <w:t>Auffret</w:t>
      </w:r>
      <w:proofErr w:type="spellEnd"/>
      <w:r w:rsidR="006B0BB1">
        <w:rPr>
          <w:rFonts w:ascii="Times New Roman" w:hAnsi="Times New Roman" w:cs="Times New Roman"/>
        </w:rPr>
        <w:t>,</w:t>
      </w:r>
      <w:r>
        <w:rPr>
          <w:rFonts w:ascii="Times New Roman" w:hAnsi="Times New Roman" w:cs="Times New Roman"/>
        </w:rPr>
        <w:t xml:space="preserve"> jouxtant ce lotissement</w:t>
      </w:r>
      <w:r w:rsidR="006B0BB1">
        <w:rPr>
          <w:rFonts w:ascii="Times New Roman" w:hAnsi="Times New Roman" w:cs="Times New Roman"/>
        </w:rPr>
        <w:t>,</w:t>
      </w:r>
      <w:r>
        <w:rPr>
          <w:rFonts w:ascii="Times New Roman" w:hAnsi="Times New Roman" w:cs="Times New Roman"/>
        </w:rPr>
        <w:t xml:space="preserve"> a été aménagé par le cabinet Nicolas, </w:t>
      </w:r>
      <w:r w:rsidR="006B0BB1">
        <w:rPr>
          <w:rFonts w:ascii="Times New Roman" w:hAnsi="Times New Roman" w:cs="Times New Roman"/>
        </w:rPr>
        <w:t>permettant ainsi</w:t>
      </w:r>
      <w:r>
        <w:rPr>
          <w:rFonts w:ascii="Times New Roman" w:hAnsi="Times New Roman" w:cs="Times New Roman"/>
        </w:rPr>
        <w:t xml:space="preserve"> une harmonisation.</w:t>
      </w:r>
    </w:p>
    <w:p w:rsidR="00284437" w:rsidRDefault="00284437" w:rsidP="0016025D">
      <w:pPr>
        <w:pStyle w:val="Sansinterligne"/>
        <w:jc w:val="both"/>
        <w:rPr>
          <w:rFonts w:ascii="Times New Roman" w:hAnsi="Times New Roman" w:cs="Times New Roman"/>
        </w:rPr>
      </w:pPr>
    </w:p>
    <w:p w:rsidR="00284437" w:rsidRDefault="006B0BB1" w:rsidP="0016025D">
      <w:pPr>
        <w:pStyle w:val="Sansinterligne"/>
        <w:jc w:val="both"/>
        <w:rPr>
          <w:rFonts w:ascii="Times New Roman" w:hAnsi="Times New Roman" w:cs="Times New Roman"/>
        </w:rPr>
      </w:pPr>
      <w:r>
        <w:rPr>
          <w:rFonts w:ascii="Times New Roman" w:hAnsi="Times New Roman" w:cs="Times New Roman"/>
        </w:rPr>
        <w:t>Le vote du Conseil Municipal est le suivant : 16 voix pour la proposition de maîtrise d’</w:t>
      </w:r>
      <w:proofErr w:type="spellStart"/>
      <w:r>
        <w:rPr>
          <w:rFonts w:ascii="Times New Roman" w:hAnsi="Times New Roman" w:cs="Times New Roman"/>
        </w:rPr>
        <w:t>oeuvre</w:t>
      </w:r>
      <w:proofErr w:type="spellEnd"/>
      <w:r>
        <w:rPr>
          <w:rFonts w:ascii="Times New Roman" w:hAnsi="Times New Roman" w:cs="Times New Roman"/>
        </w:rPr>
        <w:t xml:space="preserve"> avec le cabinet Nicolas et deux voix pour la consultation d’un autre cabinet (F. Foulfoin et R. Langlois).</w:t>
      </w:r>
    </w:p>
    <w:p w:rsidR="00DC0D69" w:rsidRDefault="00DC0D69" w:rsidP="0016025D">
      <w:pPr>
        <w:pStyle w:val="Sansinterligne"/>
        <w:jc w:val="both"/>
        <w:rPr>
          <w:rFonts w:ascii="Times New Roman" w:hAnsi="Times New Roman" w:cs="Times New Roman"/>
        </w:rPr>
      </w:pPr>
    </w:p>
    <w:p w:rsidR="0016025D" w:rsidRDefault="0066082A" w:rsidP="0016025D">
      <w:pPr>
        <w:pStyle w:val="Sansinterligne"/>
        <w:jc w:val="both"/>
        <w:rPr>
          <w:rFonts w:ascii="Times New Roman" w:hAnsi="Times New Roman" w:cs="Times New Roman"/>
        </w:rPr>
      </w:pPr>
      <w:r>
        <w:rPr>
          <w:rFonts w:ascii="Times New Roman" w:hAnsi="Times New Roman" w:cs="Times New Roman"/>
        </w:rPr>
        <w:t>Le contrat est accepté et la dépense sera mandatée en section d’investissement.</w:t>
      </w:r>
    </w:p>
    <w:p w:rsidR="0066082A" w:rsidRDefault="0066082A" w:rsidP="0016025D">
      <w:pPr>
        <w:pStyle w:val="Sansinterligne"/>
        <w:jc w:val="both"/>
        <w:rPr>
          <w:rFonts w:ascii="Times New Roman" w:hAnsi="Times New Roman" w:cs="Times New Roman"/>
        </w:rPr>
      </w:pPr>
    </w:p>
    <w:p w:rsidR="0066082A" w:rsidRDefault="0066082A" w:rsidP="0016025D">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VIDANGE DE L’ETANG</w:t>
      </w:r>
    </w:p>
    <w:p w:rsidR="0016025D" w:rsidRDefault="0016025D" w:rsidP="0016025D">
      <w:pPr>
        <w:pStyle w:val="Sansinterligne"/>
        <w:numPr>
          <w:ilvl w:val="0"/>
          <w:numId w:val="3"/>
        </w:numPr>
        <w:jc w:val="both"/>
        <w:rPr>
          <w:rFonts w:ascii="Times New Roman" w:hAnsi="Times New Roman" w:cs="Times New Roman"/>
        </w:rPr>
      </w:pPr>
      <w:r>
        <w:rPr>
          <w:rFonts w:ascii="Times New Roman" w:hAnsi="Times New Roman" w:cs="Times New Roman"/>
          <w:i/>
          <w:u w:val="single"/>
        </w:rPr>
        <w:t>Programmation des travaux</w:t>
      </w:r>
      <w:r>
        <w:rPr>
          <w:rFonts w:ascii="Times New Roman" w:hAnsi="Times New Roman" w:cs="Times New Roman"/>
        </w:rPr>
        <w:t> :</w:t>
      </w:r>
    </w:p>
    <w:p w:rsidR="0016025D" w:rsidRDefault="00EB23D2" w:rsidP="0016025D">
      <w:pPr>
        <w:pStyle w:val="Sansinterligne"/>
        <w:jc w:val="both"/>
        <w:rPr>
          <w:rFonts w:ascii="Open Sans" w:hAnsi="Open Sans"/>
          <w:color w:val="161616"/>
        </w:rPr>
      </w:pPr>
      <w:r>
        <w:rPr>
          <w:rFonts w:ascii="Open Sans" w:hAnsi="Open Sans"/>
          <w:color w:val="161616"/>
        </w:rPr>
        <w:t xml:space="preserve">Gérard </w:t>
      </w:r>
      <w:proofErr w:type="spellStart"/>
      <w:r>
        <w:rPr>
          <w:rFonts w:ascii="Open Sans" w:hAnsi="Open Sans"/>
          <w:color w:val="161616"/>
        </w:rPr>
        <w:t>Mathécade</w:t>
      </w:r>
      <w:proofErr w:type="spellEnd"/>
      <w:r>
        <w:rPr>
          <w:rFonts w:ascii="Open Sans" w:hAnsi="Open Sans"/>
          <w:color w:val="161616"/>
        </w:rPr>
        <w:t xml:space="preserve"> rappelle qu’u</w:t>
      </w:r>
      <w:r w:rsidR="0016025D">
        <w:rPr>
          <w:rFonts w:ascii="Open Sans" w:hAnsi="Open Sans"/>
          <w:color w:val="161616"/>
        </w:rPr>
        <w:t>ne fuite a été constatée au niveau du moine de l’étang à environ 2 mètres du haut de l’ouvrage.</w:t>
      </w:r>
    </w:p>
    <w:p w:rsidR="0016025D" w:rsidRDefault="0016025D" w:rsidP="0016025D">
      <w:pPr>
        <w:pStyle w:val="Sansinterligne"/>
        <w:jc w:val="both"/>
        <w:rPr>
          <w:rFonts w:ascii="Open Sans" w:hAnsi="Open Sans"/>
          <w:color w:val="161616"/>
        </w:rPr>
      </w:pPr>
      <w:r>
        <w:rPr>
          <w:rFonts w:ascii="Open Sans" w:hAnsi="Open Sans"/>
          <w:color w:val="161616"/>
        </w:rPr>
        <w:t xml:space="preserve">Le 13 juillet, </w:t>
      </w:r>
      <w:r w:rsidR="00EB23D2">
        <w:rPr>
          <w:rFonts w:ascii="Open Sans" w:hAnsi="Open Sans"/>
          <w:color w:val="161616"/>
        </w:rPr>
        <w:t xml:space="preserve">il a </w:t>
      </w:r>
      <w:proofErr w:type="spellStart"/>
      <w:r w:rsidR="00EB23D2">
        <w:rPr>
          <w:rFonts w:ascii="Open Sans" w:hAnsi="Open Sans"/>
          <w:color w:val="161616"/>
        </w:rPr>
        <w:t>recontré</w:t>
      </w:r>
      <w:proofErr w:type="spellEnd"/>
      <w:r w:rsidR="00EB23D2">
        <w:rPr>
          <w:rFonts w:ascii="Open Sans" w:hAnsi="Open Sans"/>
          <w:color w:val="161616"/>
        </w:rPr>
        <w:t xml:space="preserve">, avec </w:t>
      </w:r>
      <w:r>
        <w:rPr>
          <w:rFonts w:ascii="Open Sans" w:hAnsi="Open Sans"/>
          <w:color w:val="161616"/>
        </w:rPr>
        <w:t>Monsieur le Maire, Maurice Tilly et Pascal Doré</w:t>
      </w:r>
      <w:r w:rsidR="00EB23D2">
        <w:rPr>
          <w:rFonts w:ascii="Open Sans" w:hAnsi="Open Sans"/>
          <w:color w:val="161616"/>
        </w:rPr>
        <w:t>,</w:t>
      </w:r>
      <w:r>
        <w:rPr>
          <w:rFonts w:ascii="Open Sans" w:hAnsi="Open Sans"/>
          <w:color w:val="161616"/>
        </w:rPr>
        <w:t xml:space="preserve"> la Société de Pêche de Loudéac, la Fédération de Pêche des Côtes-d’Armor et la DDTM pour étudier les travaux à entreprendre.</w:t>
      </w:r>
    </w:p>
    <w:p w:rsidR="0016025D" w:rsidRDefault="0016025D" w:rsidP="0016025D">
      <w:pPr>
        <w:pStyle w:val="Sansinterligne"/>
        <w:jc w:val="both"/>
        <w:rPr>
          <w:rFonts w:ascii="Times New Roman" w:hAnsi="Times New Roman" w:cs="Times New Roman"/>
        </w:rPr>
      </w:pPr>
      <w:r>
        <w:rPr>
          <w:rFonts w:ascii="Open Sans" w:hAnsi="Open Sans"/>
          <w:color w:val="161616"/>
        </w:rPr>
        <w:t>Il est nécessaire de procéder à la vidange de l’étang en septembre ou octobre. Puis les services techniques changeront toutes les planches du moine d’une hauteur totale de 6 mètres. La commune a l’accord de la DDTM pour la vidange et les travaux. La Société de Pêche de Loudéac, qui récupèrera les poissons, doit fournir le protocole à suivre.</w:t>
      </w:r>
    </w:p>
    <w:p w:rsidR="0016025D" w:rsidRDefault="0016025D" w:rsidP="0016025D">
      <w:pPr>
        <w:pStyle w:val="Sansinterligne"/>
        <w:jc w:val="both"/>
        <w:rPr>
          <w:rFonts w:ascii="Times New Roman" w:hAnsi="Times New Roman" w:cs="Times New Roman"/>
        </w:rPr>
      </w:pPr>
    </w:p>
    <w:p w:rsidR="0016025D" w:rsidRDefault="0016025D" w:rsidP="0016025D">
      <w:pPr>
        <w:pStyle w:val="Paragraphedeliste"/>
        <w:numPr>
          <w:ilvl w:val="0"/>
          <w:numId w:val="3"/>
        </w:numPr>
        <w:jc w:val="both"/>
        <w:rPr>
          <w:rFonts w:ascii="Times New Roman" w:hAnsi="Times New Roman" w:cs="Times New Roman"/>
        </w:rPr>
      </w:pPr>
      <w:r>
        <w:rPr>
          <w:rFonts w:ascii="Times New Roman" w:hAnsi="Times New Roman" w:cs="Times New Roman"/>
          <w:u w:val="single"/>
        </w:rPr>
        <w:t>Demande de la Société de Pêche pour une aide financière</w:t>
      </w:r>
      <w:r>
        <w:rPr>
          <w:rFonts w:ascii="Times New Roman" w:hAnsi="Times New Roman" w:cs="Times New Roman"/>
        </w:rPr>
        <w:t> :</w:t>
      </w:r>
    </w:p>
    <w:p w:rsidR="0016025D" w:rsidRDefault="0016025D" w:rsidP="001A561C">
      <w:pPr>
        <w:pStyle w:val="Paragraphedeliste"/>
        <w:ind w:left="0"/>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qu’après la vidange de l’étang, la Société de Pêche de Loudéac va faire l’entretien des abords de l’étang avant la remise en eau. A cet effet, elle sollicite la commune pour l’octroi d’une participation financière à hauteur de </w:t>
      </w:r>
      <w:r w:rsidR="00EB23D2">
        <w:rPr>
          <w:rFonts w:ascii="Times New Roman" w:hAnsi="Times New Roman" w:cs="Times New Roman"/>
        </w:rPr>
        <w:t>200</w:t>
      </w:r>
      <w:r w:rsidR="00227EF7">
        <w:rPr>
          <w:rFonts w:ascii="Times New Roman" w:hAnsi="Times New Roman" w:cs="Times New Roman"/>
        </w:rPr>
        <w:t xml:space="preserve"> €. Le Conseil donne son accord par 18 voix pour.</w:t>
      </w:r>
    </w:p>
    <w:p w:rsidR="00EB23D2" w:rsidRDefault="00227EF7" w:rsidP="001A561C">
      <w:pPr>
        <w:pStyle w:val="Sansinterligne"/>
        <w:jc w:val="both"/>
        <w:rPr>
          <w:rFonts w:ascii="Times New Roman" w:hAnsi="Times New Roman" w:cs="Times New Roman"/>
        </w:rPr>
      </w:pPr>
      <w:r w:rsidRPr="001A561C">
        <w:rPr>
          <w:rFonts w:ascii="Times New Roman" w:hAnsi="Times New Roman" w:cs="Times New Roman"/>
        </w:rPr>
        <w:t xml:space="preserve">Vincent Tréhorel demande s’il est </w:t>
      </w:r>
      <w:r w:rsidR="001A561C" w:rsidRPr="001A561C">
        <w:rPr>
          <w:rFonts w:ascii="Times New Roman" w:hAnsi="Times New Roman" w:cs="Times New Roman"/>
        </w:rPr>
        <w:t>envisagé</w:t>
      </w:r>
      <w:r w:rsidRPr="001A561C">
        <w:rPr>
          <w:rFonts w:ascii="Times New Roman" w:hAnsi="Times New Roman" w:cs="Times New Roman"/>
        </w:rPr>
        <w:t xml:space="preserve"> </w:t>
      </w:r>
      <w:r w:rsidR="005B50CD" w:rsidRPr="001A561C">
        <w:rPr>
          <w:rFonts w:ascii="Times New Roman" w:hAnsi="Times New Roman" w:cs="Times New Roman"/>
        </w:rPr>
        <w:t xml:space="preserve">de dévaser l’étang avant son remplissage. </w:t>
      </w:r>
      <w:r w:rsidR="001A561C" w:rsidRPr="001A561C">
        <w:rPr>
          <w:rFonts w:ascii="Times New Roman" w:hAnsi="Times New Roman" w:cs="Times New Roman"/>
        </w:rPr>
        <w:t xml:space="preserve">Gérard </w:t>
      </w:r>
      <w:proofErr w:type="spellStart"/>
      <w:r w:rsidR="001A561C" w:rsidRPr="001A561C">
        <w:rPr>
          <w:rFonts w:ascii="Times New Roman" w:hAnsi="Times New Roman" w:cs="Times New Roman"/>
        </w:rPr>
        <w:t>Mathécade</w:t>
      </w:r>
      <w:proofErr w:type="spellEnd"/>
      <w:r w:rsidR="001A561C" w:rsidRPr="001A561C">
        <w:rPr>
          <w:rFonts w:ascii="Times New Roman" w:hAnsi="Times New Roman" w:cs="Times New Roman"/>
        </w:rPr>
        <w:t xml:space="preserve"> </w:t>
      </w:r>
      <w:r w:rsidR="001A561C">
        <w:rPr>
          <w:rFonts w:ascii="Times New Roman" w:hAnsi="Times New Roman" w:cs="Times New Roman"/>
        </w:rPr>
        <w:t xml:space="preserve">informe que le </w:t>
      </w:r>
      <w:proofErr w:type="spellStart"/>
      <w:r w:rsidR="001A561C">
        <w:rPr>
          <w:rFonts w:ascii="Times New Roman" w:hAnsi="Times New Roman" w:cs="Times New Roman"/>
        </w:rPr>
        <w:t>désenvasement</w:t>
      </w:r>
      <w:proofErr w:type="spellEnd"/>
      <w:r w:rsidR="001A561C">
        <w:rPr>
          <w:rFonts w:ascii="Times New Roman" w:hAnsi="Times New Roman" w:cs="Times New Roman"/>
        </w:rPr>
        <w:t xml:space="preserve"> est trop onéreux mais Maurice Tilly dit </w:t>
      </w:r>
      <w:r w:rsidR="00BC7CA2">
        <w:rPr>
          <w:rFonts w:ascii="Times New Roman" w:hAnsi="Times New Roman" w:cs="Times New Roman"/>
        </w:rPr>
        <w:t xml:space="preserve">que </w:t>
      </w:r>
      <w:r w:rsidR="001A561C">
        <w:rPr>
          <w:rFonts w:ascii="Times New Roman" w:hAnsi="Times New Roman" w:cs="Times New Roman"/>
        </w:rPr>
        <w:t>des graviers dans la partie haute seront enlevés avec un tractopelle pour faire des remblais. La vase sera aussi analysée et, selon les résultats, des bactéries pourraient y être déversées pour la désagréger comme cela se fait à l’étang de Loudéac. Maurice Tilly va prendre contact avec les services techniques de Loudéac.</w:t>
      </w:r>
    </w:p>
    <w:p w:rsidR="001A561C" w:rsidRDefault="001A561C" w:rsidP="001A561C">
      <w:pPr>
        <w:pStyle w:val="Sansinterligne"/>
        <w:jc w:val="both"/>
        <w:rPr>
          <w:rFonts w:ascii="Times New Roman" w:hAnsi="Times New Roman" w:cs="Times New Roman"/>
        </w:rPr>
      </w:pPr>
      <w:r>
        <w:rPr>
          <w:rFonts w:ascii="Times New Roman" w:hAnsi="Times New Roman" w:cs="Times New Roman"/>
        </w:rPr>
        <w:t xml:space="preserve">Laure Ivanov se demande combien de temps va durer l’assèchement du plan d’eau. Cette opération devrait durer plusieurs mois. Gérard </w:t>
      </w:r>
      <w:proofErr w:type="spellStart"/>
      <w:r>
        <w:rPr>
          <w:rFonts w:ascii="Times New Roman" w:hAnsi="Times New Roman" w:cs="Times New Roman"/>
        </w:rPr>
        <w:t>Mathécade</w:t>
      </w:r>
      <w:proofErr w:type="spellEnd"/>
      <w:r>
        <w:rPr>
          <w:rFonts w:ascii="Times New Roman" w:hAnsi="Times New Roman" w:cs="Times New Roman"/>
        </w:rPr>
        <w:t xml:space="preserve"> répond à la question de Régis Langlois sur </w:t>
      </w:r>
      <w:r w:rsidR="00476D75">
        <w:rPr>
          <w:rFonts w:ascii="Times New Roman" w:hAnsi="Times New Roman" w:cs="Times New Roman"/>
        </w:rPr>
        <w:t xml:space="preserve">les </w:t>
      </w:r>
      <w:r w:rsidR="00476D75">
        <w:rPr>
          <w:rFonts w:ascii="Times New Roman" w:hAnsi="Times New Roman" w:cs="Times New Roman"/>
        </w:rPr>
        <w:lastRenderedPageBreak/>
        <w:t>conséquences</w:t>
      </w:r>
      <w:r>
        <w:rPr>
          <w:rFonts w:ascii="Times New Roman" w:hAnsi="Times New Roman" w:cs="Times New Roman"/>
        </w:rPr>
        <w:t xml:space="preserve"> d’un épisode en précisant que l’eau s’évacuera par le ruisseau </w:t>
      </w:r>
      <w:r w:rsidR="00476D75">
        <w:rPr>
          <w:rFonts w:ascii="Times New Roman" w:hAnsi="Times New Roman" w:cs="Times New Roman"/>
        </w:rPr>
        <w:t xml:space="preserve">et arrivera </w:t>
      </w:r>
      <w:r w:rsidR="00BC7CA2">
        <w:rPr>
          <w:rFonts w:ascii="Times New Roman" w:hAnsi="Times New Roman" w:cs="Times New Roman"/>
        </w:rPr>
        <w:t xml:space="preserve">quand même </w:t>
      </w:r>
      <w:r w:rsidR="00476D75">
        <w:rPr>
          <w:rFonts w:ascii="Times New Roman" w:hAnsi="Times New Roman" w:cs="Times New Roman"/>
        </w:rPr>
        <w:t>au moine mais en plus petit débit.</w:t>
      </w:r>
    </w:p>
    <w:p w:rsidR="00476D75" w:rsidRPr="001A561C" w:rsidRDefault="00476D75" w:rsidP="001A561C">
      <w:pPr>
        <w:pStyle w:val="Sansinterligne"/>
        <w:jc w:val="both"/>
        <w:rPr>
          <w:rFonts w:ascii="Times New Roman" w:hAnsi="Times New Roman" w:cs="Times New Roman"/>
        </w:rPr>
      </w:pPr>
      <w:r>
        <w:rPr>
          <w:rFonts w:ascii="Times New Roman" w:hAnsi="Times New Roman" w:cs="Times New Roman"/>
        </w:rPr>
        <w:t xml:space="preserve">Sylvie Doré fait remarquer la présence de ragondins à l’ancienne décharge de </w:t>
      </w:r>
      <w:proofErr w:type="spellStart"/>
      <w:r>
        <w:rPr>
          <w:rFonts w:ascii="Times New Roman" w:hAnsi="Times New Roman" w:cs="Times New Roman"/>
        </w:rPr>
        <w:t>Kerbéha</w:t>
      </w:r>
      <w:proofErr w:type="spellEnd"/>
      <w:r>
        <w:rPr>
          <w:rFonts w:ascii="Times New Roman" w:hAnsi="Times New Roman" w:cs="Times New Roman"/>
        </w:rPr>
        <w:t>. Robert Connan, qui est piégeur assermenté sur la commune, sera averti. Pour information, il en a déjà piégé environ 70 depuis le début de l’année sur l’ensemble de la commune.</w:t>
      </w:r>
    </w:p>
    <w:p w:rsidR="00EB23D2" w:rsidRDefault="00EB23D2" w:rsidP="0016025D">
      <w:pPr>
        <w:pStyle w:val="Paragraphedeliste"/>
        <w:rPr>
          <w:rFonts w:ascii="Times New Roman" w:hAnsi="Times New Roman" w:cs="Times New Roman"/>
        </w:rPr>
      </w:pPr>
    </w:p>
    <w:p w:rsidR="0016025D" w:rsidRDefault="0016025D" w:rsidP="0016025D">
      <w:pPr>
        <w:pStyle w:val="Paragraphedeliste"/>
        <w:numPr>
          <w:ilvl w:val="0"/>
          <w:numId w:val="3"/>
        </w:numPr>
        <w:jc w:val="both"/>
        <w:rPr>
          <w:rFonts w:ascii="Times New Roman" w:hAnsi="Times New Roman" w:cs="Times New Roman"/>
        </w:rPr>
      </w:pPr>
      <w:r>
        <w:rPr>
          <w:rFonts w:ascii="Times New Roman" w:hAnsi="Times New Roman" w:cs="Times New Roman"/>
          <w:u w:val="single"/>
        </w:rPr>
        <w:t>Achat poubelles</w:t>
      </w:r>
      <w:r>
        <w:rPr>
          <w:rFonts w:ascii="Times New Roman" w:hAnsi="Times New Roman" w:cs="Times New Roman"/>
        </w:rPr>
        <w:t> :</w:t>
      </w:r>
    </w:p>
    <w:p w:rsidR="00F01D10" w:rsidRDefault="00F01D10" w:rsidP="00F01D10">
      <w:pPr>
        <w:pStyle w:val="Paragraphedeliste"/>
        <w:ind w:left="0"/>
        <w:jc w:val="both"/>
        <w:rPr>
          <w:rFonts w:ascii="Times New Roman" w:hAnsi="Times New Roman" w:cs="Times New Roman"/>
        </w:rPr>
      </w:pPr>
      <w:r>
        <w:rPr>
          <w:rFonts w:ascii="Times New Roman" w:hAnsi="Times New Roman" w:cs="Times New Roman"/>
        </w:rPr>
        <w:t>Le Conseil Municipal décide, par 18 voix pour, l’achat de  5</w:t>
      </w:r>
      <w:r w:rsidR="0016025D">
        <w:rPr>
          <w:rFonts w:ascii="Times New Roman" w:hAnsi="Times New Roman" w:cs="Times New Roman"/>
        </w:rPr>
        <w:t xml:space="preserve"> poubelles urbaines</w:t>
      </w:r>
      <w:r>
        <w:rPr>
          <w:rFonts w:ascii="Times New Roman" w:hAnsi="Times New Roman" w:cs="Times New Roman"/>
        </w:rPr>
        <w:t xml:space="preserve"> notamment </w:t>
      </w:r>
      <w:r w:rsidR="0016025D">
        <w:rPr>
          <w:rFonts w:ascii="Times New Roman" w:hAnsi="Times New Roman" w:cs="Times New Roman"/>
        </w:rPr>
        <w:t xml:space="preserve"> pour l’étang </w:t>
      </w:r>
      <w:r>
        <w:rPr>
          <w:rFonts w:ascii="Times New Roman" w:hAnsi="Times New Roman" w:cs="Times New Roman"/>
        </w:rPr>
        <w:t>et</w:t>
      </w:r>
      <w:r w:rsidR="0016025D">
        <w:rPr>
          <w:rFonts w:ascii="Times New Roman" w:hAnsi="Times New Roman" w:cs="Times New Roman"/>
        </w:rPr>
        <w:t xml:space="preserve"> pour la chapelle Saint- Pierre. Ces poubelles sont en bois traité autoclave d’une contenance de 1</w:t>
      </w:r>
      <w:r>
        <w:rPr>
          <w:rFonts w:ascii="Times New Roman" w:hAnsi="Times New Roman" w:cs="Times New Roman"/>
        </w:rPr>
        <w:t xml:space="preserve">00 litres </w:t>
      </w:r>
      <w:r w:rsidR="00180BB5">
        <w:rPr>
          <w:rFonts w:ascii="Times New Roman" w:hAnsi="Times New Roman" w:cs="Times New Roman"/>
        </w:rPr>
        <w:t xml:space="preserve">et </w:t>
      </w:r>
      <w:r>
        <w:rPr>
          <w:rFonts w:ascii="Times New Roman" w:hAnsi="Times New Roman" w:cs="Times New Roman"/>
        </w:rPr>
        <w:t xml:space="preserve">sont proposées par </w:t>
      </w:r>
      <w:r w:rsidR="0016025D">
        <w:rPr>
          <w:rFonts w:ascii="Times New Roman" w:hAnsi="Times New Roman" w:cs="Times New Roman"/>
        </w:rPr>
        <w:t xml:space="preserve">la société </w:t>
      </w:r>
      <w:proofErr w:type="spellStart"/>
      <w:r w:rsidR="0016025D">
        <w:rPr>
          <w:rFonts w:ascii="Times New Roman" w:hAnsi="Times New Roman" w:cs="Times New Roman"/>
        </w:rPr>
        <w:t>Manutan</w:t>
      </w:r>
      <w:proofErr w:type="spellEnd"/>
      <w:r w:rsidR="0016025D">
        <w:rPr>
          <w:rFonts w:ascii="Times New Roman" w:hAnsi="Times New Roman" w:cs="Times New Roman"/>
        </w:rPr>
        <w:t xml:space="preserve"> Collectivités </w:t>
      </w:r>
      <w:r>
        <w:rPr>
          <w:rFonts w:ascii="Times New Roman" w:hAnsi="Times New Roman" w:cs="Times New Roman"/>
        </w:rPr>
        <w:t>au prix unitaire de 19</w:t>
      </w:r>
      <w:r w:rsidR="0016025D">
        <w:rPr>
          <w:rFonts w:ascii="Times New Roman" w:hAnsi="Times New Roman" w:cs="Times New Roman"/>
        </w:rPr>
        <w:t>7 € HT</w:t>
      </w:r>
      <w:r>
        <w:rPr>
          <w:rFonts w:ascii="Times New Roman" w:hAnsi="Times New Roman" w:cs="Times New Roman"/>
        </w:rPr>
        <w:t xml:space="preserve"> soit </w:t>
      </w:r>
      <w:r w:rsidR="0016025D">
        <w:rPr>
          <w:rFonts w:ascii="Times New Roman" w:hAnsi="Times New Roman" w:cs="Times New Roman"/>
        </w:rPr>
        <w:t>985 € HT</w:t>
      </w:r>
      <w:r>
        <w:rPr>
          <w:rFonts w:ascii="Times New Roman" w:hAnsi="Times New Roman" w:cs="Times New Roman"/>
        </w:rPr>
        <w:t xml:space="preserve"> pour les 5.</w:t>
      </w:r>
    </w:p>
    <w:p w:rsidR="0016025D" w:rsidRDefault="0016025D" w:rsidP="0016025D">
      <w:pPr>
        <w:pStyle w:val="Paragraphedeliste"/>
        <w:ind w:left="0"/>
        <w:rPr>
          <w:rFonts w:ascii="Times New Roman" w:hAnsi="Times New Roman" w:cs="Times New Roman"/>
        </w:rPr>
      </w:pPr>
      <w:r>
        <w:rPr>
          <w:rFonts w:ascii="Times New Roman" w:hAnsi="Times New Roman" w:cs="Times New Roman"/>
        </w:rPr>
        <w:t>La dépense sera mandatée en section d’investissement.</w:t>
      </w:r>
    </w:p>
    <w:p w:rsidR="0016025D" w:rsidRDefault="0016025D" w:rsidP="0016025D">
      <w:pPr>
        <w:pStyle w:val="Paragraphedeliste"/>
        <w:ind w:left="0"/>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VOIRIE</w:t>
      </w:r>
    </w:p>
    <w:p w:rsidR="0016025D" w:rsidRDefault="0016025D" w:rsidP="0016025D">
      <w:pPr>
        <w:pStyle w:val="Paragraphedeliste"/>
        <w:numPr>
          <w:ilvl w:val="0"/>
          <w:numId w:val="4"/>
        </w:numPr>
        <w:jc w:val="both"/>
        <w:rPr>
          <w:rFonts w:ascii="Times New Roman" w:hAnsi="Times New Roman" w:cs="Times New Roman"/>
        </w:rPr>
      </w:pPr>
      <w:r>
        <w:rPr>
          <w:rFonts w:ascii="Times New Roman" w:hAnsi="Times New Roman" w:cs="Times New Roman"/>
          <w:u w:val="single"/>
        </w:rPr>
        <w:t>Résultat d’appel d’offres et programmation des travaux de voirie rurale 2020</w:t>
      </w:r>
      <w:r>
        <w:rPr>
          <w:rFonts w:ascii="Times New Roman" w:hAnsi="Times New Roman" w:cs="Times New Roman"/>
        </w:rPr>
        <w:t> :</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Maurice Tilly informe que les offres concernant la voirie rurale 2020 ont été ouvertes le 23 juillet.</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L’entreprise Eiffage a été retenue.</w:t>
      </w:r>
    </w:p>
    <w:p w:rsidR="0016025D" w:rsidRDefault="00180BB5" w:rsidP="0016025D">
      <w:pPr>
        <w:pStyle w:val="Paragraphedeliste"/>
        <w:ind w:left="0"/>
        <w:jc w:val="both"/>
        <w:rPr>
          <w:rFonts w:ascii="Times New Roman" w:hAnsi="Times New Roman" w:cs="Times New Roman"/>
        </w:rPr>
      </w:pPr>
      <w:r>
        <w:rPr>
          <w:rFonts w:ascii="Times New Roman" w:hAnsi="Times New Roman" w:cs="Times New Roman"/>
        </w:rPr>
        <w:t>Pour</w:t>
      </w:r>
      <w:r w:rsidR="0016025D">
        <w:rPr>
          <w:rFonts w:ascii="Times New Roman" w:hAnsi="Times New Roman" w:cs="Times New Roman"/>
        </w:rPr>
        <w:t xml:space="preserve"> la commune de </w:t>
      </w:r>
      <w:proofErr w:type="spellStart"/>
      <w:r w:rsidR="0016025D">
        <w:rPr>
          <w:rFonts w:ascii="Times New Roman" w:hAnsi="Times New Roman" w:cs="Times New Roman"/>
        </w:rPr>
        <w:t>Trévé</w:t>
      </w:r>
      <w:proofErr w:type="spellEnd"/>
      <w:r w:rsidR="0016025D">
        <w:rPr>
          <w:rFonts w:ascii="Times New Roman" w:hAnsi="Times New Roman" w:cs="Times New Roman"/>
        </w:rPr>
        <w:t xml:space="preserve">, la réfection des routes </w:t>
      </w:r>
      <w:r>
        <w:rPr>
          <w:rFonts w:ascii="Times New Roman" w:hAnsi="Times New Roman" w:cs="Times New Roman"/>
        </w:rPr>
        <w:t xml:space="preserve">sera la </w:t>
      </w:r>
      <w:r w:rsidR="0016025D">
        <w:rPr>
          <w:rFonts w:ascii="Times New Roman" w:hAnsi="Times New Roman" w:cs="Times New Roman"/>
        </w:rPr>
        <w:t>suivante :</w:t>
      </w:r>
    </w:p>
    <w:p w:rsidR="0016025D" w:rsidRDefault="0016025D" w:rsidP="0016025D">
      <w:pPr>
        <w:pStyle w:val="Paragraphedeliste"/>
        <w:ind w:left="0"/>
        <w:jc w:val="both"/>
        <w:rPr>
          <w:rFonts w:ascii="Times New Roman" w:hAnsi="Times New Roman" w:cs="Times New Roman"/>
        </w:rPr>
      </w:pPr>
    </w:p>
    <w:tbl>
      <w:tblPr>
        <w:tblStyle w:val="Grilledutableau"/>
        <w:tblW w:w="0" w:type="auto"/>
        <w:tblInd w:w="0" w:type="dxa"/>
        <w:tblLook w:val="04A0" w:firstRow="1" w:lastRow="0" w:firstColumn="1" w:lastColumn="0" w:noHBand="0" w:noVBand="1"/>
      </w:tblPr>
      <w:tblGrid>
        <w:gridCol w:w="2050"/>
        <w:gridCol w:w="1782"/>
        <w:gridCol w:w="1931"/>
        <w:gridCol w:w="1662"/>
        <w:gridCol w:w="1863"/>
      </w:tblGrid>
      <w:tr w:rsidR="00E730CA" w:rsidTr="00E730CA">
        <w:tc>
          <w:tcPr>
            <w:tcW w:w="2050"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Route</w:t>
            </w:r>
          </w:p>
        </w:tc>
        <w:tc>
          <w:tcPr>
            <w:tcW w:w="1782"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Estimatif</w:t>
            </w:r>
          </w:p>
        </w:tc>
        <w:tc>
          <w:tcPr>
            <w:tcW w:w="1931"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Prix Eiffage</w:t>
            </w:r>
          </w:p>
        </w:tc>
        <w:tc>
          <w:tcPr>
            <w:tcW w:w="1662" w:type="dxa"/>
            <w:tcBorders>
              <w:top w:val="single" w:sz="4" w:space="0" w:color="auto"/>
              <w:left w:val="single" w:sz="4" w:space="0" w:color="auto"/>
              <w:bottom w:val="single" w:sz="4" w:space="0" w:color="auto"/>
              <w:right w:val="single" w:sz="4" w:space="0" w:color="auto"/>
            </w:tcBorders>
          </w:tcPr>
          <w:p w:rsidR="00E730CA" w:rsidRDefault="00E730CA">
            <w:pPr>
              <w:pStyle w:val="Paragraphedeliste"/>
              <w:ind w:left="0"/>
              <w:jc w:val="both"/>
              <w:rPr>
                <w:rFonts w:ascii="Times New Roman" w:hAnsi="Times New Roman" w:cs="Times New Roman"/>
              </w:rPr>
            </w:pPr>
            <w:r>
              <w:rPr>
                <w:rFonts w:ascii="Times New Roman" w:hAnsi="Times New Roman" w:cs="Times New Roman"/>
              </w:rPr>
              <w:t>linéaire</w:t>
            </w:r>
          </w:p>
        </w:tc>
        <w:tc>
          <w:tcPr>
            <w:tcW w:w="1863"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Date des travaux</w:t>
            </w:r>
          </w:p>
        </w:tc>
      </w:tr>
      <w:tr w:rsidR="00E730CA" w:rsidTr="00E730CA">
        <w:tc>
          <w:tcPr>
            <w:tcW w:w="2050"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 xml:space="preserve">La Croix </w:t>
            </w:r>
            <w:proofErr w:type="spellStart"/>
            <w:r>
              <w:rPr>
                <w:rFonts w:ascii="Times New Roman" w:hAnsi="Times New Roman" w:cs="Times New Roman"/>
              </w:rPr>
              <w:t>Caradec</w:t>
            </w:r>
            <w:proofErr w:type="spellEnd"/>
          </w:p>
        </w:tc>
        <w:tc>
          <w:tcPr>
            <w:tcW w:w="1782"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14 468,00 € HT</w:t>
            </w:r>
          </w:p>
        </w:tc>
        <w:tc>
          <w:tcPr>
            <w:tcW w:w="1931"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13 188,00 € HT</w:t>
            </w:r>
          </w:p>
        </w:tc>
        <w:tc>
          <w:tcPr>
            <w:tcW w:w="1662" w:type="dxa"/>
            <w:tcBorders>
              <w:top w:val="single" w:sz="4" w:space="0" w:color="auto"/>
              <w:left w:val="single" w:sz="4" w:space="0" w:color="auto"/>
              <w:bottom w:val="single" w:sz="4" w:space="0" w:color="auto"/>
              <w:right w:val="single" w:sz="4" w:space="0" w:color="auto"/>
            </w:tcBorders>
          </w:tcPr>
          <w:p w:rsidR="00E730CA" w:rsidRDefault="00E730CA">
            <w:pPr>
              <w:pStyle w:val="Paragraphedeliste"/>
              <w:ind w:left="0"/>
              <w:jc w:val="both"/>
              <w:rPr>
                <w:rFonts w:ascii="Times New Roman" w:hAnsi="Times New Roman" w:cs="Times New Roman"/>
              </w:rPr>
            </w:pPr>
            <w:r>
              <w:rPr>
                <w:rFonts w:ascii="Times New Roman" w:hAnsi="Times New Roman" w:cs="Times New Roman"/>
              </w:rPr>
              <w:t>380 ml</w:t>
            </w:r>
          </w:p>
        </w:tc>
        <w:tc>
          <w:tcPr>
            <w:tcW w:w="1863"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20 octobre</w:t>
            </w:r>
          </w:p>
        </w:tc>
      </w:tr>
      <w:tr w:rsidR="00E730CA" w:rsidTr="00E730CA">
        <w:tc>
          <w:tcPr>
            <w:tcW w:w="2050"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 xml:space="preserve">La Ville </w:t>
            </w:r>
            <w:proofErr w:type="spellStart"/>
            <w:r>
              <w:rPr>
                <w:rFonts w:ascii="Times New Roman" w:hAnsi="Times New Roman" w:cs="Times New Roman"/>
              </w:rPr>
              <w:t>Boscher</w:t>
            </w:r>
            <w:proofErr w:type="spellEnd"/>
          </w:p>
        </w:tc>
        <w:tc>
          <w:tcPr>
            <w:tcW w:w="1782"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14 035,00 € HT</w:t>
            </w:r>
          </w:p>
        </w:tc>
        <w:tc>
          <w:tcPr>
            <w:tcW w:w="1931"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12 355,00 € HT</w:t>
            </w:r>
          </w:p>
        </w:tc>
        <w:tc>
          <w:tcPr>
            <w:tcW w:w="1662" w:type="dxa"/>
            <w:tcBorders>
              <w:top w:val="single" w:sz="4" w:space="0" w:color="auto"/>
              <w:left w:val="single" w:sz="4" w:space="0" w:color="auto"/>
              <w:bottom w:val="single" w:sz="4" w:space="0" w:color="auto"/>
              <w:right w:val="single" w:sz="4" w:space="0" w:color="auto"/>
            </w:tcBorders>
          </w:tcPr>
          <w:p w:rsidR="00E730CA" w:rsidRDefault="00E730CA">
            <w:pPr>
              <w:pStyle w:val="Paragraphedeliste"/>
              <w:ind w:left="0"/>
              <w:jc w:val="both"/>
              <w:rPr>
                <w:rFonts w:ascii="Times New Roman" w:hAnsi="Times New Roman" w:cs="Times New Roman"/>
              </w:rPr>
            </w:pPr>
            <w:r>
              <w:rPr>
                <w:rFonts w:ascii="Times New Roman" w:hAnsi="Times New Roman" w:cs="Times New Roman"/>
              </w:rPr>
              <w:t>280/300 ml</w:t>
            </w:r>
          </w:p>
        </w:tc>
        <w:tc>
          <w:tcPr>
            <w:tcW w:w="1863"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20 octobre</w:t>
            </w:r>
          </w:p>
        </w:tc>
      </w:tr>
      <w:tr w:rsidR="00E730CA" w:rsidTr="00E730CA">
        <w:tc>
          <w:tcPr>
            <w:tcW w:w="2050"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Sous le Bois/Les Forges</w:t>
            </w:r>
          </w:p>
        </w:tc>
        <w:tc>
          <w:tcPr>
            <w:tcW w:w="1782"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65 980,00 € HT</w:t>
            </w:r>
          </w:p>
        </w:tc>
        <w:tc>
          <w:tcPr>
            <w:tcW w:w="1931"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56 970,50 € HT</w:t>
            </w:r>
          </w:p>
        </w:tc>
        <w:tc>
          <w:tcPr>
            <w:tcW w:w="1662" w:type="dxa"/>
            <w:tcBorders>
              <w:top w:val="single" w:sz="4" w:space="0" w:color="auto"/>
              <w:left w:val="single" w:sz="4" w:space="0" w:color="auto"/>
              <w:bottom w:val="single" w:sz="4" w:space="0" w:color="auto"/>
              <w:right w:val="single" w:sz="4" w:space="0" w:color="auto"/>
            </w:tcBorders>
          </w:tcPr>
          <w:p w:rsidR="00E730CA" w:rsidRDefault="00E730CA">
            <w:pPr>
              <w:pStyle w:val="Paragraphedeliste"/>
              <w:ind w:left="0"/>
              <w:jc w:val="both"/>
              <w:rPr>
                <w:rFonts w:ascii="Times New Roman" w:hAnsi="Times New Roman" w:cs="Times New Roman"/>
              </w:rPr>
            </w:pPr>
            <w:r>
              <w:rPr>
                <w:rFonts w:ascii="Times New Roman" w:hAnsi="Times New Roman" w:cs="Times New Roman"/>
              </w:rPr>
              <w:t>1900 ml</w:t>
            </w:r>
          </w:p>
        </w:tc>
        <w:tc>
          <w:tcPr>
            <w:tcW w:w="1863" w:type="dxa"/>
            <w:tcBorders>
              <w:top w:val="single" w:sz="4" w:space="0" w:color="auto"/>
              <w:left w:val="single" w:sz="4" w:space="0" w:color="auto"/>
              <w:bottom w:val="single" w:sz="4" w:space="0" w:color="auto"/>
              <w:right w:val="single" w:sz="4" w:space="0" w:color="auto"/>
            </w:tcBorders>
            <w:hideMark/>
          </w:tcPr>
          <w:p w:rsidR="00E730CA" w:rsidRDefault="00E730CA">
            <w:pPr>
              <w:pStyle w:val="Paragraphedeliste"/>
              <w:ind w:left="0"/>
              <w:jc w:val="both"/>
              <w:rPr>
                <w:rFonts w:ascii="Times New Roman" w:hAnsi="Times New Roman" w:cs="Times New Roman"/>
              </w:rPr>
            </w:pPr>
            <w:r>
              <w:rPr>
                <w:rFonts w:ascii="Times New Roman" w:hAnsi="Times New Roman" w:cs="Times New Roman"/>
              </w:rPr>
              <w:t>23 octobre</w:t>
            </w:r>
          </w:p>
        </w:tc>
      </w:tr>
    </w:tbl>
    <w:p w:rsidR="0016025D" w:rsidRDefault="0016025D" w:rsidP="0016025D">
      <w:pPr>
        <w:pStyle w:val="Paragraphedeliste"/>
        <w:ind w:left="0"/>
        <w:jc w:val="both"/>
        <w:rPr>
          <w:rFonts w:ascii="Times New Roman" w:hAnsi="Times New Roman" w:cs="Times New Roman"/>
        </w:rPr>
      </w:pP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Soit un total de 82 513 € HT (99 015,60 € TTC) pour un estimatif de 94 483 € HT. La somme de 113 000 € TTC a été inscrite au budget.</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 xml:space="preserve">Le </w:t>
      </w:r>
      <w:proofErr w:type="spellStart"/>
      <w:r>
        <w:rPr>
          <w:rFonts w:ascii="Times New Roman" w:hAnsi="Times New Roman" w:cs="Times New Roman"/>
        </w:rPr>
        <w:t>Gaec</w:t>
      </w:r>
      <w:proofErr w:type="spellEnd"/>
      <w:r>
        <w:rPr>
          <w:rFonts w:ascii="Times New Roman" w:hAnsi="Times New Roman" w:cs="Times New Roman"/>
        </w:rPr>
        <w:t xml:space="preserve"> </w:t>
      </w:r>
      <w:proofErr w:type="spellStart"/>
      <w:r>
        <w:rPr>
          <w:rFonts w:ascii="Times New Roman" w:hAnsi="Times New Roman" w:cs="Times New Roman"/>
        </w:rPr>
        <w:t>Olsolai</w:t>
      </w:r>
      <w:proofErr w:type="spellEnd"/>
      <w:r>
        <w:rPr>
          <w:rFonts w:ascii="Times New Roman" w:hAnsi="Times New Roman" w:cs="Times New Roman"/>
        </w:rPr>
        <w:t xml:space="preserve"> participera aux travaux du chemin d’exploitation à hauteur de 50% soit 6 177,50 € HT.</w:t>
      </w:r>
    </w:p>
    <w:p w:rsidR="0016025D" w:rsidRDefault="0016025D" w:rsidP="0016025D">
      <w:pPr>
        <w:pStyle w:val="Paragraphedeliste"/>
        <w:ind w:left="0"/>
        <w:jc w:val="both"/>
        <w:rPr>
          <w:rFonts w:ascii="Times New Roman" w:hAnsi="Times New Roman" w:cs="Times New Roman"/>
        </w:rPr>
      </w:pP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Le Conseil Municipal</w:t>
      </w:r>
      <w:r w:rsidR="00E730CA">
        <w:rPr>
          <w:rFonts w:ascii="Times New Roman" w:hAnsi="Times New Roman" w:cs="Times New Roman"/>
        </w:rPr>
        <w:t>, à l’unanimité,</w:t>
      </w:r>
      <w:r>
        <w:rPr>
          <w:rFonts w:ascii="Times New Roman" w:hAnsi="Times New Roman" w:cs="Times New Roman"/>
        </w:rPr>
        <w:t xml:space="preserve"> donne son accord et autorise Maurice Tilly à signer le marché.</w:t>
      </w:r>
    </w:p>
    <w:p w:rsidR="00E730CA" w:rsidRDefault="00E730CA" w:rsidP="0016025D">
      <w:pPr>
        <w:pStyle w:val="Paragraphedeliste"/>
        <w:ind w:left="0"/>
        <w:jc w:val="both"/>
        <w:rPr>
          <w:rFonts w:ascii="Times New Roman" w:hAnsi="Times New Roman" w:cs="Times New Roman"/>
        </w:rPr>
      </w:pPr>
    </w:p>
    <w:p w:rsidR="00E730CA" w:rsidRDefault="00E730CA" w:rsidP="0016025D">
      <w:pPr>
        <w:pStyle w:val="Paragraphedeliste"/>
        <w:ind w:left="0"/>
        <w:jc w:val="both"/>
        <w:rPr>
          <w:rFonts w:ascii="Times New Roman" w:hAnsi="Times New Roman" w:cs="Times New Roman"/>
        </w:rPr>
      </w:pPr>
      <w:r>
        <w:rPr>
          <w:rFonts w:ascii="Times New Roman" w:hAnsi="Times New Roman" w:cs="Times New Roman"/>
        </w:rPr>
        <w:t>Monsieur le Maire fait remarquer qu’un effort financier est fait en voirie rurale car le budget alloué ces dernières années était d’environ 60 000 € par an.</w:t>
      </w:r>
    </w:p>
    <w:p w:rsidR="0016025D" w:rsidRDefault="0016025D" w:rsidP="0016025D">
      <w:pPr>
        <w:pStyle w:val="Paragraphedeliste"/>
        <w:ind w:left="0"/>
        <w:jc w:val="both"/>
        <w:rPr>
          <w:rFonts w:ascii="Times New Roman" w:hAnsi="Times New Roman" w:cs="Times New Roman"/>
        </w:rPr>
      </w:pPr>
    </w:p>
    <w:p w:rsidR="0016025D" w:rsidRDefault="0016025D" w:rsidP="0016025D">
      <w:pPr>
        <w:pStyle w:val="Paragraphedeliste"/>
        <w:numPr>
          <w:ilvl w:val="0"/>
          <w:numId w:val="4"/>
        </w:numPr>
        <w:jc w:val="both"/>
        <w:rPr>
          <w:rFonts w:ascii="Times New Roman" w:hAnsi="Times New Roman" w:cs="Times New Roman"/>
        </w:rPr>
      </w:pPr>
      <w:r>
        <w:rPr>
          <w:rFonts w:ascii="Times New Roman" w:hAnsi="Times New Roman" w:cs="Times New Roman"/>
          <w:u w:val="single"/>
        </w:rPr>
        <w:t>Règlement travaux voirie sur domaine public</w:t>
      </w:r>
      <w:r>
        <w:rPr>
          <w:rFonts w:ascii="Times New Roman" w:hAnsi="Times New Roman" w:cs="Times New Roman"/>
        </w:rPr>
        <w:t> :</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La commune est de plus en plus souvent sollicitée pour effectuer des travaux d’enrobé devant les entrées de cour des propriétés dans les lotissements et les rues du bourg et parfois en campagne.</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Un règlement doit donc être instauré pour ce genre de demande afin qu’il n’y ait pas de débordement. Ce règlement sera étudié lors de la commission voirie. Chaque demande devra être adressée à la mairie avant tout commencement de travaux.</w:t>
      </w:r>
    </w:p>
    <w:p w:rsidR="0016025D" w:rsidRDefault="0016025D" w:rsidP="0016025D">
      <w:pPr>
        <w:pStyle w:val="Paragraphedeliste"/>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EGLISE : POINT SUR LES TRAVAUX ET DEMANDE DE SUBVENTION</w:t>
      </w:r>
    </w:p>
    <w:p w:rsidR="0016025D" w:rsidRDefault="0016025D" w:rsidP="0016025D">
      <w:pPr>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rappelle qu’un mail a été transmis à tous les conseillers municipaux pour le choix de l’entreprise qui allait effectuer les travaux à l’église.</w:t>
      </w:r>
    </w:p>
    <w:p w:rsidR="0016025D" w:rsidRDefault="0016025D" w:rsidP="002D2C79">
      <w:pPr>
        <w:pStyle w:val="Sansinterligne"/>
        <w:jc w:val="both"/>
        <w:rPr>
          <w:rFonts w:ascii="Times New Roman" w:hAnsi="Times New Roman" w:cs="Times New Roman"/>
        </w:rPr>
      </w:pPr>
      <w:r w:rsidRPr="002D2C79">
        <w:rPr>
          <w:rFonts w:ascii="Times New Roman" w:hAnsi="Times New Roman" w:cs="Times New Roman"/>
        </w:rPr>
        <w:lastRenderedPageBreak/>
        <w:t>Le Conseil Municipal a donné son accord pour le devis de la société Le Marchand d’un montant de 7 086,10 € HT. Les travaux ont été commandés et la dépense sera mandatée en section d’investissement.</w:t>
      </w:r>
    </w:p>
    <w:p w:rsidR="002D2C79" w:rsidRPr="002D2C79" w:rsidRDefault="002D2C79" w:rsidP="002D2C79">
      <w:pPr>
        <w:pStyle w:val="Sansinterligne"/>
        <w:jc w:val="both"/>
        <w:rPr>
          <w:rFonts w:ascii="Times New Roman" w:hAnsi="Times New Roman" w:cs="Times New Roman"/>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signale qu’il faudra ê</w:t>
      </w:r>
      <w:r w:rsidR="00180BB5">
        <w:rPr>
          <w:rFonts w:ascii="Times New Roman" w:hAnsi="Times New Roman" w:cs="Times New Roman"/>
        </w:rPr>
        <w:t>tre vigilant sur les plus-value</w:t>
      </w:r>
      <w:r>
        <w:rPr>
          <w:rFonts w:ascii="Times New Roman" w:hAnsi="Times New Roman" w:cs="Times New Roman"/>
        </w:rPr>
        <w:t>s</w:t>
      </w:r>
      <w:r w:rsidR="00792077">
        <w:rPr>
          <w:rFonts w:ascii="Times New Roman" w:hAnsi="Times New Roman" w:cs="Times New Roman"/>
        </w:rPr>
        <w:t xml:space="preserve">. Gérard </w:t>
      </w:r>
      <w:proofErr w:type="spellStart"/>
      <w:r w:rsidR="00792077">
        <w:rPr>
          <w:rFonts w:ascii="Times New Roman" w:hAnsi="Times New Roman" w:cs="Times New Roman"/>
        </w:rPr>
        <w:t>Mathécade</w:t>
      </w:r>
      <w:proofErr w:type="spellEnd"/>
      <w:r w:rsidR="00792077">
        <w:rPr>
          <w:rFonts w:ascii="Times New Roman" w:hAnsi="Times New Roman" w:cs="Times New Roman"/>
        </w:rPr>
        <w:t xml:space="preserve"> a pris contact avec cette entreprise qui a certifié que la confection des bandes et leur ponçage étaient bien compris dans leur prestation. Les travaux de peinture seront faits par les employés communaux.</w:t>
      </w:r>
    </w:p>
    <w:p w:rsidR="002D2C79" w:rsidRPr="002D2C79" w:rsidRDefault="002D2C79" w:rsidP="002D2C79">
      <w:pPr>
        <w:pStyle w:val="Sansinterligne"/>
        <w:jc w:val="both"/>
        <w:rPr>
          <w:rFonts w:ascii="Times New Roman" w:hAnsi="Times New Roman" w:cs="Times New Roman"/>
        </w:rPr>
      </w:pPr>
    </w:p>
    <w:p w:rsidR="0016025D" w:rsidRPr="002D2C79" w:rsidRDefault="0016025D" w:rsidP="002D2C79">
      <w:pPr>
        <w:pStyle w:val="Sansinterligne"/>
        <w:jc w:val="both"/>
        <w:rPr>
          <w:rFonts w:ascii="Times New Roman" w:hAnsi="Times New Roman" w:cs="Times New Roman"/>
        </w:rPr>
      </w:pPr>
      <w:r w:rsidRPr="002D2C79">
        <w:rPr>
          <w:rFonts w:ascii="Times New Roman" w:hAnsi="Times New Roman" w:cs="Times New Roman"/>
        </w:rPr>
        <w:t xml:space="preserve">Dans le cadre du Plan de Relance proposé par l’Etat, une demande de subvention a été déposée auprès des services départementaux. Ce fonds d’investissement exceptionnel est en place jusqu’au 31 décembre 2021 pour permettre la reprise de l’activité économique grâce à la commande publique. </w:t>
      </w:r>
    </w:p>
    <w:p w:rsidR="0016025D" w:rsidRPr="002D2C79" w:rsidRDefault="0016025D" w:rsidP="002D2C79">
      <w:pPr>
        <w:pStyle w:val="Sansinterligne"/>
        <w:jc w:val="both"/>
        <w:rPr>
          <w:rFonts w:ascii="Times New Roman" w:hAnsi="Times New Roman" w:cs="Times New Roman"/>
        </w:rPr>
      </w:pPr>
      <w:r w:rsidRPr="002D2C79">
        <w:rPr>
          <w:rFonts w:ascii="Times New Roman" w:hAnsi="Times New Roman" w:cs="Times New Roman"/>
        </w:rPr>
        <w:t xml:space="preserve">Pour des travaux inférieurs à 50 000 € HT, le montant de la subvention est de 80 %. </w:t>
      </w:r>
    </w:p>
    <w:p w:rsidR="0016025D" w:rsidRPr="002D2C79" w:rsidRDefault="0016025D" w:rsidP="002D2C79">
      <w:pPr>
        <w:pStyle w:val="Sansinterligne"/>
        <w:jc w:val="both"/>
        <w:rPr>
          <w:rFonts w:ascii="Times New Roman" w:hAnsi="Times New Roman" w:cs="Times New Roman"/>
        </w:rPr>
      </w:pPr>
      <w:r w:rsidRPr="002D2C79">
        <w:rPr>
          <w:rFonts w:ascii="Times New Roman" w:hAnsi="Times New Roman" w:cs="Times New Roman"/>
        </w:rPr>
        <w:t>Notre demande est en cours d’instruction.</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RENOUVELLEMENT DE LA LIGNE DE TRESORERIE</w:t>
      </w:r>
    </w:p>
    <w:p w:rsidR="0042725D" w:rsidRDefault="0042725D" w:rsidP="0016025D">
      <w:pPr>
        <w:pStyle w:val="Sansinterligne"/>
        <w:jc w:val="both"/>
        <w:rPr>
          <w:rFonts w:ascii="Times New Roman" w:hAnsi="Times New Roman" w:cs="Times New Roman"/>
        </w:rPr>
      </w:pPr>
      <w:r>
        <w:rPr>
          <w:rFonts w:ascii="Times New Roman" w:hAnsi="Times New Roman" w:cs="Times New Roman"/>
        </w:rPr>
        <w:t>Anthony Basset informe que l</w:t>
      </w:r>
      <w:r w:rsidR="0016025D">
        <w:rPr>
          <w:rFonts w:ascii="Times New Roman" w:hAnsi="Times New Roman" w:cs="Times New Roman"/>
        </w:rPr>
        <w:t xml:space="preserve">a ligne de trésorerie du Crédit Agricole est à échéance le 10 octobre. </w:t>
      </w:r>
      <w:r>
        <w:rPr>
          <w:rFonts w:ascii="Times New Roman" w:hAnsi="Times New Roman" w:cs="Times New Roman"/>
        </w:rPr>
        <w:t>Elle a été entièrement remboursée début septembre car la commune a perçu le FCTVA et la subvention de la Région pour les aménagements de rues.</w:t>
      </w:r>
    </w:p>
    <w:p w:rsidR="0016025D" w:rsidRDefault="00792077" w:rsidP="0016025D">
      <w:pPr>
        <w:pStyle w:val="Sansinterligne"/>
        <w:jc w:val="both"/>
        <w:rPr>
          <w:rFonts w:ascii="Times New Roman" w:hAnsi="Times New Roman" w:cs="Times New Roman"/>
        </w:rPr>
      </w:pPr>
      <w:r>
        <w:rPr>
          <w:rFonts w:ascii="Times New Roman" w:hAnsi="Times New Roman" w:cs="Times New Roman"/>
        </w:rPr>
        <w:t>Le Conseil Municipal accepte, par 18 voix pour,</w:t>
      </w:r>
      <w:r w:rsidR="0016025D">
        <w:rPr>
          <w:rFonts w:ascii="Times New Roman" w:hAnsi="Times New Roman" w:cs="Times New Roman"/>
        </w:rPr>
        <w:t xml:space="preserve"> </w:t>
      </w:r>
      <w:r>
        <w:rPr>
          <w:rFonts w:ascii="Times New Roman" w:hAnsi="Times New Roman" w:cs="Times New Roman"/>
        </w:rPr>
        <w:t xml:space="preserve">de la renouveler </w:t>
      </w:r>
      <w:r w:rsidR="0016025D">
        <w:rPr>
          <w:rFonts w:ascii="Times New Roman" w:hAnsi="Times New Roman" w:cs="Times New Roman"/>
        </w:rPr>
        <w:t xml:space="preserve"> à hauteur de 200 000 €. La proposition du Crédit Agricole est la suivante : Euribor 3 mois moyenné non </w:t>
      </w:r>
      <w:proofErr w:type="spellStart"/>
      <w:r w:rsidR="0016025D">
        <w:rPr>
          <w:rFonts w:ascii="Times New Roman" w:hAnsi="Times New Roman" w:cs="Times New Roman"/>
        </w:rPr>
        <w:t>flooré</w:t>
      </w:r>
      <w:proofErr w:type="spellEnd"/>
      <w:r w:rsidR="0016025D">
        <w:rPr>
          <w:rFonts w:ascii="Times New Roman" w:hAnsi="Times New Roman" w:cs="Times New Roman"/>
        </w:rPr>
        <w:t xml:space="preserve"> à 0 (- 0,378% en juin) + marge de 1,10 % soit un taux de 0,722 %+ commission d’engagement de 0.25 % du montant de la ligne.</w:t>
      </w:r>
    </w:p>
    <w:p w:rsidR="0042725D" w:rsidRDefault="00792077" w:rsidP="0042725D">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souhaite savoir les conditions de l’année passée : </w:t>
      </w:r>
      <w:r w:rsidR="0042725D">
        <w:rPr>
          <w:rFonts w:ascii="Times New Roman" w:hAnsi="Times New Roman" w:cs="Times New Roman"/>
        </w:rPr>
        <w:t xml:space="preserve">Euribor 3 mois moyenné non </w:t>
      </w:r>
      <w:proofErr w:type="spellStart"/>
      <w:r w:rsidR="0042725D">
        <w:rPr>
          <w:rFonts w:ascii="Times New Roman" w:hAnsi="Times New Roman" w:cs="Times New Roman"/>
        </w:rPr>
        <w:t>flooré</w:t>
      </w:r>
      <w:proofErr w:type="spellEnd"/>
      <w:r w:rsidR="0042725D">
        <w:rPr>
          <w:rFonts w:ascii="Times New Roman" w:hAnsi="Times New Roman" w:cs="Times New Roman"/>
        </w:rPr>
        <w:t xml:space="preserve"> (- 0,408% en août) + marge de 1,10 % soit un taux de 0,692 %+ commission d’engagement de 0.25 % du montant de la ligne.</w:t>
      </w:r>
    </w:p>
    <w:p w:rsidR="0016025D" w:rsidRDefault="0016025D" w:rsidP="0016025D">
      <w:pPr>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PERSONNEL : RENOUVELLEMENT DES CONTRATS AIDES</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Brazy</w:t>
      </w:r>
      <w:proofErr w:type="spellEnd"/>
      <w:r>
        <w:rPr>
          <w:rFonts w:ascii="Times New Roman" w:hAnsi="Times New Roman" w:cs="Times New Roman"/>
        </w:rPr>
        <w:t xml:space="preserve"> et Geoffrey Guérin ont été embauchés en contrat aidé PEC en octobre 2019 pour une durée d’un an, renouvelable dans la limite de 5 ans.</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L’Etat rembourse à la commune 55% de la rémunération de Céline soit 351,87 € par mois sur 638,67 € et 50% des 20 premières heures hebdomadaires pour Geoffrey soit 439,83 € sur 1 396,85 €.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Or, une directive de l’Etat du 06/08/2020 a gelé l’enveloppe relative aux participations pour les contrats aidés, ce qui veut dire que nous ne recevrons plus d’aide de l’Etat si les contrats sont renouvelés. La situation pourrait éventuellement se débloquer en début d’année 2021 avec l’ouverture d’une nouvelle enveloppe.</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La commission du personnel se réunira </w:t>
      </w:r>
      <w:r w:rsidR="007B7BA0">
        <w:rPr>
          <w:rFonts w:ascii="Times New Roman" w:hAnsi="Times New Roman" w:cs="Times New Roman"/>
        </w:rPr>
        <w:t>le 1</w:t>
      </w:r>
      <w:r w:rsidR="007B7BA0" w:rsidRPr="007B7BA0">
        <w:rPr>
          <w:rFonts w:ascii="Times New Roman" w:hAnsi="Times New Roman" w:cs="Times New Roman"/>
          <w:vertAlign w:val="superscript"/>
        </w:rPr>
        <w:t>er</w:t>
      </w:r>
      <w:r w:rsidR="007B7BA0">
        <w:rPr>
          <w:rFonts w:ascii="Times New Roman" w:hAnsi="Times New Roman" w:cs="Times New Roman"/>
        </w:rPr>
        <w:t xml:space="preserve"> octobre</w:t>
      </w:r>
      <w:r>
        <w:rPr>
          <w:rFonts w:ascii="Times New Roman" w:hAnsi="Times New Roman" w:cs="Times New Roman"/>
        </w:rPr>
        <w:t xml:space="preserve"> pour en discuter.</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ENFANCE – JEUNESSE</w:t>
      </w:r>
    </w:p>
    <w:p w:rsidR="0016025D" w:rsidRDefault="0016025D" w:rsidP="0016025D">
      <w:pPr>
        <w:pStyle w:val="Sansinterligne"/>
        <w:numPr>
          <w:ilvl w:val="0"/>
          <w:numId w:val="5"/>
        </w:numPr>
        <w:jc w:val="both"/>
      </w:pPr>
      <w:r>
        <w:rPr>
          <w:rFonts w:ascii="Times New Roman" w:hAnsi="Times New Roman" w:cs="Times New Roman"/>
          <w:i/>
          <w:u w:val="single"/>
        </w:rPr>
        <w:t>Bilan opération « Argent de Poche » </w:t>
      </w:r>
      <w:r>
        <w:t>:</w:t>
      </w:r>
    </w:p>
    <w:p w:rsidR="0016025D" w:rsidRDefault="00EB54EF" w:rsidP="0016025D">
      <w:pPr>
        <w:pStyle w:val="Sansinterligne"/>
        <w:jc w:val="both"/>
        <w:rPr>
          <w:rFonts w:ascii="Times New Roman" w:hAnsi="Times New Roman" w:cs="Times New Roman"/>
        </w:rPr>
      </w:pPr>
      <w:r>
        <w:rPr>
          <w:rFonts w:ascii="Times New Roman" w:hAnsi="Times New Roman" w:cs="Times New Roman"/>
        </w:rPr>
        <w:t>Laure IVANOV rapporte qu’a</w:t>
      </w:r>
      <w:r w:rsidR="0016025D">
        <w:rPr>
          <w:rFonts w:ascii="Times New Roman" w:hAnsi="Times New Roman" w:cs="Times New Roman"/>
        </w:rPr>
        <w:t xml:space="preserve">u cours de l’été 2020, 11 jeunes ont effectué 30 missions telles que le binage au cimetière, le nettoyage des abords de l’étang et des jeux, le désherbage des parterres, l’accompagnement à la piscine, la </w:t>
      </w:r>
      <w:r w:rsidR="00180BB5">
        <w:rPr>
          <w:rFonts w:ascii="Times New Roman" w:hAnsi="Times New Roman" w:cs="Times New Roman"/>
        </w:rPr>
        <w:t>peinture du mur de la cour et</w:t>
      </w:r>
      <w:r w:rsidR="0016025D">
        <w:rPr>
          <w:rFonts w:ascii="Times New Roman" w:hAnsi="Times New Roman" w:cs="Times New Roman"/>
        </w:rPr>
        <w:t xml:space="preserve"> la porte des WC de l’école et le nettoyage de l’église.</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Les employés communaux qui ont accueillis les jeunes ont été satisfaits du travail effectué et les jeunes ont apprécié les missions proposées.</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Le budget alloué à cette opération s’élève à 450 €. Une aide de la CAF de 150 € est accordée à la commune. </w:t>
      </w:r>
    </w:p>
    <w:p w:rsidR="0016025D" w:rsidRDefault="0016025D" w:rsidP="0016025D">
      <w:pPr>
        <w:pStyle w:val="Sansinterligne"/>
        <w:jc w:val="both"/>
        <w:rPr>
          <w:rFonts w:ascii="Times New Roman" w:hAnsi="Times New Roman" w:cs="Times New Roman"/>
        </w:rPr>
      </w:pPr>
    </w:p>
    <w:p w:rsidR="0016025D" w:rsidRDefault="0016025D" w:rsidP="0016025D">
      <w:pPr>
        <w:pStyle w:val="Paragraphedeliste"/>
        <w:numPr>
          <w:ilvl w:val="0"/>
          <w:numId w:val="5"/>
        </w:numPr>
        <w:jc w:val="both"/>
        <w:rPr>
          <w:rFonts w:ascii="Times New Roman" w:hAnsi="Times New Roman" w:cs="Times New Roman"/>
          <w:i/>
          <w:u w:val="single"/>
        </w:rPr>
      </w:pPr>
      <w:r>
        <w:rPr>
          <w:rFonts w:ascii="Times New Roman" w:hAnsi="Times New Roman" w:cs="Times New Roman"/>
          <w:i/>
          <w:u w:val="single"/>
        </w:rPr>
        <w:lastRenderedPageBreak/>
        <w:t>Bilan accueil de loisirs été 2020 :</w:t>
      </w:r>
    </w:p>
    <w:p w:rsidR="0016025D" w:rsidRDefault="0016025D" w:rsidP="0016025D">
      <w:pPr>
        <w:pStyle w:val="Paragraphedeliste"/>
        <w:ind w:left="0"/>
        <w:jc w:val="both"/>
        <w:rPr>
          <w:rFonts w:ascii="Times New Roman" w:hAnsi="Times New Roman" w:cs="Times New Roman"/>
        </w:rPr>
      </w:pPr>
      <w:r>
        <w:rPr>
          <w:rFonts w:ascii="Times New Roman" w:hAnsi="Times New Roman" w:cs="Times New Roman"/>
        </w:rPr>
        <w:t>Au cours de l’été, il y a eu 318 journées enfants – 6 ans (415 en 2019) ainsi que 400 journées enfants + 6 ans (492 en 2019) soit un total de 718 journées enfant.</w:t>
      </w:r>
    </w:p>
    <w:p w:rsidR="0016025D" w:rsidRDefault="0016025D" w:rsidP="0016025D">
      <w:pPr>
        <w:pStyle w:val="Sansinterligne"/>
        <w:rPr>
          <w:rFonts w:ascii="Times New Roman" w:hAnsi="Times New Roman" w:cs="Times New Roman"/>
        </w:rPr>
      </w:pPr>
      <w:r>
        <w:rPr>
          <w:rFonts w:ascii="Times New Roman" w:hAnsi="Times New Roman" w:cs="Times New Roman"/>
        </w:rPr>
        <w:t>Les effectifs moyens étaient les suivants :</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ère</w:t>
      </w:r>
      <w:r>
        <w:rPr>
          <w:rFonts w:ascii="Times New Roman" w:hAnsi="Times New Roman" w:cs="Times New Roman"/>
        </w:rPr>
        <w:t xml:space="preserve"> semaine : 30 enfants par jour (39 en 2019)</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ème</w:t>
      </w:r>
      <w:r>
        <w:rPr>
          <w:rFonts w:ascii="Times New Roman" w:hAnsi="Times New Roman" w:cs="Times New Roman"/>
        </w:rPr>
        <w:t xml:space="preserve"> semaine : 23 enfants par jour (24 en 2019)</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ème</w:t>
      </w:r>
      <w:r>
        <w:rPr>
          <w:rFonts w:ascii="Times New Roman" w:hAnsi="Times New Roman" w:cs="Times New Roman"/>
        </w:rPr>
        <w:t xml:space="preserve"> semaine : 33 enfants par jour (35 en 2019)</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ème</w:t>
      </w:r>
      <w:r>
        <w:rPr>
          <w:rFonts w:ascii="Times New Roman" w:hAnsi="Times New Roman" w:cs="Times New Roman"/>
        </w:rPr>
        <w:t xml:space="preserve"> semaine : 27 enfants par jour (29 en 2019)</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ème</w:t>
      </w:r>
      <w:r>
        <w:rPr>
          <w:rFonts w:ascii="Times New Roman" w:hAnsi="Times New Roman" w:cs="Times New Roman"/>
        </w:rPr>
        <w:t xml:space="preserve"> semaine : 15 enfants par jour (26 en 2019)</w:t>
      </w:r>
    </w:p>
    <w:p w:rsidR="0016025D" w:rsidRDefault="0016025D" w:rsidP="0016025D">
      <w:pPr>
        <w:pStyle w:val="Sansinterligne"/>
        <w:ind w:firstLine="708"/>
        <w:rPr>
          <w:rFonts w:ascii="Times New Roman" w:hAnsi="Times New Roman" w:cs="Times New Roman"/>
        </w:rPr>
      </w:pPr>
      <w:r>
        <w:rPr>
          <w:rFonts w:ascii="Times New Roman" w:hAnsi="Times New Roman" w:cs="Times New Roman"/>
        </w:rPr>
        <w:t>6</w:t>
      </w:r>
      <w:r>
        <w:rPr>
          <w:rFonts w:ascii="Times New Roman" w:hAnsi="Times New Roman" w:cs="Times New Roman"/>
          <w:vertAlign w:val="superscript"/>
        </w:rPr>
        <w:t>ème</w:t>
      </w:r>
      <w:r>
        <w:rPr>
          <w:rFonts w:ascii="Times New Roman" w:hAnsi="Times New Roman" w:cs="Times New Roman"/>
        </w:rPr>
        <w:t xml:space="preserve"> semaine : 17 enfants par jour (29 en 2019)</w:t>
      </w:r>
    </w:p>
    <w:p w:rsidR="0016025D" w:rsidRDefault="0016025D" w:rsidP="0016025D">
      <w:pPr>
        <w:pStyle w:val="Sansinterligne"/>
        <w:rPr>
          <w:rFonts w:ascii="Times New Roman" w:hAnsi="Times New Roman" w:cs="Times New Roman"/>
        </w:rPr>
      </w:pPr>
    </w:p>
    <w:p w:rsidR="0016025D" w:rsidRDefault="0016025D" w:rsidP="0016025D">
      <w:pPr>
        <w:pStyle w:val="Sansinterligne"/>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47 enfants de </w:t>
      </w:r>
      <w:proofErr w:type="spellStart"/>
      <w:r>
        <w:rPr>
          <w:rFonts w:ascii="Times New Roman" w:hAnsi="Times New Roman" w:cs="Times New Roman"/>
        </w:rPr>
        <w:t>Trévé</w:t>
      </w:r>
      <w:proofErr w:type="spellEnd"/>
      <w:r>
        <w:rPr>
          <w:rFonts w:ascii="Times New Roman" w:hAnsi="Times New Roman" w:cs="Times New Roman"/>
        </w:rPr>
        <w:t xml:space="preserve"> (46 en 2019) ont été accueillis, 10 de Saint-</w:t>
      </w:r>
      <w:proofErr w:type="spellStart"/>
      <w:r>
        <w:rPr>
          <w:rFonts w:ascii="Times New Roman" w:hAnsi="Times New Roman" w:cs="Times New Roman"/>
        </w:rPr>
        <w:t>Caradec</w:t>
      </w:r>
      <w:proofErr w:type="spellEnd"/>
      <w:r>
        <w:rPr>
          <w:rFonts w:ascii="Times New Roman" w:hAnsi="Times New Roman" w:cs="Times New Roman"/>
        </w:rPr>
        <w:t>, 10 de Grâce-Uzel, 2 de St-</w:t>
      </w:r>
      <w:proofErr w:type="spellStart"/>
      <w:r>
        <w:rPr>
          <w:rFonts w:ascii="Times New Roman" w:hAnsi="Times New Roman" w:cs="Times New Roman"/>
        </w:rPr>
        <w:t>Thélo</w:t>
      </w:r>
      <w:proofErr w:type="spellEnd"/>
      <w:r>
        <w:rPr>
          <w:rFonts w:ascii="Times New Roman" w:hAnsi="Times New Roman" w:cs="Times New Roman"/>
        </w:rPr>
        <w:t xml:space="preserve">, 6 de </w:t>
      </w:r>
      <w:proofErr w:type="spellStart"/>
      <w:r>
        <w:rPr>
          <w:rFonts w:ascii="Times New Roman" w:hAnsi="Times New Roman" w:cs="Times New Roman"/>
        </w:rPr>
        <w:t>Hémonstoir</w:t>
      </w:r>
      <w:proofErr w:type="spellEnd"/>
      <w:r>
        <w:rPr>
          <w:rFonts w:ascii="Times New Roman" w:hAnsi="Times New Roman" w:cs="Times New Roman"/>
        </w:rPr>
        <w:t xml:space="preserve"> et 9 d’autres communes.</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En juillet, l’équipe était composée d’Angeline </w:t>
      </w:r>
      <w:proofErr w:type="spellStart"/>
      <w:r>
        <w:rPr>
          <w:rFonts w:ascii="Times New Roman" w:hAnsi="Times New Roman" w:cs="Times New Roman"/>
        </w:rPr>
        <w:t>Fiot</w:t>
      </w:r>
      <w:proofErr w:type="spellEnd"/>
      <w:r>
        <w:rPr>
          <w:rFonts w:ascii="Times New Roman" w:hAnsi="Times New Roman" w:cs="Times New Roman"/>
        </w:rPr>
        <w:t xml:space="preserve">,  Laëtitia Le </w:t>
      </w:r>
      <w:proofErr w:type="spellStart"/>
      <w:r>
        <w:rPr>
          <w:rFonts w:ascii="Times New Roman" w:hAnsi="Times New Roman" w:cs="Times New Roman"/>
        </w:rPr>
        <w:t>Bronnec</w:t>
      </w:r>
      <w:proofErr w:type="spellEnd"/>
      <w:r>
        <w:rPr>
          <w:rFonts w:ascii="Times New Roman" w:hAnsi="Times New Roman" w:cs="Times New Roman"/>
        </w:rPr>
        <w:t xml:space="preserve">, Océane Nicolas, Valentin Le </w:t>
      </w:r>
      <w:proofErr w:type="spellStart"/>
      <w:r>
        <w:rPr>
          <w:rFonts w:ascii="Times New Roman" w:hAnsi="Times New Roman" w:cs="Times New Roman"/>
        </w:rPr>
        <w:t>Bihan</w:t>
      </w:r>
      <w:proofErr w:type="spellEnd"/>
      <w:r>
        <w:rPr>
          <w:rFonts w:ascii="Times New Roman" w:hAnsi="Times New Roman" w:cs="Times New Roman"/>
        </w:rPr>
        <w:t xml:space="preserve">  et Anaïs </w:t>
      </w:r>
      <w:proofErr w:type="spellStart"/>
      <w:r>
        <w:rPr>
          <w:rFonts w:ascii="Times New Roman" w:hAnsi="Times New Roman" w:cs="Times New Roman"/>
        </w:rPr>
        <w:t>Jégorel</w:t>
      </w:r>
      <w:proofErr w:type="spellEnd"/>
      <w:r>
        <w:rPr>
          <w:rFonts w:ascii="Times New Roman" w:hAnsi="Times New Roman" w:cs="Times New Roman"/>
        </w:rPr>
        <w:t xml:space="preserve"> ainsi que Valentin Gillot (stagiaires BAFA).</w:t>
      </w:r>
    </w:p>
    <w:p w:rsidR="0016025D" w:rsidRDefault="0016025D" w:rsidP="0016025D">
      <w:pPr>
        <w:pStyle w:val="Sansinterligne"/>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En août, l’équipe était composée d’Angeline </w:t>
      </w:r>
      <w:proofErr w:type="spellStart"/>
      <w:r>
        <w:rPr>
          <w:rFonts w:ascii="Times New Roman" w:hAnsi="Times New Roman" w:cs="Times New Roman"/>
        </w:rPr>
        <w:t>Fiot</w:t>
      </w:r>
      <w:proofErr w:type="spellEnd"/>
      <w:r>
        <w:rPr>
          <w:rFonts w:ascii="Times New Roman" w:hAnsi="Times New Roman" w:cs="Times New Roman"/>
        </w:rPr>
        <w:t xml:space="preserve">,  Laëtitia Le </w:t>
      </w:r>
      <w:proofErr w:type="spellStart"/>
      <w:r>
        <w:rPr>
          <w:rFonts w:ascii="Times New Roman" w:hAnsi="Times New Roman" w:cs="Times New Roman"/>
        </w:rPr>
        <w:t>Bronnec</w:t>
      </w:r>
      <w:proofErr w:type="spellEnd"/>
      <w:r>
        <w:rPr>
          <w:rFonts w:ascii="Times New Roman" w:hAnsi="Times New Roman" w:cs="Times New Roman"/>
        </w:rPr>
        <w:t xml:space="preserve">, Valérie Gorin, Valentin Le </w:t>
      </w:r>
      <w:proofErr w:type="spellStart"/>
      <w:r>
        <w:rPr>
          <w:rFonts w:ascii="Times New Roman" w:hAnsi="Times New Roman" w:cs="Times New Roman"/>
        </w:rPr>
        <w:t>Bihan</w:t>
      </w:r>
      <w:proofErr w:type="spellEnd"/>
      <w:r>
        <w:rPr>
          <w:rFonts w:ascii="Times New Roman" w:hAnsi="Times New Roman" w:cs="Times New Roman"/>
        </w:rPr>
        <w:t xml:space="preserve">  et Valentin</w:t>
      </w:r>
      <w:r w:rsidR="00FB340B">
        <w:rPr>
          <w:rFonts w:ascii="Times New Roman" w:hAnsi="Times New Roman" w:cs="Times New Roman"/>
        </w:rPr>
        <w:t xml:space="preserve"> Gillot (stagiaire</w:t>
      </w:r>
      <w:r>
        <w:rPr>
          <w:rFonts w:ascii="Times New Roman" w:hAnsi="Times New Roman" w:cs="Times New Roman"/>
        </w:rPr>
        <w:t xml:space="preserve"> BAFA).</w:t>
      </w:r>
    </w:p>
    <w:p w:rsidR="0016025D" w:rsidRDefault="0016025D" w:rsidP="0016025D">
      <w:pPr>
        <w:pStyle w:val="Sansinterligne"/>
        <w:rPr>
          <w:rFonts w:ascii="Times New Roman" w:hAnsi="Times New Roman" w:cs="Times New Roman"/>
        </w:rPr>
      </w:pPr>
    </w:p>
    <w:p w:rsidR="0016025D" w:rsidRDefault="0016025D" w:rsidP="0016025D">
      <w:pPr>
        <w:pStyle w:val="Sansinterligne"/>
        <w:rPr>
          <w:rFonts w:ascii="Times New Roman" w:hAnsi="Times New Roman" w:cs="Times New Roman"/>
        </w:rPr>
      </w:pPr>
      <w:r>
        <w:rPr>
          <w:rFonts w:ascii="Times New Roman" w:hAnsi="Times New Roman" w:cs="Times New Roman"/>
        </w:rPr>
        <w:t>* Bilan financier :</w:t>
      </w:r>
      <w:r>
        <w:rPr>
          <w:rFonts w:ascii="Times New Roman" w:hAnsi="Times New Roman" w:cs="Times New Roman"/>
        </w:rPr>
        <w:tab/>
        <w:t>- transport :</w:t>
      </w:r>
      <w:r>
        <w:rPr>
          <w:rFonts w:ascii="Times New Roman" w:hAnsi="Times New Roman" w:cs="Times New Roman"/>
        </w:rPr>
        <w:tab/>
        <w:t>370,00 €</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activités :</w:t>
      </w:r>
      <w:r>
        <w:rPr>
          <w:rFonts w:ascii="Times New Roman" w:hAnsi="Times New Roman" w:cs="Times New Roman"/>
        </w:rPr>
        <w:tab/>
        <w:t>1 686,50 € (à confirmer après réception factures août)</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w:t>
      </w:r>
      <w:r>
        <w:rPr>
          <w:rFonts w:ascii="Times New Roman" w:hAnsi="Times New Roman" w:cs="Times New Roman"/>
        </w:rPr>
        <w:tab/>
        <w:t>15 687,50 €</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w:t>
      </w:r>
      <w:r>
        <w:rPr>
          <w:rFonts w:ascii="Times New Roman" w:hAnsi="Times New Roman" w:cs="Times New Roman"/>
        </w:rPr>
        <w:tab/>
        <w:t>2 000,29 €</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fournitures :</w:t>
      </w:r>
      <w:r>
        <w:rPr>
          <w:rFonts w:ascii="Times New Roman" w:hAnsi="Times New Roman" w:cs="Times New Roman"/>
        </w:rPr>
        <w:tab/>
        <w:t>177,47 €</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19 921,89 € / 718 jours </w:t>
      </w:r>
    </w:p>
    <w:p w:rsidR="0016025D" w:rsidRDefault="0016025D" w:rsidP="0016025D">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27,75 € par enfant et par jour (21,54 € en 2019) : cette augmentation est due à un nombre d’enfants beaucoup moins élevé sur les 1</w:t>
      </w:r>
      <w:r>
        <w:rPr>
          <w:rFonts w:ascii="Times New Roman" w:hAnsi="Times New Roman" w:cs="Times New Roman"/>
          <w:vertAlign w:val="superscript"/>
        </w:rPr>
        <w:t>ère</w:t>
      </w:r>
      <w:r>
        <w:rPr>
          <w:rFonts w:ascii="Times New Roman" w:hAnsi="Times New Roman" w:cs="Times New Roman"/>
        </w:rPr>
        <w:t xml:space="preserve"> et dernière semaines d’août.</w:t>
      </w:r>
    </w:p>
    <w:p w:rsidR="00FB340B" w:rsidRDefault="00FB340B" w:rsidP="00FB340B">
      <w:pPr>
        <w:pStyle w:val="Sansinterligne"/>
        <w:jc w:val="both"/>
        <w:rPr>
          <w:rFonts w:ascii="Times New Roman" w:hAnsi="Times New Roman" w:cs="Times New Roman"/>
        </w:rPr>
      </w:pPr>
      <w:r>
        <w:rPr>
          <w:rFonts w:ascii="Times New Roman" w:hAnsi="Times New Roman" w:cs="Times New Roman"/>
        </w:rPr>
        <w:t>Dans l’ensemble, c’est un bilan satisfaisant pour une période de pandémie. Une participation exceptionnelle de la CAF sera versée pour les frais supplémentaires occasionnés par la crise sanitaire (environ 1000 €).</w:t>
      </w:r>
    </w:p>
    <w:p w:rsidR="0016025D" w:rsidRDefault="0016025D" w:rsidP="0016025D">
      <w:pPr>
        <w:pStyle w:val="Paragraphedeliste"/>
        <w:rPr>
          <w:rFonts w:ascii="Times New Roman" w:hAnsi="Times New Roman" w:cs="Times New Roman"/>
        </w:rPr>
      </w:pPr>
    </w:p>
    <w:p w:rsidR="0016025D" w:rsidRDefault="0016025D" w:rsidP="0016025D">
      <w:pPr>
        <w:pStyle w:val="Sansinterligne"/>
        <w:numPr>
          <w:ilvl w:val="0"/>
          <w:numId w:val="5"/>
        </w:numPr>
        <w:jc w:val="both"/>
        <w:rPr>
          <w:rFonts w:ascii="Times New Roman" w:hAnsi="Times New Roman" w:cs="Times New Roman"/>
        </w:rPr>
      </w:pPr>
      <w:r>
        <w:rPr>
          <w:rFonts w:ascii="Times New Roman" w:hAnsi="Times New Roman" w:cs="Times New Roman"/>
          <w:i/>
          <w:u w:val="single"/>
        </w:rPr>
        <w:t>Projet ados</w:t>
      </w:r>
      <w:r>
        <w:rPr>
          <w:rFonts w:ascii="Times New Roman" w:hAnsi="Times New Roman" w:cs="Times New Roman"/>
        </w:rPr>
        <w:t>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Laure Ivanov informe que l’ouverture d’un accueil pour les jeunes de 11 à 15 ans est à l’étude. Cet accueil serait ouvert pendant les petites vacances scolaires à raison de deux fois par semaine (mardi et jeudi après-midi), les ados viendraient à leur convenance.  Des activités telles que bowling, accrobranche, vélo, cuisine ou activités sur place seraient proposées. Il reste à trouver un local (foyer logement ?).</w:t>
      </w:r>
      <w:r w:rsidR="00FB340B">
        <w:rPr>
          <w:rFonts w:ascii="Times New Roman" w:hAnsi="Times New Roman" w:cs="Times New Roman"/>
        </w:rPr>
        <w:t xml:space="preserve"> Une aide de la CAF pour la création d’un nouveau service sera demandée.</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La commission enfance jeunesse se réunira le </w:t>
      </w:r>
      <w:r w:rsidR="00FB340B">
        <w:rPr>
          <w:rFonts w:ascii="Times New Roman" w:hAnsi="Times New Roman" w:cs="Times New Roman"/>
        </w:rPr>
        <w:t>mercredi 23</w:t>
      </w:r>
      <w:r>
        <w:rPr>
          <w:rFonts w:ascii="Times New Roman" w:hAnsi="Times New Roman" w:cs="Times New Roman"/>
        </w:rPr>
        <w:t xml:space="preserve"> septembre à </w:t>
      </w:r>
      <w:r w:rsidR="00FB340B">
        <w:rPr>
          <w:rFonts w:ascii="Times New Roman" w:hAnsi="Times New Roman" w:cs="Times New Roman"/>
        </w:rPr>
        <w:t>20h</w:t>
      </w:r>
      <w:r>
        <w:rPr>
          <w:rFonts w:ascii="Times New Roman" w:hAnsi="Times New Roman" w:cs="Times New Roman"/>
        </w:rPr>
        <w:t xml:space="preserve"> pour définir les modalités, le programme d’activités, les tarifs, les budgets, le lieu … Ce travail se fera en partenariat avec Angeline </w:t>
      </w:r>
      <w:proofErr w:type="spellStart"/>
      <w:r>
        <w:rPr>
          <w:rFonts w:ascii="Times New Roman" w:hAnsi="Times New Roman" w:cs="Times New Roman"/>
        </w:rPr>
        <w:t>Fiot</w:t>
      </w:r>
      <w:proofErr w:type="spellEnd"/>
      <w:r>
        <w:rPr>
          <w:rFonts w:ascii="Times New Roman" w:hAnsi="Times New Roman" w:cs="Times New Roman"/>
        </w:rPr>
        <w:t>.</w:t>
      </w:r>
    </w:p>
    <w:p w:rsidR="0016025D" w:rsidRDefault="0016025D" w:rsidP="0016025D">
      <w:pPr>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ACHAT GRILLAGE POUR TERRAIN CONSORTS SOHIER</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Maurice Tilly informe que, suite à la convention signée entre la commune et les Consorts </w:t>
      </w:r>
      <w:proofErr w:type="spellStart"/>
      <w:r>
        <w:rPr>
          <w:rFonts w:ascii="Times New Roman" w:hAnsi="Times New Roman" w:cs="Times New Roman"/>
        </w:rPr>
        <w:t>Sohier</w:t>
      </w:r>
      <w:proofErr w:type="spellEnd"/>
      <w:r>
        <w:rPr>
          <w:rFonts w:ascii="Times New Roman" w:hAnsi="Times New Roman" w:cs="Times New Roman"/>
        </w:rPr>
        <w:t xml:space="preserve"> en décembre 2017 spécifiant les conditions d’échange du terrain, un devis a été demandé à Armor Agriculture Loisirs pour la fourniture de 14 panneaux de grillages rigides gris ainsi que les poteaux et 14 plaques de souba</w:t>
      </w:r>
      <w:r w:rsidR="00FB340B">
        <w:rPr>
          <w:rFonts w:ascii="Times New Roman" w:hAnsi="Times New Roman" w:cs="Times New Roman"/>
        </w:rPr>
        <w:t>ssement pour un montant de 893,9</w:t>
      </w:r>
      <w:r>
        <w:rPr>
          <w:rFonts w:ascii="Times New Roman" w:hAnsi="Times New Roman" w:cs="Times New Roman"/>
        </w:rPr>
        <w:t>0 € HT.</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Ce grillage sera installé par les employés communaux le long de la voie desservant la Résidence du Puits.</w:t>
      </w:r>
      <w:r w:rsidR="00FB340B">
        <w:rPr>
          <w:rFonts w:ascii="Times New Roman" w:hAnsi="Times New Roman" w:cs="Times New Roman"/>
        </w:rPr>
        <w:t xml:space="preserve"> Le devis est accepté par 17 voix pour et 1 abstention (</w:t>
      </w:r>
      <w:proofErr w:type="spellStart"/>
      <w:r w:rsidR="00FB340B">
        <w:rPr>
          <w:rFonts w:ascii="Times New Roman" w:hAnsi="Times New Roman" w:cs="Times New Roman"/>
        </w:rPr>
        <w:t>B.Jéglot</w:t>
      </w:r>
      <w:proofErr w:type="spellEnd"/>
      <w:r w:rsidR="00FB340B">
        <w:rPr>
          <w:rFonts w:ascii="Times New Roman" w:hAnsi="Times New Roman" w:cs="Times New Roman"/>
        </w:rPr>
        <w:t>).</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lastRenderedPageBreak/>
        <w:t>La dépense sera mandatée en section d’investissement.</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ILLUMINATIONS DE NOËL</w:t>
      </w:r>
    </w:p>
    <w:p w:rsidR="0016025D" w:rsidRDefault="0016025D" w:rsidP="0016025D">
      <w:pPr>
        <w:pStyle w:val="Sansinterligne"/>
        <w:jc w:val="both"/>
        <w:rPr>
          <w:rFonts w:ascii="Times New Roman" w:hAnsi="Times New Roman" w:cs="Times New Roman"/>
        </w:rPr>
      </w:pPr>
    </w:p>
    <w:p w:rsidR="00FB340B" w:rsidRDefault="0016025D" w:rsidP="00FB340B">
      <w:pPr>
        <w:pStyle w:val="Sansinterligne"/>
        <w:jc w:val="both"/>
        <w:rPr>
          <w:rFonts w:ascii="Times New Roman" w:hAnsi="Times New Roman" w:cs="Times New Roman"/>
        </w:rPr>
      </w:pPr>
      <w:r>
        <w:rPr>
          <w:rFonts w:ascii="Times New Roman" w:hAnsi="Times New Roman" w:cs="Times New Roman"/>
        </w:rPr>
        <w:t xml:space="preserve">Dans la continuité de ce qui avait été acheté l’année dernière chez </w:t>
      </w:r>
      <w:proofErr w:type="spellStart"/>
      <w:r>
        <w:rPr>
          <w:rFonts w:ascii="Times New Roman" w:hAnsi="Times New Roman" w:cs="Times New Roman"/>
        </w:rPr>
        <w:t>Yesss</w:t>
      </w:r>
      <w:proofErr w:type="spellEnd"/>
      <w:r>
        <w:rPr>
          <w:rFonts w:ascii="Times New Roman" w:hAnsi="Times New Roman" w:cs="Times New Roman"/>
        </w:rPr>
        <w:t xml:space="preserve">, </w:t>
      </w:r>
      <w:r w:rsidR="00FB340B">
        <w:rPr>
          <w:rFonts w:ascii="Times New Roman" w:hAnsi="Times New Roman" w:cs="Times New Roman"/>
        </w:rPr>
        <w:t xml:space="preserve">Monsieur le Maire </w:t>
      </w:r>
      <w:r>
        <w:rPr>
          <w:rFonts w:ascii="Times New Roman" w:hAnsi="Times New Roman" w:cs="Times New Roman"/>
        </w:rPr>
        <w:t>propos</w:t>
      </w:r>
      <w:r w:rsidR="00FB340B">
        <w:rPr>
          <w:rFonts w:ascii="Times New Roman" w:hAnsi="Times New Roman" w:cs="Times New Roman"/>
        </w:rPr>
        <w:t>e</w:t>
      </w:r>
      <w:r>
        <w:rPr>
          <w:rFonts w:ascii="Times New Roman" w:hAnsi="Times New Roman" w:cs="Times New Roman"/>
        </w:rPr>
        <w:t xml:space="preserve"> </w:t>
      </w:r>
      <w:r w:rsidR="00FB340B">
        <w:rPr>
          <w:rFonts w:ascii="Times New Roman" w:hAnsi="Times New Roman" w:cs="Times New Roman"/>
        </w:rPr>
        <w:t>l’achat de</w:t>
      </w:r>
      <w:r>
        <w:rPr>
          <w:rFonts w:ascii="Times New Roman" w:hAnsi="Times New Roman" w:cs="Times New Roman"/>
        </w:rPr>
        <w:t xml:space="preserve"> 5 guirlandes </w:t>
      </w:r>
      <w:proofErr w:type="spellStart"/>
      <w:r>
        <w:rPr>
          <w:rFonts w:ascii="Times New Roman" w:hAnsi="Times New Roman" w:cs="Times New Roman"/>
        </w:rPr>
        <w:t>Led</w:t>
      </w:r>
      <w:proofErr w:type="spellEnd"/>
      <w:r>
        <w:rPr>
          <w:rFonts w:ascii="Times New Roman" w:hAnsi="Times New Roman" w:cs="Times New Roman"/>
        </w:rPr>
        <w:t xml:space="preserve"> qui seraient installées aux entrées de bourg ainsi que 5 guirlandes </w:t>
      </w:r>
      <w:proofErr w:type="spellStart"/>
      <w:r>
        <w:rPr>
          <w:rFonts w:ascii="Times New Roman" w:hAnsi="Times New Roman" w:cs="Times New Roman"/>
        </w:rPr>
        <w:t>Led</w:t>
      </w:r>
      <w:proofErr w:type="spellEnd"/>
      <w:r>
        <w:rPr>
          <w:rFonts w:ascii="Times New Roman" w:hAnsi="Times New Roman" w:cs="Times New Roman"/>
        </w:rPr>
        <w:t xml:space="preserve"> pour les arbres devant l’église pour un montant total de 926,30 € HT.</w:t>
      </w:r>
      <w:r w:rsidR="00FB340B">
        <w:rPr>
          <w:rFonts w:ascii="Times New Roman" w:hAnsi="Times New Roman" w:cs="Times New Roman"/>
        </w:rPr>
        <w:t xml:space="preserve"> Le devis est accepté par 16 voix pour et 2 abstentions (A. Basset et </w:t>
      </w:r>
      <w:proofErr w:type="spellStart"/>
      <w:r w:rsidR="00FB340B">
        <w:rPr>
          <w:rFonts w:ascii="Times New Roman" w:hAnsi="Times New Roman" w:cs="Times New Roman"/>
        </w:rPr>
        <w:t>R.Langlois</w:t>
      </w:r>
      <w:proofErr w:type="spellEnd"/>
      <w:r w:rsidR="00FB340B">
        <w:rPr>
          <w:rFonts w:ascii="Times New Roman" w:hAnsi="Times New Roman" w:cs="Times New Roman"/>
        </w:rPr>
        <w:t>).</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rPr>
          <w:rFonts w:ascii="Times New Roman" w:hAnsi="Times New Roman" w:cs="Times New Roman"/>
        </w:rPr>
      </w:pPr>
    </w:p>
    <w:p w:rsidR="0016025D" w:rsidRDefault="0016025D" w:rsidP="0016025D">
      <w:pPr>
        <w:pStyle w:val="Sansinterligne"/>
        <w:rPr>
          <w:rFonts w:ascii="Times New Roman" w:hAnsi="Times New Roman" w:cs="Times New Roman"/>
          <w:b/>
          <w:u w:val="single"/>
        </w:rPr>
      </w:pPr>
      <w:r>
        <w:rPr>
          <w:rFonts w:ascii="Times New Roman" w:hAnsi="Times New Roman" w:cs="Times New Roman"/>
          <w:b/>
          <w:u w:val="single"/>
        </w:rPr>
        <w:t>SPECTACLE DE NOËL</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Emma Bernard informe qu’elle a contacté plusieurs prestataires p</w:t>
      </w:r>
      <w:r w:rsidR="00692DB3">
        <w:rPr>
          <w:rFonts w:ascii="Times New Roman" w:hAnsi="Times New Roman" w:cs="Times New Roman"/>
        </w:rPr>
        <w:t>our le spectacle de Noël et la commission animation</w:t>
      </w:r>
      <w:r>
        <w:rPr>
          <w:rFonts w:ascii="Times New Roman" w:hAnsi="Times New Roman" w:cs="Times New Roman"/>
        </w:rPr>
        <w:t xml:space="preserve"> propose de retenir le  Cinéma théâtral spécial Noël  avec son spectacle intitulé « </w:t>
      </w:r>
      <w:r w:rsidR="00692DB3">
        <w:rPr>
          <w:rFonts w:ascii="Times New Roman" w:hAnsi="Times New Roman" w:cs="Times New Roman"/>
        </w:rPr>
        <w:t>La Magie de Noël</w:t>
      </w:r>
      <w:r>
        <w:rPr>
          <w:rFonts w:ascii="Times New Roman" w:hAnsi="Times New Roman" w:cs="Times New Roman"/>
        </w:rPr>
        <w:t xml:space="preserve"> » animé par la compagnie Cicadelle 35 pour une prestation d’un montant de 750 € TTC. Il aura lieu à la salle des fêtes le mardi 15 décembre à 14h30. Les enfants des deux écoles seront invités ainsi que ceux de la </w:t>
      </w:r>
      <w:proofErr w:type="spellStart"/>
      <w:r>
        <w:rPr>
          <w:rFonts w:ascii="Times New Roman" w:hAnsi="Times New Roman" w:cs="Times New Roman"/>
        </w:rPr>
        <w:t>microcrèche</w:t>
      </w:r>
      <w:proofErr w:type="spellEnd"/>
      <w:r>
        <w:rPr>
          <w:rFonts w:ascii="Times New Roman" w:hAnsi="Times New Roman" w:cs="Times New Roman"/>
        </w:rPr>
        <w:t xml:space="preserve"> et toutes les assistantes maternelles. </w:t>
      </w:r>
      <w:r w:rsidR="00692DB3">
        <w:rPr>
          <w:rFonts w:ascii="Times New Roman" w:hAnsi="Times New Roman" w:cs="Times New Roman"/>
        </w:rPr>
        <w:t>Le spectacle sera suivi d’un goûter.</w:t>
      </w:r>
    </w:p>
    <w:p w:rsidR="00692DB3" w:rsidRDefault="00692DB3" w:rsidP="0016025D">
      <w:pPr>
        <w:pStyle w:val="Sansinterligne"/>
        <w:jc w:val="both"/>
        <w:rPr>
          <w:rFonts w:ascii="Times New Roman" w:hAnsi="Times New Roman" w:cs="Times New Roman"/>
        </w:rPr>
      </w:pPr>
      <w:r>
        <w:rPr>
          <w:rFonts w:ascii="Times New Roman" w:hAnsi="Times New Roman" w:cs="Times New Roman"/>
        </w:rPr>
        <w:t>Emma Bernard précise que, si le spectacle ne peut pas avoir lieu pour des raisons sanitaires, il a été convenu qu’il serait reporté en décembre 2021 sans frais supplémentaire.</w:t>
      </w:r>
    </w:p>
    <w:p w:rsidR="00692DB3" w:rsidRDefault="00692DB3" w:rsidP="0016025D">
      <w:pPr>
        <w:pStyle w:val="Sansinterligne"/>
        <w:jc w:val="both"/>
        <w:rPr>
          <w:rFonts w:ascii="Times New Roman" w:hAnsi="Times New Roman" w:cs="Times New Roman"/>
        </w:rPr>
      </w:pPr>
      <w:r>
        <w:rPr>
          <w:rFonts w:ascii="Times New Roman" w:hAnsi="Times New Roman" w:cs="Times New Roman"/>
        </w:rPr>
        <w:t>Laure Ivanov rappelle que le budget habituellement alloué à cette prestation est d’environ 1 000 €.</w:t>
      </w:r>
    </w:p>
    <w:p w:rsidR="0016025D" w:rsidRDefault="00692DB3" w:rsidP="0016025D">
      <w:pPr>
        <w:pStyle w:val="Sansinterligne"/>
        <w:jc w:val="both"/>
        <w:rPr>
          <w:rFonts w:ascii="Times New Roman" w:hAnsi="Times New Roman" w:cs="Times New Roman"/>
        </w:rPr>
      </w:pPr>
      <w:r>
        <w:rPr>
          <w:rFonts w:ascii="Times New Roman" w:hAnsi="Times New Roman" w:cs="Times New Roman"/>
        </w:rPr>
        <w:t>Le Conseil donne son accord pour ce spectacle.</w:t>
      </w:r>
    </w:p>
    <w:p w:rsidR="00692DB3" w:rsidRDefault="00692DB3"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RAPPORT ANNUEL 2019 DU SERVICE EAU POTABLE</w:t>
      </w:r>
    </w:p>
    <w:p w:rsidR="0016025D" w:rsidRDefault="0016025D" w:rsidP="0016025D">
      <w:pPr>
        <w:pStyle w:val="Corpsdetexte3"/>
        <w:rPr>
          <w:sz w:val="22"/>
          <w:szCs w:val="22"/>
        </w:rPr>
      </w:pPr>
      <w:r>
        <w:rPr>
          <w:sz w:val="22"/>
          <w:szCs w:val="22"/>
        </w:rPr>
        <w:t xml:space="preserve">Monsieur le Maire présente le rapport 2019 du SDAEP des Côtes d’Armor sur le service public de l’eau potable qui a été approuvé par le SIAEP La Motte </w:t>
      </w:r>
      <w:proofErr w:type="spellStart"/>
      <w:r>
        <w:rPr>
          <w:sz w:val="22"/>
          <w:szCs w:val="22"/>
        </w:rPr>
        <w:t>Trévé</w:t>
      </w:r>
      <w:proofErr w:type="spellEnd"/>
      <w:r>
        <w:rPr>
          <w:sz w:val="22"/>
          <w:szCs w:val="22"/>
        </w:rPr>
        <w:t xml:space="preserve"> le 30 juin dernier :</w:t>
      </w:r>
    </w:p>
    <w:p w:rsidR="0016025D" w:rsidRDefault="0016025D" w:rsidP="0016025D">
      <w:pPr>
        <w:pStyle w:val="Sansinterligne"/>
        <w:rPr>
          <w:rFonts w:ascii="Times New Roman" w:hAnsi="Times New Roman" w:cs="Times New Roman"/>
        </w:rPr>
      </w:pPr>
    </w:p>
    <w:p w:rsidR="0016025D" w:rsidRDefault="0016025D" w:rsidP="0016025D">
      <w:pPr>
        <w:pStyle w:val="Sansinterligne"/>
        <w:rPr>
          <w:rFonts w:ascii="Times New Roman" w:hAnsi="Times New Roman" w:cs="Times New Roman"/>
        </w:rPr>
      </w:pPr>
      <w:r>
        <w:rPr>
          <w:rFonts w:ascii="Times New Roman" w:hAnsi="Times New Roman" w:cs="Times New Roman"/>
        </w:rPr>
        <w:t xml:space="preserve">■ 3 600 habitants dépendent directement du service. Pour l'année 2019, le SIAEP distribue l’eau à </w:t>
      </w:r>
    </w:p>
    <w:p w:rsidR="0016025D" w:rsidRDefault="0016025D" w:rsidP="0016025D">
      <w:pPr>
        <w:pStyle w:val="Sansinterligne"/>
        <w:rPr>
          <w:rFonts w:ascii="Times New Roman" w:hAnsi="Times New Roman" w:cs="Times New Roman"/>
        </w:rPr>
      </w:pPr>
      <w:r>
        <w:rPr>
          <w:rFonts w:ascii="Times New Roman" w:hAnsi="Times New Roman" w:cs="Times New Roman"/>
        </w:rPr>
        <w:t xml:space="preserve">1 816 abonnés (1 063 pour La Motte et 753 pour </w:t>
      </w:r>
      <w:proofErr w:type="spellStart"/>
      <w:r>
        <w:rPr>
          <w:rFonts w:ascii="Times New Roman" w:hAnsi="Times New Roman" w:cs="Times New Roman"/>
        </w:rPr>
        <w:t>Trévé</w:t>
      </w:r>
      <w:proofErr w:type="spellEnd"/>
      <w:r>
        <w:rPr>
          <w:rFonts w:ascii="Times New Roman" w:hAnsi="Times New Roman" w:cs="Times New Roman"/>
        </w:rPr>
        <w:t>), soit une hausse de 0,17 % par rapport à 2018.</w:t>
      </w:r>
    </w:p>
    <w:p w:rsidR="0016025D" w:rsidRDefault="0016025D" w:rsidP="0016025D">
      <w:pPr>
        <w:pStyle w:val="Sansinterligne"/>
        <w:rPr>
          <w:rFonts w:ascii="Times New Roman" w:hAnsi="Times New Roman" w:cs="Times New Roman"/>
        </w:rPr>
      </w:pPr>
      <w:r>
        <w:rPr>
          <w:rFonts w:ascii="Times New Roman" w:hAnsi="Times New Roman" w:cs="Times New Roman"/>
        </w:rPr>
        <w:t>■ La société VEOLIA a la responsabilité du fonctionnement des ouvrages, de leur entretien et de la permanence du service. Le Syndicat garde la maîtrise des investissements et la propriété des ouvrages.</w:t>
      </w:r>
    </w:p>
    <w:p w:rsidR="0016025D" w:rsidRDefault="0016025D" w:rsidP="0016025D">
      <w:pPr>
        <w:pStyle w:val="Sansinterligne"/>
        <w:rPr>
          <w:rFonts w:ascii="Times New Roman" w:hAnsi="Times New Roman" w:cs="Times New Roman"/>
        </w:rPr>
      </w:pPr>
      <w:r>
        <w:rPr>
          <w:rFonts w:ascii="Times New Roman" w:hAnsi="Times New Roman" w:cs="Times New Roman"/>
        </w:rPr>
        <w:t xml:space="preserve">■ Les ressources propres (prélèvement les </w:t>
      </w:r>
      <w:proofErr w:type="spellStart"/>
      <w:r>
        <w:rPr>
          <w:rFonts w:ascii="Times New Roman" w:hAnsi="Times New Roman" w:cs="Times New Roman"/>
        </w:rPr>
        <w:t>Écoupées</w:t>
      </w:r>
      <w:proofErr w:type="spellEnd"/>
      <w:r>
        <w:rPr>
          <w:rFonts w:ascii="Times New Roman" w:hAnsi="Times New Roman" w:cs="Times New Roman"/>
        </w:rPr>
        <w:t xml:space="preserve"> à La Motte) enregistrent une production de </w:t>
      </w:r>
    </w:p>
    <w:p w:rsidR="0016025D" w:rsidRDefault="0016025D" w:rsidP="0016025D">
      <w:pPr>
        <w:pStyle w:val="Sansinterligne"/>
        <w:rPr>
          <w:rFonts w:ascii="Times New Roman" w:hAnsi="Times New Roman" w:cs="Times New Roman"/>
        </w:rPr>
      </w:pPr>
      <w:r>
        <w:rPr>
          <w:rFonts w:ascii="Times New Roman" w:hAnsi="Times New Roman" w:cs="Times New Roman"/>
        </w:rPr>
        <w:t>119 983 m³ (104 000 m³ en 2018 soit une hausse de 15,37%) et les importations d'eau ont enregistré une baisse de 2,08% avec une importation de 198 213 m³ (202 425 m³ en 2018). Les importations viennent du Syndicat d’</w:t>
      </w:r>
      <w:proofErr w:type="spellStart"/>
      <w:r>
        <w:rPr>
          <w:rFonts w:ascii="Times New Roman" w:hAnsi="Times New Roman" w:cs="Times New Roman"/>
        </w:rPr>
        <w:t>Hilvern</w:t>
      </w:r>
      <w:proofErr w:type="spellEnd"/>
      <w:r>
        <w:rPr>
          <w:rFonts w:ascii="Times New Roman" w:hAnsi="Times New Roman" w:cs="Times New Roman"/>
        </w:rPr>
        <w:t xml:space="preserve"> pour 615 m³, Syndicat du Lié pour 17 101 m³, commune de Plouguenast-</w:t>
      </w:r>
      <w:proofErr w:type="spellStart"/>
      <w:r>
        <w:rPr>
          <w:rFonts w:ascii="Times New Roman" w:hAnsi="Times New Roman" w:cs="Times New Roman"/>
        </w:rPr>
        <w:t>Langast</w:t>
      </w:r>
      <w:proofErr w:type="spellEnd"/>
      <w:r>
        <w:rPr>
          <w:rFonts w:ascii="Times New Roman" w:hAnsi="Times New Roman" w:cs="Times New Roman"/>
        </w:rPr>
        <w:t xml:space="preserve"> pour 19 994 m³ et du Syndicat Mixte de </w:t>
      </w:r>
      <w:proofErr w:type="spellStart"/>
      <w:r>
        <w:rPr>
          <w:rFonts w:ascii="Times New Roman" w:hAnsi="Times New Roman" w:cs="Times New Roman"/>
        </w:rPr>
        <w:t>Kerné-Uhel</w:t>
      </w:r>
      <w:proofErr w:type="spellEnd"/>
      <w:r>
        <w:rPr>
          <w:rFonts w:ascii="Times New Roman" w:hAnsi="Times New Roman" w:cs="Times New Roman"/>
        </w:rPr>
        <w:t xml:space="preserve"> pour 160 503 m³.</w:t>
      </w:r>
    </w:p>
    <w:p w:rsidR="0016025D" w:rsidRDefault="0016025D" w:rsidP="0016025D">
      <w:pPr>
        <w:pStyle w:val="Sansinterligne"/>
        <w:rPr>
          <w:rFonts w:ascii="Times New Roman" w:hAnsi="Times New Roman" w:cs="Times New Roman"/>
        </w:rPr>
      </w:pPr>
      <w:r>
        <w:rPr>
          <w:rFonts w:ascii="Times New Roman" w:hAnsi="Times New Roman" w:cs="Times New Roman"/>
        </w:rPr>
        <w:t>Les exportations ont augmenté de 15,14 % soit 25 661m³ en 2019 (22 287 m³ en 2018) : 20 648 m³ à la commune de Plouguenast-</w:t>
      </w:r>
      <w:proofErr w:type="spellStart"/>
      <w:r>
        <w:rPr>
          <w:rFonts w:ascii="Times New Roman" w:hAnsi="Times New Roman" w:cs="Times New Roman"/>
        </w:rPr>
        <w:t>Langast</w:t>
      </w:r>
      <w:proofErr w:type="spellEnd"/>
      <w:r>
        <w:rPr>
          <w:rFonts w:ascii="Times New Roman" w:hAnsi="Times New Roman" w:cs="Times New Roman"/>
        </w:rPr>
        <w:t xml:space="preserve"> et 5 013 m³ au Syndicat du Lié.</w:t>
      </w:r>
    </w:p>
    <w:p w:rsidR="0016025D" w:rsidRDefault="0016025D" w:rsidP="0016025D">
      <w:pPr>
        <w:pStyle w:val="Sansinterligne"/>
        <w:rPr>
          <w:rFonts w:ascii="Times New Roman" w:hAnsi="Times New Roman" w:cs="Times New Roman"/>
        </w:rPr>
      </w:pPr>
      <w:r>
        <w:rPr>
          <w:rFonts w:ascii="Times New Roman" w:hAnsi="Times New Roman" w:cs="Times New Roman"/>
        </w:rPr>
        <w:t>■ En 2019, les abonnés domestiques ont consommé 246 680 m³ soit en moyenne 188 litres par habitant et par jour et les abonnés industriels ou gros consommateurs 29 783 m³ soit un total de 276 463 m³ (soit une hausse de 6.86% par rapport à 2018).</w:t>
      </w:r>
    </w:p>
    <w:p w:rsidR="0016025D" w:rsidRDefault="0016025D" w:rsidP="0016025D">
      <w:pPr>
        <w:pStyle w:val="Sansinterligne"/>
        <w:rPr>
          <w:rFonts w:ascii="Times New Roman" w:hAnsi="Times New Roman" w:cs="Times New Roman"/>
        </w:rPr>
      </w:pPr>
      <w:r>
        <w:rPr>
          <w:rFonts w:ascii="Times New Roman" w:hAnsi="Times New Roman" w:cs="Times New Roman"/>
        </w:rPr>
        <w:t>Le rendement du réseau était de 95,9 % en 2019 (92,6 % en 2018).</w:t>
      </w:r>
    </w:p>
    <w:p w:rsidR="0016025D" w:rsidRDefault="0016025D" w:rsidP="0016025D">
      <w:pPr>
        <w:pStyle w:val="Sansinterligne"/>
        <w:rPr>
          <w:rFonts w:ascii="Times New Roman" w:hAnsi="Times New Roman" w:cs="Times New Roman"/>
        </w:rPr>
      </w:pPr>
      <w:r>
        <w:rPr>
          <w:rFonts w:ascii="Times New Roman" w:hAnsi="Times New Roman" w:cs="Times New Roman"/>
        </w:rPr>
        <w:t>■ Le prix du service comprend une partie fixe (abonnement) et un prix au m</w:t>
      </w:r>
      <w:r>
        <w:rPr>
          <w:rFonts w:ascii="Times New Roman" w:hAnsi="Times New Roman" w:cs="Times New Roman"/>
          <w:vertAlign w:val="superscript"/>
        </w:rPr>
        <w:t>3</w:t>
      </w:r>
      <w:r>
        <w:rPr>
          <w:rFonts w:ascii="Times New Roman" w:hAnsi="Times New Roman" w:cs="Times New Roman"/>
        </w:rPr>
        <w:t xml:space="preserve"> consommé. Au total, un abonné domestique consommant 120 m</w:t>
      </w:r>
      <w:r>
        <w:rPr>
          <w:rFonts w:ascii="Times New Roman" w:hAnsi="Times New Roman" w:cs="Times New Roman"/>
          <w:vertAlign w:val="superscript"/>
        </w:rPr>
        <w:t>3</w:t>
      </w:r>
      <w:r>
        <w:rPr>
          <w:rFonts w:ascii="Times New Roman" w:hAnsi="Times New Roman" w:cs="Times New Roman"/>
        </w:rPr>
        <w:t xml:space="preserve"> payera 338,51 € en 2020 soit en moyenne 2,82 €/m</w:t>
      </w:r>
      <w:r>
        <w:rPr>
          <w:rFonts w:ascii="Times New Roman" w:hAnsi="Times New Roman" w:cs="Times New Roman"/>
          <w:vertAlign w:val="superscript"/>
        </w:rPr>
        <w:t>3</w:t>
      </w:r>
      <w:r>
        <w:rPr>
          <w:rFonts w:ascii="Times New Roman" w:hAnsi="Times New Roman" w:cs="Times New Roman"/>
        </w:rPr>
        <w:t>, soit une augmentation de 0,87 % par rapport à 2019.</w:t>
      </w:r>
    </w:p>
    <w:p w:rsidR="0016025D" w:rsidRDefault="0016025D" w:rsidP="0016025D">
      <w:pPr>
        <w:pStyle w:val="Sansinterligne"/>
        <w:rPr>
          <w:rFonts w:ascii="Times New Roman" w:hAnsi="Times New Roman" w:cs="Times New Roman"/>
        </w:rPr>
      </w:pPr>
      <w:r>
        <w:rPr>
          <w:rFonts w:ascii="Times New Roman" w:hAnsi="Times New Roman" w:cs="Times New Roman"/>
        </w:rPr>
        <w:t>Sur ce montant, 33% reviennent à l’exploitant pour l’entretien et le fonctionnement, 48% reviennent à la collectivité pour les investissements et les taxes s’élèvent à 19%.</w:t>
      </w:r>
    </w:p>
    <w:p w:rsidR="0016025D" w:rsidRDefault="0016025D" w:rsidP="0016025D">
      <w:pPr>
        <w:pStyle w:val="Sansinterligne"/>
        <w:rPr>
          <w:rFonts w:ascii="Times New Roman" w:hAnsi="Times New Roman" w:cs="Times New Roman"/>
        </w:rPr>
      </w:pPr>
      <w:r>
        <w:rPr>
          <w:rFonts w:ascii="Times New Roman" w:hAnsi="Times New Roman" w:cs="Times New Roman"/>
        </w:rPr>
        <w:t xml:space="preserve">■ L’encours de la dette est de 1 410 161,11 € avec un montant de remboursement de 119 862,25 €. Les amortissements sont de 117 376 €. </w:t>
      </w:r>
    </w:p>
    <w:p w:rsidR="0016025D" w:rsidRDefault="0016025D" w:rsidP="0016025D">
      <w:pPr>
        <w:pStyle w:val="Sansinterligne"/>
        <w:rPr>
          <w:rFonts w:ascii="Times New Roman" w:hAnsi="Times New Roman" w:cs="Times New Roman"/>
        </w:rPr>
      </w:pPr>
      <w:r>
        <w:rPr>
          <w:rFonts w:ascii="Times New Roman" w:hAnsi="Times New Roman" w:cs="Times New Roman"/>
        </w:rPr>
        <w:t>■ Les travaux engagés et payés en 2019 sont les suivants :</w:t>
      </w:r>
    </w:p>
    <w:p w:rsidR="0016025D" w:rsidRDefault="0016025D" w:rsidP="0016025D">
      <w:pPr>
        <w:pStyle w:val="Sansinterligne"/>
        <w:rPr>
          <w:rFonts w:ascii="Times New Roman" w:hAnsi="Times New Roman" w:cs="Times New Roman"/>
        </w:rPr>
      </w:pPr>
      <w:r>
        <w:rPr>
          <w:rFonts w:ascii="Times New Roman" w:hAnsi="Times New Roman" w:cs="Times New Roman"/>
        </w:rPr>
        <w:lastRenderedPageBreak/>
        <w:tab/>
        <w:t>- maitrise d’œuvre renouvellement canalisations amiante ciment : 9 024 €</w:t>
      </w:r>
    </w:p>
    <w:p w:rsidR="0016025D" w:rsidRDefault="0016025D" w:rsidP="0016025D">
      <w:pPr>
        <w:pStyle w:val="Sansinterligne"/>
        <w:rPr>
          <w:rFonts w:ascii="Times New Roman" w:hAnsi="Times New Roman" w:cs="Times New Roman"/>
        </w:rPr>
      </w:pPr>
      <w:r>
        <w:rPr>
          <w:rFonts w:ascii="Times New Roman" w:hAnsi="Times New Roman" w:cs="Times New Roman"/>
        </w:rPr>
        <w:tab/>
        <w:t>- travaux renouvellement canalisations : 441 052 €</w:t>
      </w:r>
    </w:p>
    <w:p w:rsidR="0016025D" w:rsidRDefault="0016025D" w:rsidP="0016025D">
      <w:pPr>
        <w:pStyle w:val="Sansinterligne"/>
        <w:rPr>
          <w:rFonts w:ascii="Times New Roman" w:hAnsi="Times New Roman" w:cs="Times New Roman"/>
        </w:rPr>
      </w:pPr>
      <w:r>
        <w:rPr>
          <w:rFonts w:ascii="Times New Roman" w:hAnsi="Times New Roman" w:cs="Times New Roman"/>
        </w:rPr>
        <w:tab/>
        <w:t>- suppression canalisation La Noé Jamet à La Motte : 4 409 €</w:t>
      </w:r>
    </w:p>
    <w:p w:rsidR="0016025D" w:rsidRDefault="0016025D" w:rsidP="0016025D">
      <w:pPr>
        <w:pStyle w:val="Sansinterligne"/>
        <w:rPr>
          <w:rFonts w:ascii="Times New Roman" w:hAnsi="Times New Roman" w:cs="Times New Roman"/>
        </w:rPr>
      </w:pPr>
      <w:r>
        <w:rPr>
          <w:rFonts w:ascii="Times New Roman" w:hAnsi="Times New Roman" w:cs="Times New Roman"/>
        </w:rPr>
        <w:tab/>
        <w:t xml:space="preserve">- extension réseaux eau potable rue de Bellevue à </w:t>
      </w:r>
      <w:proofErr w:type="spellStart"/>
      <w:r>
        <w:rPr>
          <w:rFonts w:ascii="Times New Roman" w:hAnsi="Times New Roman" w:cs="Times New Roman"/>
        </w:rPr>
        <w:t>Trévé</w:t>
      </w:r>
      <w:proofErr w:type="spellEnd"/>
      <w:r>
        <w:rPr>
          <w:rFonts w:ascii="Times New Roman" w:hAnsi="Times New Roman" w:cs="Times New Roman"/>
        </w:rPr>
        <w:t xml:space="preserve"> : 1 959  €</w:t>
      </w:r>
    </w:p>
    <w:p w:rsidR="0016025D" w:rsidRDefault="0016025D" w:rsidP="0016025D">
      <w:pPr>
        <w:pStyle w:val="Sansinterligne"/>
        <w:rPr>
          <w:rFonts w:ascii="Times New Roman" w:hAnsi="Times New Roman" w:cs="Times New Roman"/>
        </w:rPr>
      </w:pPr>
      <w:r>
        <w:rPr>
          <w:rFonts w:ascii="Times New Roman" w:hAnsi="Times New Roman" w:cs="Times New Roman"/>
        </w:rPr>
        <w:tab/>
        <w:t xml:space="preserve">- modification réseaux à La </w:t>
      </w:r>
      <w:proofErr w:type="spellStart"/>
      <w:r>
        <w:rPr>
          <w:rFonts w:ascii="Times New Roman" w:hAnsi="Times New Roman" w:cs="Times New Roman"/>
        </w:rPr>
        <w:t>Brévelaye</w:t>
      </w:r>
      <w:proofErr w:type="spellEnd"/>
      <w:r>
        <w:rPr>
          <w:rFonts w:ascii="Times New Roman" w:hAnsi="Times New Roman" w:cs="Times New Roman"/>
        </w:rPr>
        <w:t xml:space="preserve"> à </w:t>
      </w:r>
      <w:proofErr w:type="spellStart"/>
      <w:r>
        <w:rPr>
          <w:rFonts w:ascii="Times New Roman" w:hAnsi="Times New Roman" w:cs="Times New Roman"/>
        </w:rPr>
        <w:t>Trévé</w:t>
      </w:r>
      <w:proofErr w:type="spellEnd"/>
      <w:r>
        <w:rPr>
          <w:rFonts w:ascii="Times New Roman" w:hAnsi="Times New Roman" w:cs="Times New Roman"/>
        </w:rPr>
        <w:t> : 2 500 €</w:t>
      </w:r>
    </w:p>
    <w:p w:rsidR="0016025D" w:rsidRDefault="0016025D" w:rsidP="0016025D">
      <w:pPr>
        <w:pStyle w:val="Sansinterligne"/>
        <w:rPr>
          <w:rFonts w:ascii="Times New Roman" w:hAnsi="Times New Roman" w:cs="Times New Roman"/>
        </w:rPr>
      </w:pPr>
    </w:p>
    <w:p w:rsidR="0016025D" w:rsidRDefault="0016025D" w:rsidP="0016025D">
      <w:pPr>
        <w:pStyle w:val="Sansinterligne"/>
        <w:rPr>
          <w:rFonts w:ascii="Times New Roman" w:hAnsi="Times New Roman" w:cs="Times New Roman"/>
        </w:rPr>
      </w:pPr>
      <w:r>
        <w:rPr>
          <w:rFonts w:ascii="Times New Roman" w:hAnsi="Times New Roman" w:cs="Times New Roman"/>
        </w:rPr>
        <w:t xml:space="preserve">Les travaux prévus en 2020 sont : </w:t>
      </w:r>
    </w:p>
    <w:p w:rsidR="0016025D" w:rsidRDefault="0016025D" w:rsidP="0016025D">
      <w:pPr>
        <w:pStyle w:val="Sansinterligne"/>
        <w:rPr>
          <w:rFonts w:ascii="Times New Roman" w:hAnsi="Times New Roman" w:cs="Times New Roman"/>
        </w:rPr>
      </w:pPr>
      <w:r>
        <w:rPr>
          <w:rFonts w:ascii="Times New Roman" w:hAnsi="Times New Roman" w:cs="Times New Roman"/>
        </w:rPr>
        <w:tab/>
        <w:t>- poteau incendie Très-les-Haies : 3 000 €</w:t>
      </w:r>
    </w:p>
    <w:p w:rsidR="0016025D" w:rsidRDefault="0016025D" w:rsidP="0016025D">
      <w:pPr>
        <w:pStyle w:val="Sansinterligne"/>
        <w:rPr>
          <w:rFonts w:ascii="Times New Roman" w:hAnsi="Times New Roman" w:cs="Times New Roman"/>
        </w:rPr>
      </w:pPr>
      <w:r>
        <w:rPr>
          <w:rFonts w:ascii="Times New Roman" w:hAnsi="Times New Roman" w:cs="Times New Roman"/>
        </w:rPr>
        <w:tab/>
        <w:t xml:space="preserve">- extension réseaux </w:t>
      </w:r>
      <w:proofErr w:type="spellStart"/>
      <w:r>
        <w:rPr>
          <w:rFonts w:ascii="Times New Roman" w:hAnsi="Times New Roman" w:cs="Times New Roman"/>
        </w:rPr>
        <w:t>Quiballion</w:t>
      </w:r>
      <w:proofErr w:type="spellEnd"/>
      <w:r>
        <w:rPr>
          <w:rFonts w:ascii="Times New Roman" w:hAnsi="Times New Roman" w:cs="Times New Roman"/>
        </w:rPr>
        <w:t xml:space="preserve"> à La Motte : 6 567 €</w:t>
      </w:r>
    </w:p>
    <w:p w:rsidR="0016025D" w:rsidRDefault="0016025D" w:rsidP="0016025D">
      <w:pPr>
        <w:pStyle w:val="Sansinterligne"/>
        <w:rPr>
          <w:rFonts w:ascii="Times New Roman" w:hAnsi="Times New Roman" w:cs="Times New Roman"/>
        </w:rPr>
      </w:pPr>
      <w:r>
        <w:rPr>
          <w:rFonts w:ascii="Times New Roman" w:hAnsi="Times New Roman" w:cs="Times New Roman"/>
        </w:rPr>
        <w:tab/>
        <w:t>- renouvellement réseaux-extériorisation compteurs Cité Paul Le Maitre à La Motte : 28 958 €</w:t>
      </w:r>
    </w:p>
    <w:p w:rsidR="0016025D" w:rsidRDefault="0016025D" w:rsidP="0016025D">
      <w:pPr>
        <w:pStyle w:val="Sansinterligne"/>
        <w:rPr>
          <w:rFonts w:ascii="Times New Roman" w:hAnsi="Times New Roman" w:cs="Times New Roman"/>
        </w:rPr>
      </w:pPr>
      <w:r>
        <w:rPr>
          <w:rFonts w:ascii="Times New Roman" w:hAnsi="Times New Roman" w:cs="Times New Roman"/>
        </w:rPr>
        <w:tab/>
        <w:t>- renouvellement réseaux Bout-es-Loup à La Motte : 11 481 €</w:t>
      </w:r>
    </w:p>
    <w:p w:rsidR="0016025D" w:rsidRDefault="0016025D" w:rsidP="0016025D">
      <w:pPr>
        <w:pStyle w:val="Sansinterligne"/>
        <w:rPr>
          <w:rFonts w:ascii="Times New Roman" w:hAnsi="Times New Roman" w:cs="Times New Roman"/>
        </w:rPr>
      </w:pPr>
      <w:r>
        <w:rPr>
          <w:rFonts w:ascii="Times New Roman" w:hAnsi="Times New Roman" w:cs="Times New Roman"/>
        </w:rPr>
        <w:tab/>
        <w:t xml:space="preserve">- viabilisation Résidence du Puits à </w:t>
      </w:r>
      <w:proofErr w:type="spellStart"/>
      <w:r>
        <w:rPr>
          <w:rFonts w:ascii="Times New Roman" w:hAnsi="Times New Roman" w:cs="Times New Roman"/>
        </w:rPr>
        <w:t>Trévé</w:t>
      </w:r>
      <w:proofErr w:type="spellEnd"/>
      <w:r>
        <w:rPr>
          <w:rFonts w:ascii="Times New Roman" w:hAnsi="Times New Roman" w:cs="Times New Roman"/>
        </w:rPr>
        <w:t> : 11 480 €</w:t>
      </w:r>
    </w:p>
    <w:p w:rsidR="0016025D" w:rsidRDefault="0016025D" w:rsidP="0016025D">
      <w:pPr>
        <w:pStyle w:val="Sansinterligne"/>
        <w:rPr>
          <w:rFonts w:ascii="Times New Roman" w:hAnsi="Times New Roman" w:cs="Times New Roman"/>
        </w:rPr>
      </w:pPr>
      <w:r>
        <w:rPr>
          <w:rFonts w:ascii="Times New Roman" w:hAnsi="Times New Roman" w:cs="Times New Roman"/>
        </w:rPr>
        <w:tab/>
        <w:t>- travaux chloration à la station : 5 000 €</w:t>
      </w:r>
    </w:p>
    <w:p w:rsidR="0016025D" w:rsidRPr="00692DB3" w:rsidRDefault="0016025D" w:rsidP="00692DB3">
      <w:pPr>
        <w:pStyle w:val="Sansinterligne"/>
        <w:jc w:val="both"/>
        <w:rPr>
          <w:rFonts w:ascii="Times New Roman" w:hAnsi="Times New Roman" w:cs="Times New Roman"/>
        </w:rPr>
      </w:pPr>
    </w:p>
    <w:p w:rsidR="00692DB3" w:rsidRPr="00692DB3" w:rsidRDefault="00692DB3" w:rsidP="00692DB3">
      <w:pPr>
        <w:pStyle w:val="Sansinterligne"/>
        <w:jc w:val="both"/>
        <w:rPr>
          <w:rFonts w:ascii="Times New Roman" w:hAnsi="Times New Roman" w:cs="Times New Roman"/>
        </w:rPr>
      </w:pPr>
      <w:r w:rsidRPr="00692DB3">
        <w:rPr>
          <w:rFonts w:ascii="Times New Roman" w:hAnsi="Times New Roman" w:cs="Times New Roman"/>
        </w:rPr>
        <w:t>Le Conseil Municipal approuve ce rapport par 18 voix pour.</w:t>
      </w:r>
    </w:p>
    <w:p w:rsidR="00692DB3" w:rsidRDefault="00692DB3" w:rsidP="00692DB3">
      <w:pPr>
        <w:pStyle w:val="Sansinterligne"/>
        <w:jc w:val="both"/>
        <w:rPr>
          <w:rFonts w:ascii="Times New Roman" w:hAnsi="Times New Roman" w:cs="Times New Roman"/>
        </w:rPr>
      </w:pPr>
    </w:p>
    <w:p w:rsidR="00692DB3" w:rsidRPr="00692DB3" w:rsidRDefault="00692DB3" w:rsidP="00692DB3">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HOTEL RESTAURANT LES GENETS D’OR : DEMANDE REVISION DU LOYER</w:t>
      </w:r>
    </w:p>
    <w:p w:rsidR="0016025D" w:rsidRDefault="0016025D" w:rsidP="0016025D">
      <w:pPr>
        <w:pStyle w:val="Sansinterligne"/>
        <w:jc w:val="both"/>
        <w:rPr>
          <w:rFonts w:ascii="Times New Roman" w:hAnsi="Times New Roman" w:cs="Times New Roman"/>
        </w:rPr>
      </w:pPr>
    </w:p>
    <w:p w:rsidR="0016025D" w:rsidRPr="00EB7664" w:rsidRDefault="00EB7664" w:rsidP="0016025D">
      <w:pPr>
        <w:pStyle w:val="Sansinterligne"/>
        <w:jc w:val="both"/>
        <w:rPr>
          <w:rFonts w:ascii="Times New Roman" w:hAnsi="Times New Roman" w:cs="Times New Roman"/>
        </w:rPr>
      </w:pPr>
      <w:r w:rsidRPr="00EB7664">
        <w:rPr>
          <w:rFonts w:ascii="Times New Roman" w:hAnsi="Times New Roman" w:cs="Times New Roman"/>
        </w:rPr>
        <w:t>Monsieur le Maire rappelle que, p</w:t>
      </w:r>
      <w:r w:rsidR="0016025D" w:rsidRPr="00EB7664">
        <w:rPr>
          <w:rFonts w:ascii="Times New Roman" w:hAnsi="Times New Roman" w:cs="Times New Roman"/>
        </w:rPr>
        <w:t xml:space="preserve">ar délibération en date du 13 juin 2019 et en accord avec Madame Julie Le Coq, locataire de l’hôtel restaurant, il avait été décidé de fixer le loyer comme suit : </w:t>
      </w:r>
    </w:p>
    <w:p w:rsidR="0016025D" w:rsidRPr="00EB7664" w:rsidRDefault="0016025D" w:rsidP="0016025D">
      <w:pPr>
        <w:pStyle w:val="Sansinterligne"/>
        <w:spacing w:line="276" w:lineRule="auto"/>
        <w:rPr>
          <w:rFonts w:ascii="Times New Roman" w:hAnsi="Times New Roman" w:cs="Times New Roman"/>
          <w:bCs/>
        </w:rPr>
      </w:pPr>
      <w:r w:rsidRPr="00EB7664">
        <w:rPr>
          <w:rFonts w:ascii="Times New Roman" w:hAnsi="Times New Roman" w:cs="Times New Roman"/>
          <w:bCs/>
        </w:rPr>
        <w:tab/>
        <w:t>- 800€ HT : 1</w:t>
      </w:r>
      <w:r w:rsidRPr="00EB7664">
        <w:rPr>
          <w:rFonts w:ascii="Times New Roman" w:hAnsi="Times New Roman" w:cs="Times New Roman"/>
          <w:bCs/>
          <w:vertAlign w:val="superscript"/>
        </w:rPr>
        <w:t>ère</w:t>
      </w:r>
      <w:r w:rsidRPr="00EB7664">
        <w:rPr>
          <w:rFonts w:ascii="Times New Roman" w:hAnsi="Times New Roman" w:cs="Times New Roman"/>
          <w:bCs/>
        </w:rPr>
        <w:t xml:space="preserve"> année (du 01/07/19 au 30/06/20)</w:t>
      </w:r>
    </w:p>
    <w:p w:rsidR="0016025D" w:rsidRPr="00EB7664" w:rsidRDefault="0016025D" w:rsidP="0016025D">
      <w:pPr>
        <w:pStyle w:val="Sansinterligne"/>
        <w:spacing w:line="276" w:lineRule="auto"/>
        <w:rPr>
          <w:rFonts w:ascii="Times New Roman" w:hAnsi="Times New Roman" w:cs="Times New Roman"/>
          <w:bCs/>
        </w:rPr>
      </w:pPr>
      <w:r w:rsidRPr="00EB7664">
        <w:rPr>
          <w:rFonts w:ascii="Times New Roman" w:hAnsi="Times New Roman" w:cs="Times New Roman"/>
          <w:bCs/>
        </w:rPr>
        <w:tab/>
        <w:t>- 1000 € HT: 2</w:t>
      </w:r>
      <w:r w:rsidRPr="00EB7664">
        <w:rPr>
          <w:rFonts w:ascii="Times New Roman" w:hAnsi="Times New Roman" w:cs="Times New Roman"/>
          <w:bCs/>
          <w:vertAlign w:val="superscript"/>
        </w:rPr>
        <w:t>ème</w:t>
      </w:r>
      <w:r w:rsidRPr="00EB7664">
        <w:rPr>
          <w:rFonts w:ascii="Times New Roman" w:hAnsi="Times New Roman" w:cs="Times New Roman"/>
          <w:bCs/>
        </w:rPr>
        <w:t xml:space="preserve"> année (du 01/07/20 au 30/06/21)</w:t>
      </w:r>
    </w:p>
    <w:p w:rsidR="0016025D" w:rsidRPr="00EB7664" w:rsidRDefault="0016025D" w:rsidP="0016025D">
      <w:pPr>
        <w:pStyle w:val="Sansinterligne"/>
        <w:spacing w:line="276" w:lineRule="auto"/>
        <w:rPr>
          <w:rFonts w:ascii="Times New Roman" w:hAnsi="Times New Roman" w:cs="Times New Roman"/>
          <w:bCs/>
        </w:rPr>
      </w:pPr>
      <w:r w:rsidRPr="00EB7664">
        <w:rPr>
          <w:rFonts w:ascii="Times New Roman" w:hAnsi="Times New Roman" w:cs="Times New Roman"/>
          <w:bCs/>
        </w:rPr>
        <w:tab/>
        <w:t>- 1000€ HT+ 250€ appart:3</w:t>
      </w:r>
      <w:r w:rsidRPr="00EB7664">
        <w:rPr>
          <w:rFonts w:ascii="Times New Roman" w:hAnsi="Times New Roman" w:cs="Times New Roman"/>
          <w:bCs/>
          <w:vertAlign w:val="superscript"/>
        </w:rPr>
        <w:t>ème</w:t>
      </w:r>
      <w:r w:rsidRPr="00EB7664">
        <w:rPr>
          <w:rFonts w:ascii="Times New Roman" w:hAnsi="Times New Roman" w:cs="Times New Roman"/>
          <w:bCs/>
        </w:rPr>
        <w:t xml:space="preserve"> année (à partir du 01/07/21)</w:t>
      </w:r>
    </w:p>
    <w:p w:rsidR="0016025D" w:rsidRPr="00EB7664" w:rsidRDefault="0016025D" w:rsidP="0016025D">
      <w:pPr>
        <w:pStyle w:val="Sansinterligne"/>
        <w:spacing w:line="276" w:lineRule="auto"/>
        <w:rPr>
          <w:rFonts w:ascii="Times New Roman" w:hAnsi="Times New Roman" w:cs="Times New Roman"/>
          <w:bCs/>
        </w:rPr>
      </w:pPr>
    </w:p>
    <w:p w:rsidR="0016025D" w:rsidRPr="00EB7664" w:rsidRDefault="0016025D" w:rsidP="0016025D">
      <w:pPr>
        <w:pStyle w:val="Sansinterligne"/>
        <w:spacing w:line="276" w:lineRule="auto"/>
        <w:rPr>
          <w:rFonts w:ascii="Times New Roman" w:hAnsi="Times New Roman" w:cs="Times New Roman"/>
          <w:bCs/>
        </w:rPr>
      </w:pPr>
      <w:r w:rsidRPr="00EB7664">
        <w:rPr>
          <w:rFonts w:ascii="Times New Roman" w:hAnsi="Times New Roman" w:cs="Times New Roman"/>
          <w:bCs/>
        </w:rPr>
        <w:t>Par courrier recommandé en date du 1</w:t>
      </w:r>
      <w:r w:rsidRPr="00EB7664">
        <w:rPr>
          <w:rFonts w:ascii="Times New Roman" w:hAnsi="Times New Roman" w:cs="Times New Roman"/>
          <w:bCs/>
          <w:vertAlign w:val="superscript"/>
        </w:rPr>
        <w:t>er</w:t>
      </w:r>
      <w:r w:rsidRPr="00EB7664">
        <w:rPr>
          <w:rFonts w:ascii="Times New Roman" w:hAnsi="Times New Roman" w:cs="Times New Roman"/>
          <w:bCs/>
        </w:rPr>
        <w:t xml:space="preserve"> août dernier, Madame Le Coq demande que son loyer ne soit pas revu au 1</w:t>
      </w:r>
      <w:r w:rsidRPr="00EB7664">
        <w:rPr>
          <w:rFonts w:ascii="Times New Roman" w:hAnsi="Times New Roman" w:cs="Times New Roman"/>
          <w:bCs/>
          <w:vertAlign w:val="superscript"/>
        </w:rPr>
        <w:t>er</w:t>
      </w:r>
      <w:r w:rsidRPr="00EB7664">
        <w:rPr>
          <w:rFonts w:ascii="Times New Roman" w:hAnsi="Times New Roman" w:cs="Times New Roman"/>
          <w:bCs/>
        </w:rPr>
        <w:t xml:space="preserve">  juillet de cette année étant donné que son activité redémarre avec difficulté. </w:t>
      </w:r>
    </w:p>
    <w:p w:rsidR="0016025D" w:rsidRPr="00EB7664" w:rsidRDefault="0016025D" w:rsidP="0016025D">
      <w:pPr>
        <w:pStyle w:val="Sansinterligne"/>
        <w:spacing w:line="276" w:lineRule="auto"/>
        <w:rPr>
          <w:rFonts w:ascii="Times New Roman" w:hAnsi="Times New Roman" w:cs="Times New Roman"/>
          <w:bCs/>
        </w:rPr>
      </w:pPr>
    </w:p>
    <w:p w:rsidR="0016025D" w:rsidRPr="00EB7664" w:rsidRDefault="0016025D" w:rsidP="0016025D">
      <w:pPr>
        <w:pStyle w:val="Sansinterligne"/>
        <w:spacing w:line="276" w:lineRule="auto"/>
        <w:rPr>
          <w:rFonts w:ascii="Times New Roman" w:hAnsi="Times New Roman" w:cs="Times New Roman"/>
          <w:bCs/>
        </w:rPr>
      </w:pPr>
      <w:r w:rsidRPr="00EB7664">
        <w:rPr>
          <w:rFonts w:ascii="Times New Roman" w:hAnsi="Times New Roman" w:cs="Times New Roman"/>
          <w:bCs/>
        </w:rPr>
        <w:t>Monsieur le Maire et les Adjoints proposent au Conseil Municipal de maintenir le loyer à 800 € HT jusqu’au 31 décembre 2020 puis de l’augmenter à 1 000 € HT au 1</w:t>
      </w:r>
      <w:r w:rsidRPr="00EB7664">
        <w:rPr>
          <w:rFonts w:ascii="Times New Roman" w:hAnsi="Times New Roman" w:cs="Times New Roman"/>
          <w:bCs/>
          <w:vertAlign w:val="superscript"/>
        </w:rPr>
        <w:t>er</w:t>
      </w:r>
      <w:r w:rsidRPr="00EB7664">
        <w:rPr>
          <w:rFonts w:ascii="Times New Roman" w:hAnsi="Times New Roman" w:cs="Times New Roman"/>
          <w:bCs/>
        </w:rPr>
        <w:t xml:space="preserve"> janvier 2021.</w:t>
      </w:r>
    </w:p>
    <w:p w:rsidR="00EB7664" w:rsidRDefault="00EB7664" w:rsidP="0016025D">
      <w:pPr>
        <w:pStyle w:val="Sansinterligne"/>
        <w:jc w:val="both"/>
        <w:rPr>
          <w:rFonts w:ascii="Times New Roman" w:hAnsi="Times New Roman" w:cs="Times New Roman"/>
        </w:rPr>
      </w:pPr>
    </w:p>
    <w:p w:rsidR="0016025D" w:rsidRDefault="00EB7664" w:rsidP="0016025D">
      <w:pPr>
        <w:pStyle w:val="Sansinterligne"/>
        <w:jc w:val="both"/>
        <w:rPr>
          <w:rFonts w:ascii="Times New Roman" w:hAnsi="Times New Roman" w:cs="Times New Roman"/>
        </w:rPr>
      </w:pPr>
      <w:r>
        <w:rPr>
          <w:rFonts w:ascii="Times New Roman" w:hAnsi="Times New Roman" w:cs="Times New Roman"/>
        </w:rPr>
        <w:t xml:space="preserve">Frédéric Foulfoin fait remarquer que l’établissement n’est toujours pas ouvert le midi et, de ce fait, les clients ne reviennent pas. Maurice Tilly est d’accord avec cette remarque et déplore qu’aucune information ne soit communiquée </w:t>
      </w:r>
      <w:r w:rsidR="00BC7CA2">
        <w:rPr>
          <w:rFonts w:ascii="Times New Roman" w:hAnsi="Times New Roman" w:cs="Times New Roman"/>
        </w:rPr>
        <w:t xml:space="preserve">ni </w:t>
      </w:r>
      <w:r w:rsidR="00180BB5">
        <w:rPr>
          <w:rFonts w:ascii="Times New Roman" w:hAnsi="Times New Roman" w:cs="Times New Roman"/>
        </w:rPr>
        <w:t>à la municipalité</w:t>
      </w:r>
      <w:r>
        <w:rPr>
          <w:rFonts w:ascii="Times New Roman" w:hAnsi="Times New Roman" w:cs="Times New Roman"/>
        </w:rPr>
        <w:t xml:space="preserve"> </w:t>
      </w:r>
      <w:r w:rsidR="00BC7CA2">
        <w:rPr>
          <w:rFonts w:ascii="Times New Roman" w:hAnsi="Times New Roman" w:cs="Times New Roman"/>
        </w:rPr>
        <w:t xml:space="preserve">ni </w:t>
      </w:r>
      <w:r>
        <w:rPr>
          <w:rFonts w:ascii="Times New Roman" w:hAnsi="Times New Roman" w:cs="Times New Roman"/>
        </w:rPr>
        <w:t>à la clientèle sur cette fermeture le midi.</w:t>
      </w:r>
    </w:p>
    <w:p w:rsidR="00EB7664" w:rsidRDefault="00EB7664" w:rsidP="00EB7664">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rappelle que Madame Le Coq a déjà bénéficié d’un geste commercial car le loyer d’avril a été annulé et ceux de mai et juin ont été étalés jusqu’au 31 décembre 2020.</w:t>
      </w:r>
    </w:p>
    <w:p w:rsidR="00EB7664" w:rsidRDefault="00EB7664" w:rsidP="0016025D">
      <w:pPr>
        <w:pStyle w:val="Sansinterligne"/>
        <w:jc w:val="both"/>
        <w:rPr>
          <w:rFonts w:ascii="Times New Roman" w:hAnsi="Times New Roman" w:cs="Times New Roman"/>
        </w:rPr>
      </w:pPr>
      <w:r>
        <w:rPr>
          <w:rFonts w:ascii="Times New Roman" w:hAnsi="Times New Roman" w:cs="Times New Roman"/>
        </w:rPr>
        <w:t>Anthony Basset pense qu’un entretien avec elle doit avoir li</w:t>
      </w:r>
      <w:r w:rsidR="000F7743">
        <w:rPr>
          <w:rFonts w:ascii="Times New Roman" w:hAnsi="Times New Roman" w:cs="Times New Roman"/>
        </w:rPr>
        <w:t xml:space="preserve">eu pour faire le point </w:t>
      </w:r>
      <w:r>
        <w:rPr>
          <w:rFonts w:ascii="Times New Roman" w:hAnsi="Times New Roman" w:cs="Times New Roman"/>
        </w:rPr>
        <w:t xml:space="preserve">sur </w:t>
      </w:r>
      <w:r w:rsidR="000F7743">
        <w:rPr>
          <w:rFonts w:ascii="Times New Roman" w:hAnsi="Times New Roman" w:cs="Times New Roman"/>
        </w:rPr>
        <w:t>sa situation financière</w:t>
      </w:r>
      <w:r>
        <w:rPr>
          <w:rFonts w:ascii="Times New Roman" w:hAnsi="Times New Roman" w:cs="Times New Roman"/>
        </w:rPr>
        <w:t xml:space="preserve"> avant qu’</w:t>
      </w:r>
      <w:r w:rsidR="00BC7CA2">
        <w:rPr>
          <w:rFonts w:ascii="Times New Roman" w:hAnsi="Times New Roman" w:cs="Times New Roman"/>
        </w:rPr>
        <w:t xml:space="preserve">elle </w:t>
      </w:r>
      <w:r>
        <w:rPr>
          <w:rFonts w:ascii="Times New Roman" w:hAnsi="Times New Roman" w:cs="Times New Roman"/>
        </w:rPr>
        <w:t>accumule les dettes de loyers.</w:t>
      </w:r>
    </w:p>
    <w:p w:rsidR="00EB7664" w:rsidRDefault="00EB7664" w:rsidP="0016025D">
      <w:pPr>
        <w:pStyle w:val="Sansinterligne"/>
        <w:jc w:val="both"/>
        <w:rPr>
          <w:rFonts w:ascii="Times New Roman" w:hAnsi="Times New Roman" w:cs="Times New Roman"/>
        </w:rPr>
      </w:pPr>
    </w:p>
    <w:p w:rsidR="00EB7664" w:rsidRDefault="00EB7664" w:rsidP="0016025D">
      <w:pPr>
        <w:pStyle w:val="Sansinterligne"/>
        <w:jc w:val="both"/>
        <w:rPr>
          <w:rFonts w:ascii="Times New Roman" w:hAnsi="Times New Roman" w:cs="Times New Roman"/>
        </w:rPr>
      </w:pPr>
      <w:r>
        <w:rPr>
          <w:rFonts w:ascii="Times New Roman" w:hAnsi="Times New Roman" w:cs="Times New Roman"/>
        </w:rPr>
        <w:t>Aussi, après en avoir délibéré, le Conseil Municipal vote comme suit :</w:t>
      </w:r>
      <w:r w:rsidR="00A90888">
        <w:rPr>
          <w:rFonts w:ascii="Times New Roman" w:hAnsi="Times New Roman" w:cs="Times New Roman"/>
        </w:rPr>
        <w:t xml:space="preserve"> 9</w:t>
      </w:r>
      <w:r>
        <w:rPr>
          <w:rFonts w:ascii="Times New Roman" w:hAnsi="Times New Roman" w:cs="Times New Roman"/>
        </w:rPr>
        <w:t xml:space="preserve"> voix pour </w:t>
      </w:r>
      <w:r w:rsidR="00F6000F">
        <w:rPr>
          <w:rFonts w:ascii="Times New Roman" w:hAnsi="Times New Roman" w:cs="Times New Roman"/>
        </w:rPr>
        <w:t>le maintien du loyer à 800 € HT jusqu’</w:t>
      </w:r>
      <w:r w:rsidR="00A90888">
        <w:rPr>
          <w:rFonts w:ascii="Times New Roman" w:hAnsi="Times New Roman" w:cs="Times New Roman"/>
        </w:rPr>
        <w:t>au 31 décembre 2020, 6</w:t>
      </w:r>
      <w:r w:rsidR="00F6000F">
        <w:rPr>
          <w:rFonts w:ascii="Times New Roman" w:hAnsi="Times New Roman" w:cs="Times New Roman"/>
        </w:rPr>
        <w:t xml:space="preserve"> abs</w:t>
      </w:r>
      <w:r w:rsidR="00180BB5">
        <w:rPr>
          <w:rFonts w:ascii="Times New Roman" w:hAnsi="Times New Roman" w:cs="Times New Roman"/>
        </w:rPr>
        <w:t>t</w:t>
      </w:r>
      <w:r w:rsidR="00F6000F">
        <w:rPr>
          <w:rFonts w:ascii="Times New Roman" w:hAnsi="Times New Roman" w:cs="Times New Roman"/>
        </w:rPr>
        <w:t xml:space="preserve">entions (V. Tréhorel, </w:t>
      </w:r>
      <w:proofErr w:type="spellStart"/>
      <w:r w:rsidR="00F6000F">
        <w:rPr>
          <w:rFonts w:ascii="Times New Roman" w:hAnsi="Times New Roman" w:cs="Times New Roman"/>
        </w:rPr>
        <w:t>S.Ollitrault</w:t>
      </w:r>
      <w:proofErr w:type="spellEnd"/>
      <w:r w:rsidR="00F6000F">
        <w:rPr>
          <w:rFonts w:ascii="Times New Roman" w:hAnsi="Times New Roman" w:cs="Times New Roman"/>
        </w:rPr>
        <w:t xml:space="preserve">, </w:t>
      </w:r>
      <w:proofErr w:type="spellStart"/>
      <w:r w:rsidR="00F6000F">
        <w:rPr>
          <w:rFonts w:ascii="Times New Roman" w:hAnsi="Times New Roman" w:cs="Times New Roman"/>
        </w:rPr>
        <w:t>B.Jéglot</w:t>
      </w:r>
      <w:proofErr w:type="spellEnd"/>
      <w:r w:rsidR="00F6000F">
        <w:rPr>
          <w:rFonts w:ascii="Times New Roman" w:hAnsi="Times New Roman" w:cs="Times New Roman"/>
        </w:rPr>
        <w:t xml:space="preserve">, </w:t>
      </w:r>
      <w:proofErr w:type="spellStart"/>
      <w:r w:rsidR="00F6000F">
        <w:rPr>
          <w:rFonts w:ascii="Times New Roman" w:hAnsi="Times New Roman" w:cs="Times New Roman"/>
        </w:rPr>
        <w:t>G.Pérennez</w:t>
      </w:r>
      <w:proofErr w:type="spellEnd"/>
      <w:r w:rsidR="000F7743">
        <w:rPr>
          <w:rFonts w:ascii="Times New Roman" w:hAnsi="Times New Roman" w:cs="Times New Roman"/>
        </w:rPr>
        <w:t xml:space="preserve">, </w:t>
      </w:r>
      <w:proofErr w:type="spellStart"/>
      <w:r w:rsidR="00A90888">
        <w:rPr>
          <w:rFonts w:ascii="Times New Roman" w:hAnsi="Times New Roman" w:cs="Times New Roman"/>
        </w:rPr>
        <w:t>E.Auffret</w:t>
      </w:r>
      <w:proofErr w:type="spellEnd"/>
      <w:r w:rsidR="00A90888">
        <w:rPr>
          <w:rFonts w:ascii="Times New Roman" w:hAnsi="Times New Roman" w:cs="Times New Roman"/>
        </w:rPr>
        <w:t xml:space="preserve">, </w:t>
      </w:r>
      <w:proofErr w:type="spellStart"/>
      <w:r w:rsidR="00A90888">
        <w:rPr>
          <w:rFonts w:ascii="Times New Roman" w:hAnsi="Times New Roman" w:cs="Times New Roman"/>
        </w:rPr>
        <w:t>I.Rolland</w:t>
      </w:r>
      <w:proofErr w:type="spellEnd"/>
      <w:r w:rsidR="000F7743">
        <w:rPr>
          <w:rFonts w:ascii="Times New Roman" w:hAnsi="Times New Roman" w:cs="Times New Roman"/>
        </w:rPr>
        <w:t>) et 3 contre (</w:t>
      </w:r>
      <w:proofErr w:type="spellStart"/>
      <w:r w:rsidR="000F7743">
        <w:rPr>
          <w:rFonts w:ascii="Times New Roman" w:hAnsi="Times New Roman" w:cs="Times New Roman"/>
        </w:rPr>
        <w:t>S.Doré</w:t>
      </w:r>
      <w:proofErr w:type="spellEnd"/>
      <w:r w:rsidR="000F7743">
        <w:rPr>
          <w:rFonts w:ascii="Times New Roman" w:hAnsi="Times New Roman" w:cs="Times New Roman"/>
        </w:rPr>
        <w:t xml:space="preserve">, </w:t>
      </w:r>
      <w:proofErr w:type="spellStart"/>
      <w:r w:rsidR="000F7743">
        <w:rPr>
          <w:rFonts w:ascii="Times New Roman" w:hAnsi="Times New Roman" w:cs="Times New Roman"/>
        </w:rPr>
        <w:t>R.Langlois</w:t>
      </w:r>
      <w:proofErr w:type="spellEnd"/>
      <w:r w:rsidR="000F7743">
        <w:rPr>
          <w:rFonts w:ascii="Times New Roman" w:hAnsi="Times New Roman" w:cs="Times New Roman"/>
        </w:rPr>
        <w:t xml:space="preserve">, </w:t>
      </w:r>
      <w:proofErr w:type="spellStart"/>
      <w:r w:rsidR="000F7743">
        <w:rPr>
          <w:rFonts w:ascii="Times New Roman" w:hAnsi="Times New Roman" w:cs="Times New Roman"/>
        </w:rPr>
        <w:t>A.Le</w:t>
      </w:r>
      <w:proofErr w:type="spellEnd"/>
      <w:r w:rsidR="000F7743">
        <w:rPr>
          <w:rFonts w:ascii="Times New Roman" w:hAnsi="Times New Roman" w:cs="Times New Roman"/>
        </w:rPr>
        <w:t xml:space="preserve"> Potier).</w:t>
      </w:r>
    </w:p>
    <w:p w:rsidR="000F7743" w:rsidRDefault="000F7743" w:rsidP="0016025D">
      <w:pPr>
        <w:pStyle w:val="Sansinterligne"/>
        <w:jc w:val="both"/>
        <w:rPr>
          <w:rFonts w:ascii="Times New Roman" w:hAnsi="Times New Roman" w:cs="Times New Roman"/>
        </w:rPr>
      </w:pPr>
    </w:p>
    <w:p w:rsidR="000F7743" w:rsidRDefault="000F7743" w:rsidP="0016025D">
      <w:pPr>
        <w:pStyle w:val="Sansinterligne"/>
        <w:jc w:val="both"/>
        <w:rPr>
          <w:rFonts w:ascii="Times New Roman" w:hAnsi="Times New Roman" w:cs="Times New Roman"/>
        </w:rPr>
      </w:pPr>
      <w:r>
        <w:rPr>
          <w:rFonts w:ascii="Times New Roman" w:hAnsi="Times New Roman" w:cs="Times New Roman"/>
        </w:rPr>
        <w:t>Il est donc décidé de ne pas répondre favorablement à la demande de Madame Le Coq et d’augmenter le loyer à 1000 € HT à compter du 1</w:t>
      </w:r>
      <w:r w:rsidRPr="000F7743">
        <w:rPr>
          <w:rFonts w:ascii="Times New Roman" w:hAnsi="Times New Roman" w:cs="Times New Roman"/>
          <w:vertAlign w:val="superscript"/>
        </w:rPr>
        <w:t>er</w:t>
      </w:r>
      <w:r>
        <w:rPr>
          <w:rFonts w:ascii="Times New Roman" w:hAnsi="Times New Roman" w:cs="Times New Roman"/>
        </w:rPr>
        <w:t xml:space="preserve"> juillet 2020. Monsieur le Maire et Gérard </w:t>
      </w:r>
      <w:proofErr w:type="spellStart"/>
      <w:r>
        <w:rPr>
          <w:rFonts w:ascii="Times New Roman" w:hAnsi="Times New Roman" w:cs="Times New Roman"/>
        </w:rPr>
        <w:t>Mathécade</w:t>
      </w:r>
      <w:proofErr w:type="spellEnd"/>
      <w:r>
        <w:rPr>
          <w:rFonts w:ascii="Times New Roman" w:hAnsi="Times New Roman" w:cs="Times New Roman"/>
        </w:rPr>
        <w:t xml:space="preserve"> prendront rendez-vous avec elle pour lui exposer la décision du Conseil Municipal.</w:t>
      </w:r>
    </w:p>
    <w:p w:rsidR="000F7743" w:rsidRDefault="000F7743"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CIMETIERE : NON REMBOURSEMENT DES CONCESSIONS RENDUES A LA COMMUNE</w:t>
      </w:r>
    </w:p>
    <w:p w:rsidR="0016025D" w:rsidRDefault="0016025D" w:rsidP="0016025D">
      <w:pPr>
        <w:pStyle w:val="Sansinterligne"/>
        <w:jc w:val="both"/>
        <w:rPr>
          <w:rFonts w:ascii="Times New Roman" w:hAnsi="Times New Roman" w:cs="Times New Roman"/>
        </w:rPr>
      </w:pPr>
    </w:p>
    <w:p w:rsidR="00A90888" w:rsidRPr="00A90888" w:rsidRDefault="00A90888" w:rsidP="00A90888">
      <w:pPr>
        <w:pStyle w:val="Sansinterligne"/>
        <w:jc w:val="both"/>
        <w:rPr>
          <w:rFonts w:ascii="Times New Roman" w:hAnsi="Times New Roman" w:cs="Times New Roman"/>
        </w:rPr>
      </w:pPr>
      <w:r w:rsidRPr="00A90888">
        <w:rPr>
          <w:rFonts w:ascii="Times New Roman" w:hAnsi="Times New Roman" w:cs="Times New Roman"/>
        </w:rPr>
        <w:t xml:space="preserve">Monsieur le Maire rappelle que les concessions au cimetière sont attribuées pour une certaine durée : 15 ou 30 ans pour les caveaux, 10, 20 ou 30 ans pour le columbarium, 15 ou 30 ans pour les </w:t>
      </w:r>
      <w:proofErr w:type="spellStart"/>
      <w:r w:rsidRPr="00A90888">
        <w:rPr>
          <w:rFonts w:ascii="Times New Roman" w:hAnsi="Times New Roman" w:cs="Times New Roman"/>
        </w:rPr>
        <w:t>cavurnes</w:t>
      </w:r>
      <w:proofErr w:type="spellEnd"/>
      <w:r w:rsidRPr="00A90888">
        <w:rPr>
          <w:rFonts w:ascii="Times New Roman" w:hAnsi="Times New Roman" w:cs="Times New Roman"/>
        </w:rPr>
        <w:t xml:space="preserve"> selon un tarif défini par délibération.</w:t>
      </w:r>
    </w:p>
    <w:p w:rsidR="00A90888" w:rsidRPr="00A90888" w:rsidRDefault="00A90888" w:rsidP="00A90888">
      <w:pPr>
        <w:pStyle w:val="Sansinterligne"/>
        <w:jc w:val="both"/>
        <w:rPr>
          <w:rFonts w:ascii="Times New Roman" w:hAnsi="Times New Roman" w:cs="Times New Roman"/>
        </w:rPr>
      </w:pPr>
    </w:p>
    <w:p w:rsidR="00A90888" w:rsidRPr="00A90888" w:rsidRDefault="00A90888" w:rsidP="00A90888">
      <w:pPr>
        <w:pStyle w:val="Sansinterligne"/>
        <w:jc w:val="both"/>
        <w:rPr>
          <w:rFonts w:ascii="Times New Roman" w:hAnsi="Times New Roman" w:cs="Times New Roman"/>
        </w:rPr>
      </w:pPr>
      <w:r w:rsidRPr="00A90888">
        <w:rPr>
          <w:rFonts w:ascii="Times New Roman" w:hAnsi="Times New Roman" w:cs="Times New Roman"/>
        </w:rPr>
        <w:t>Lorsque les concessionnaires décident d’interrompre la concession avant son échéance,  le Conseil Municipal décide, par 16 voix pour et 2 abstentions (L. Ivanov et A. Basset) de ne pas rembourser les années restantes. La commune récupèrera alors la concession.</w:t>
      </w:r>
    </w:p>
    <w:p w:rsidR="0016025D" w:rsidRPr="00A90888" w:rsidRDefault="0016025D" w:rsidP="00A90888">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TRANSFERT DE BAIL LOCATION TERRE COMMUNALE A L’EARL JUST PIG</w:t>
      </w:r>
    </w:p>
    <w:p w:rsidR="0016025D" w:rsidRDefault="0016025D" w:rsidP="0016025D">
      <w:pPr>
        <w:pStyle w:val="Sansinterligne"/>
        <w:jc w:val="both"/>
        <w:rPr>
          <w:rFonts w:ascii="Times New Roman" w:hAnsi="Times New Roman" w:cs="Times New Roman"/>
        </w:rPr>
      </w:pPr>
    </w:p>
    <w:p w:rsidR="001E45DA" w:rsidRPr="001E45DA" w:rsidRDefault="001E45DA" w:rsidP="001E45DA">
      <w:pPr>
        <w:pStyle w:val="Sansinterligne"/>
        <w:jc w:val="both"/>
        <w:rPr>
          <w:rFonts w:ascii="Times New Roman" w:hAnsi="Times New Roman" w:cs="Times New Roman"/>
        </w:rPr>
      </w:pPr>
      <w:r w:rsidRPr="001E45DA">
        <w:rPr>
          <w:rFonts w:ascii="Times New Roman" w:hAnsi="Times New Roman" w:cs="Times New Roman"/>
        </w:rPr>
        <w:t xml:space="preserve">Monsieur le Maire rappelle que la commune loue une parcelle de terre agricole à Michel </w:t>
      </w:r>
      <w:proofErr w:type="spellStart"/>
      <w:r w:rsidRPr="001E45DA">
        <w:rPr>
          <w:rFonts w:ascii="Times New Roman" w:hAnsi="Times New Roman" w:cs="Times New Roman"/>
        </w:rPr>
        <w:t>Duault</w:t>
      </w:r>
      <w:proofErr w:type="spellEnd"/>
      <w:r w:rsidRPr="001E45DA">
        <w:rPr>
          <w:rFonts w:ascii="Times New Roman" w:hAnsi="Times New Roman" w:cs="Times New Roman"/>
        </w:rPr>
        <w:t xml:space="preserve"> à </w:t>
      </w:r>
      <w:proofErr w:type="spellStart"/>
      <w:r w:rsidRPr="001E45DA">
        <w:rPr>
          <w:rFonts w:ascii="Times New Roman" w:hAnsi="Times New Roman" w:cs="Times New Roman"/>
        </w:rPr>
        <w:t>Brocheboeuf</w:t>
      </w:r>
      <w:proofErr w:type="spellEnd"/>
      <w:r w:rsidRPr="001E45DA">
        <w:rPr>
          <w:rFonts w:ascii="Times New Roman" w:hAnsi="Times New Roman" w:cs="Times New Roman"/>
        </w:rPr>
        <w:t xml:space="preserve">. </w:t>
      </w:r>
    </w:p>
    <w:p w:rsidR="001E45DA" w:rsidRDefault="001E45DA" w:rsidP="001E45DA">
      <w:pPr>
        <w:pStyle w:val="Sansinterligne"/>
        <w:jc w:val="both"/>
        <w:rPr>
          <w:rFonts w:ascii="Times New Roman" w:hAnsi="Times New Roman" w:cs="Times New Roman"/>
        </w:rPr>
      </w:pPr>
      <w:r w:rsidRPr="001E45DA">
        <w:rPr>
          <w:rFonts w:ascii="Times New Roman" w:hAnsi="Times New Roman" w:cs="Times New Roman"/>
        </w:rPr>
        <w:t>Ce dernier arrêtant son activité à la fin de l’année, le Conseil Municipal accepte par 16 voix pour et 2 abstentions (A. Basset et R. Langlois) de loue</w:t>
      </w:r>
      <w:r w:rsidR="00180BB5">
        <w:rPr>
          <w:rFonts w:ascii="Times New Roman" w:hAnsi="Times New Roman" w:cs="Times New Roman"/>
        </w:rPr>
        <w:t>r</w:t>
      </w:r>
      <w:bookmarkStart w:id="0" w:name="_GoBack"/>
      <w:bookmarkEnd w:id="0"/>
      <w:r w:rsidRPr="001E45DA">
        <w:rPr>
          <w:rFonts w:ascii="Times New Roman" w:hAnsi="Times New Roman" w:cs="Times New Roman"/>
        </w:rPr>
        <w:t xml:space="preserve"> cette parcelle à  l’EARL Just </w:t>
      </w:r>
      <w:proofErr w:type="spellStart"/>
      <w:r w:rsidRPr="001E45DA">
        <w:rPr>
          <w:rFonts w:ascii="Times New Roman" w:hAnsi="Times New Roman" w:cs="Times New Roman"/>
        </w:rPr>
        <w:t>Pig</w:t>
      </w:r>
      <w:proofErr w:type="spellEnd"/>
      <w:r w:rsidRPr="001E45DA">
        <w:rPr>
          <w:rFonts w:ascii="Times New Roman" w:hAnsi="Times New Roman" w:cs="Times New Roman"/>
        </w:rPr>
        <w:t xml:space="preserve">, représentée par Madame Nadège </w:t>
      </w:r>
      <w:proofErr w:type="spellStart"/>
      <w:r w:rsidRPr="001E45DA">
        <w:rPr>
          <w:rFonts w:ascii="Times New Roman" w:hAnsi="Times New Roman" w:cs="Times New Roman"/>
        </w:rPr>
        <w:t>Usubelli</w:t>
      </w:r>
      <w:proofErr w:type="spellEnd"/>
      <w:r w:rsidRPr="001E45DA">
        <w:rPr>
          <w:rFonts w:ascii="Times New Roman" w:hAnsi="Times New Roman" w:cs="Times New Roman"/>
        </w:rPr>
        <w:t>, à compter du 1</w:t>
      </w:r>
      <w:r w:rsidRPr="001E45DA">
        <w:rPr>
          <w:rFonts w:ascii="Times New Roman" w:hAnsi="Times New Roman" w:cs="Times New Roman"/>
          <w:vertAlign w:val="superscript"/>
        </w:rPr>
        <w:t>er</w:t>
      </w:r>
      <w:r w:rsidRPr="001E45DA">
        <w:rPr>
          <w:rFonts w:ascii="Times New Roman" w:hAnsi="Times New Roman" w:cs="Times New Roman"/>
        </w:rPr>
        <w:t xml:space="preserve"> janvier 2021.</w:t>
      </w:r>
    </w:p>
    <w:p w:rsidR="001E45DA" w:rsidRDefault="001E45DA" w:rsidP="001E45DA">
      <w:pPr>
        <w:pStyle w:val="Sansinterligne"/>
        <w:jc w:val="both"/>
        <w:rPr>
          <w:rFonts w:ascii="Times New Roman" w:hAnsi="Times New Roman" w:cs="Times New Roman"/>
        </w:rPr>
      </w:pPr>
    </w:p>
    <w:p w:rsidR="001E45DA" w:rsidRPr="001E45DA" w:rsidRDefault="001E45DA" w:rsidP="001E45DA">
      <w:pPr>
        <w:pStyle w:val="Sansinterligne"/>
        <w:jc w:val="both"/>
        <w:rPr>
          <w:rFonts w:ascii="Times New Roman" w:hAnsi="Times New Roman" w:cs="Times New Roman"/>
        </w:rPr>
      </w:pPr>
      <w:r>
        <w:rPr>
          <w:rFonts w:ascii="Times New Roman" w:hAnsi="Times New Roman" w:cs="Times New Roman"/>
        </w:rPr>
        <w:t xml:space="preserve">Frédéric Foulfoin informe que le Conseil Municipal donne juste un avis, c’est le service de Contrôle des Structures qui donne l’autorisation. </w:t>
      </w:r>
    </w:p>
    <w:p w:rsidR="0016025D" w:rsidRPr="001E45DA" w:rsidRDefault="0016025D" w:rsidP="001E45DA">
      <w:pPr>
        <w:pStyle w:val="Sansinterligne"/>
        <w:jc w:val="both"/>
        <w:rPr>
          <w:rFonts w:ascii="Times New Roman" w:hAnsi="Times New Roman" w:cs="Times New Roman"/>
        </w:rPr>
      </w:pPr>
    </w:p>
    <w:p w:rsidR="0016025D" w:rsidRPr="001E45DA" w:rsidRDefault="0016025D" w:rsidP="001E45DA">
      <w:pPr>
        <w:pStyle w:val="Sansinterligne"/>
        <w:jc w:val="both"/>
        <w:rPr>
          <w:rFonts w:ascii="Times New Roman" w:hAnsi="Times New Roman" w:cs="Times New Roman"/>
          <w:b/>
          <w:u w:val="single"/>
        </w:rPr>
      </w:pPr>
    </w:p>
    <w:p w:rsidR="0016025D" w:rsidRDefault="0016025D" w:rsidP="0016025D">
      <w:pPr>
        <w:jc w:val="both"/>
        <w:rPr>
          <w:rFonts w:ascii="Times New Roman" w:hAnsi="Times New Roman" w:cs="Times New Roman"/>
          <w:b/>
          <w:u w:val="single"/>
        </w:rPr>
      </w:pPr>
      <w:r>
        <w:rPr>
          <w:rFonts w:ascii="Times New Roman" w:hAnsi="Times New Roman" w:cs="Times New Roman"/>
          <w:b/>
          <w:u w:val="single"/>
        </w:rPr>
        <w:t xml:space="preserve">POINT SUR LES TRAVAUX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fertilisation terrain de foot</w:t>
      </w:r>
      <w:r>
        <w:rPr>
          <w:rFonts w:ascii="Times New Roman" w:hAnsi="Times New Roman" w:cs="Times New Roman"/>
        </w:rPr>
        <w:t xml:space="preserve"> : </w:t>
      </w:r>
      <w:r w:rsidR="00A81D9C">
        <w:rPr>
          <w:rFonts w:ascii="Times New Roman" w:hAnsi="Times New Roman" w:cs="Times New Roman"/>
        </w:rPr>
        <w:t xml:space="preserve">Maurice Tilly présente </w:t>
      </w:r>
      <w:r>
        <w:rPr>
          <w:rFonts w:ascii="Times New Roman" w:hAnsi="Times New Roman" w:cs="Times New Roman"/>
        </w:rPr>
        <w:t>le</w:t>
      </w:r>
      <w:r w:rsidR="00A81D9C">
        <w:rPr>
          <w:rFonts w:ascii="Times New Roman" w:hAnsi="Times New Roman" w:cs="Times New Roman"/>
        </w:rPr>
        <w:t>s</w:t>
      </w:r>
      <w:r>
        <w:rPr>
          <w:rFonts w:ascii="Times New Roman" w:hAnsi="Times New Roman" w:cs="Times New Roman"/>
        </w:rPr>
        <w:t xml:space="preserve"> devis </w:t>
      </w:r>
      <w:r w:rsidR="00A81D9C">
        <w:rPr>
          <w:rFonts w:ascii="Times New Roman" w:hAnsi="Times New Roman" w:cs="Times New Roman"/>
        </w:rPr>
        <w:t xml:space="preserve">de fertilisation du terrain de foot pour une année : </w:t>
      </w:r>
      <w:r>
        <w:rPr>
          <w:rFonts w:ascii="Times New Roman" w:hAnsi="Times New Roman" w:cs="Times New Roman"/>
        </w:rPr>
        <w:t xml:space="preserve">Bio3G </w:t>
      </w:r>
      <w:r w:rsidR="00A81D9C">
        <w:rPr>
          <w:rFonts w:ascii="Times New Roman" w:hAnsi="Times New Roman" w:cs="Times New Roman"/>
        </w:rPr>
        <w:t>pour</w:t>
      </w:r>
      <w:r>
        <w:rPr>
          <w:rFonts w:ascii="Times New Roman" w:hAnsi="Times New Roman" w:cs="Times New Roman"/>
        </w:rPr>
        <w:t xml:space="preserve"> 1 784 € TTC </w:t>
      </w:r>
      <w:r w:rsidR="00A81D9C">
        <w:rPr>
          <w:rFonts w:ascii="Times New Roman" w:hAnsi="Times New Roman" w:cs="Times New Roman"/>
        </w:rPr>
        <w:t>(</w:t>
      </w:r>
      <w:r>
        <w:rPr>
          <w:rFonts w:ascii="Times New Roman" w:hAnsi="Times New Roman" w:cs="Times New Roman"/>
        </w:rPr>
        <w:t>1250 kg de fournitures</w:t>
      </w:r>
      <w:r w:rsidR="00A81D9C">
        <w:rPr>
          <w:rFonts w:ascii="Times New Roman" w:hAnsi="Times New Roman" w:cs="Times New Roman"/>
        </w:rPr>
        <w:t>)</w:t>
      </w:r>
      <w:r>
        <w:rPr>
          <w:rFonts w:ascii="Times New Roman" w:hAnsi="Times New Roman" w:cs="Times New Roman"/>
        </w:rPr>
        <w:t xml:space="preserve"> et</w:t>
      </w:r>
      <w:r w:rsidR="00A81D9C">
        <w:rPr>
          <w:rFonts w:ascii="Times New Roman" w:hAnsi="Times New Roman" w:cs="Times New Roman"/>
        </w:rPr>
        <w:t xml:space="preserve"> </w:t>
      </w:r>
      <w:proofErr w:type="spellStart"/>
      <w:r>
        <w:rPr>
          <w:rFonts w:ascii="Times New Roman" w:hAnsi="Times New Roman" w:cs="Times New Roman"/>
        </w:rPr>
        <w:t>Hortibreiz</w:t>
      </w:r>
      <w:proofErr w:type="spellEnd"/>
      <w:r>
        <w:rPr>
          <w:rFonts w:ascii="Times New Roman" w:hAnsi="Times New Roman" w:cs="Times New Roman"/>
        </w:rPr>
        <w:t xml:space="preserve"> </w:t>
      </w:r>
      <w:r w:rsidR="00A81D9C">
        <w:rPr>
          <w:rFonts w:ascii="Times New Roman" w:hAnsi="Times New Roman" w:cs="Times New Roman"/>
        </w:rPr>
        <w:t xml:space="preserve"> pour </w:t>
      </w:r>
      <w:r>
        <w:rPr>
          <w:rFonts w:ascii="Times New Roman" w:hAnsi="Times New Roman" w:cs="Times New Roman"/>
        </w:rPr>
        <w:t>1 287,07 € TTC</w:t>
      </w:r>
      <w:r w:rsidR="00A81D9C">
        <w:rPr>
          <w:rFonts w:ascii="Times New Roman" w:hAnsi="Times New Roman" w:cs="Times New Roman"/>
        </w:rPr>
        <w:t xml:space="preserve"> (</w:t>
      </w:r>
      <w:r>
        <w:rPr>
          <w:rFonts w:ascii="Times New Roman" w:hAnsi="Times New Roman" w:cs="Times New Roman"/>
        </w:rPr>
        <w:t>925 kg</w:t>
      </w:r>
      <w:r w:rsidR="00A81D9C">
        <w:rPr>
          <w:rFonts w:ascii="Times New Roman" w:hAnsi="Times New Roman" w:cs="Times New Roman"/>
        </w:rPr>
        <w:t>)</w:t>
      </w:r>
      <w:r>
        <w:rPr>
          <w:rFonts w:ascii="Times New Roman" w:hAnsi="Times New Roman" w:cs="Times New Roman"/>
        </w:rPr>
        <w:t>.</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Pour information, l’année passée, la dépense était de 2 174 € (</w:t>
      </w:r>
      <w:proofErr w:type="spellStart"/>
      <w:r>
        <w:rPr>
          <w:rFonts w:ascii="Times New Roman" w:hAnsi="Times New Roman" w:cs="Times New Roman"/>
        </w:rPr>
        <w:t>Sobac</w:t>
      </w:r>
      <w:proofErr w:type="spellEnd"/>
      <w:r>
        <w:rPr>
          <w:rFonts w:ascii="Times New Roman" w:hAnsi="Times New Roman" w:cs="Times New Roman"/>
        </w:rPr>
        <w:t xml:space="preserve"> et Bio3G).</w:t>
      </w:r>
    </w:p>
    <w:p w:rsidR="004D5E31" w:rsidRDefault="004D5E31" w:rsidP="004D5E31">
      <w:pPr>
        <w:pStyle w:val="Sansinterligne"/>
        <w:jc w:val="both"/>
        <w:rPr>
          <w:rFonts w:ascii="Times New Roman" w:hAnsi="Times New Roman" w:cs="Times New Roman"/>
        </w:rPr>
      </w:pPr>
      <w:r>
        <w:rPr>
          <w:rFonts w:ascii="Times New Roman" w:hAnsi="Times New Roman" w:cs="Times New Roman"/>
        </w:rPr>
        <w:t>Après en avoir délibéré, le Conseil Municipal accepte par 17 voix pour et 1 abstention (R. Langlois) le devis de la société BIO 3 G. Cette plus grande quantité permettra aussi la fertilisation du terrain d’entrainement.</w:t>
      </w:r>
    </w:p>
    <w:p w:rsidR="004D5E31" w:rsidRDefault="004D5E31" w:rsidP="004D5E31">
      <w:pPr>
        <w:pStyle w:val="Sansinterligne"/>
        <w:jc w:val="both"/>
        <w:rPr>
          <w:rFonts w:ascii="Times New Roman" w:hAnsi="Times New Roman" w:cs="Times New Roman"/>
        </w:rPr>
      </w:pPr>
    </w:p>
    <w:p w:rsidR="003A1904" w:rsidRDefault="003A1904" w:rsidP="004D5E31">
      <w:pPr>
        <w:pStyle w:val="Sansinterligne"/>
        <w:jc w:val="both"/>
        <w:rPr>
          <w:rFonts w:ascii="Times New Roman" w:hAnsi="Times New Roman" w:cs="Times New Roman"/>
        </w:rPr>
      </w:pPr>
      <w:r>
        <w:rPr>
          <w:rFonts w:ascii="Times New Roman" w:hAnsi="Times New Roman" w:cs="Times New Roman"/>
        </w:rPr>
        <w:t xml:space="preserve">- </w:t>
      </w:r>
      <w:r w:rsidRPr="003A1904">
        <w:rPr>
          <w:rFonts w:ascii="Times New Roman" w:hAnsi="Times New Roman" w:cs="Times New Roman"/>
          <w:i/>
          <w:u w:val="single"/>
        </w:rPr>
        <w:t>Hameau de Bonne Brousse</w:t>
      </w:r>
      <w:r>
        <w:rPr>
          <w:rFonts w:ascii="Times New Roman" w:hAnsi="Times New Roman" w:cs="Times New Roman"/>
        </w:rPr>
        <w:t> : les travaux d’éclairage public ont démarré.</w:t>
      </w:r>
    </w:p>
    <w:p w:rsidR="003A1904" w:rsidRDefault="003A1904" w:rsidP="004D5E31">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b/>
          <w:u w:val="single"/>
        </w:rPr>
      </w:pPr>
    </w:p>
    <w:p w:rsidR="0016025D" w:rsidRDefault="0016025D" w:rsidP="0016025D">
      <w:pPr>
        <w:pStyle w:val="Sansinterligne"/>
        <w:jc w:val="both"/>
        <w:rPr>
          <w:rFonts w:ascii="Times New Roman" w:hAnsi="Times New Roman" w:cs="Times New Roman"/>
          <w:b/>
          <w:u w:val="single"/>
        </w:rPr>
      </w:pPr>
      <w:r>
        <w:rPr>
          <w:rFonts w:ascii="Times New Roman" w:hAnsi="Times New Roman" w:cs="Times New Roman"/>
          <w:b/>
          <w:u w:val="single"/>
        </w:rPr>
        <w:t xml:space="preserve">INFORMATIONS ET QUESTIONS DIVERSES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bilan de la rentrée</w:t>
      </w:r>
      <w:r>
        <w:rPr>
          <w:rFonts w:ascii="Times New Roman" w:hAnsi="Times New Roman" w:cs="Times New Roman"/>
        </w:rPr>
        <w:t>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Ecoles </w:t>
      </w:r>
      <w:r>
        <w:rPr>
          <w:rFonts w:ascii="Times New Roman" w:hAnsi="Times New Roman" w:cs="Times New Roman"/>
        </w:rPr>
        <w:t>: publique : 102 élèves présents le jour de la rentrée (4 de plus devraient arriver en janvier)</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privée</w:t>
      </w:r>
      <w:proofErr w:type="gramEnd"/>
      <w:r>
        <w:rPr>
          <w:rFonts w:ascii="Times New Roman" w:hAnsi="Times New Roman" w:cs="Times New Roman"/>
        </w:rPr>
        <w:t xml:space="preserve"> : 84 élèves présents le jour de la rentrée (5 de plus devraient arriver avant Pâques)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Cantine</w:t>
      </w:r>
      <w:r>
        <w:rPr>
          <w:rFonts w:ascii="Times New Roman" w:hAnsi="Times New Roman" w:cs="Times New Roman"/>
        </w:rPr>
        <w:t xml:space="preserve"> : environ 140 rationnaires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Garderie périscolaire</w:t>
      </w:r>
      <w:r>
        <w:rPr>
          <w:rFonts w:ascii="Times New Roman" w:hAnsi="Times New Roman" w:cs="Times New Roman"/>
        </w:rPr>
        <w:t> : environ 40 enfants le m</w:t>
      </w:r>
      <w:r w:rsidR="00BC7CA2">
        <w:rPr>
          <w:rFonts w:ascii="Times New Roman" w:hAnsi="Times New Roman" w:cs="Times New Roman"/>
        </w:rPr>
        <w:t>atin et le soir </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Accueil de loisirs</w:t>
      </w:r>
      <w:r w:rsidR="00BC7CA2">
        <w:rPr>
          <w:rFonts w:ascii="Times New Roman" w:hAnsi="Times New Roman" w:cs="Times New Roman"/>
        </w:rPr>
        <w:t xml:space="preserve"> : environ 30 le mercredi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cuve gaz du foyer-logement</w:t>
      </w:r>
      <w:r>
        <w:rPr>
          <w:rFonts w:ascii="Times New Roman" w:hAnsi="Times New Roman" w:cs="Times New Roman"/>
        </w:rPr>
        <w:t> : ce bâtiment, appartenant à Côtes d’Armor Habitat, va être chauffé au gaz (à la place du fioul) pour des raisons d’économie. De ce fait, une citerne à gaz va être placée sur la pelouse côté parking et elle sera enterrée.</w:t>
      </w:r>
      <w:r w:rsidR="003A1904">
        <w:rPr>
          <w:rFonts w:ascii="Times New Roman" w:hAnsi="Times New Roman" w:cs="Times New Roman"/>
        </w:rPr>
        <w:t xml:space="preserve"> Les travaux seront faits fin septembre.</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collecte ordures ménagères</w:t>
      </w:r>
      <w:r>
        <w:rPr>
          <w:rFonts w:ascii="Times New Roman" w:hAnsi="Times New Roman" w:cs="Times New Roman"/>
        </w:rPr>
        <w:t xml:space="preserve"> : la nouvelle collecte démarrera le 5 octobre. </w:t>
      </w:r>
      <w:r w:rsidR="00931BC5">
        <w:rPr>
          <w:rFonts w:ascii="Times New Roman" w:hAnsi="Times New Roman" w:cs="Times New Roman"/>
        </w:rPr>
        <w:t xml:space="preserve">Toutefois, les points de collecte actuels resteront en place jusqu’à fin octobre. </w:t>
      </w:r>
      <w:r>
        <w:rPr>
          <w:rFonts w:ascii="Times New Roman" w:hAnsi="Times New Roman" w:cs="Times New Roman"/>
        </w:rPr>
        <w:t xml:space="preserve">Le ramassage se fera le jeudi à </w:t>
      </w:r>
      <w:proofErr w:type="spellStart"/>
      <w:r>
        <w:rPr>
          <w:rFonts w:ascii="Times New Roman" w:hAnsi="Times New Roman" w:cs="Times New Roman"/>
        </w:rPr>
        <w:t>Trévé</w:t>
      </w:r>
      <w:proofErr w:type="spellEnd"/>
      <w:r>
        <w:rPr>
          <w:rFonts w:ascii="Times New Roman" w:hAnsi="Times New Roman" w:cs="Times New Roman"/>
        </w:rPr>
        <w:t xml:space="preserve"> avec une alternance chaque semaine entre </w:t>
      </w:r>
      <w:r w:rsidR="003A1904">
        <w:rPr>
          <w:rFonts w:ascii="Times New Roman" w:hAnsi="Times New Roman" w:cs="Times New Roman"/>
        </w:rPr>
        <w:t xml:space="preserve">les ordures ménagères et le tri. Monsieur le Maire et Maurice Tilly ont rencontré la responsable du service de LCBC. Des problèmes d’accès ou d’emplacement ont été recensés, des conventions vont être signées pour autoriser les demi-tours sur des terrains privés. </w:t>
      </w:r>
      <w:r w:rsidR="009C55DC">
        <w:rPr>
          <w:rFonts w:ascii="Times New Roman" w:hAnsi="Times New Roman" w:cs="Times New Roman"/>
        </w:rPr>
        <w:t xml:space="preserve">La collecte se fera avec des camions à bras. Des questions restent en suspens : où seront rangés les poubelles dans les collectifs (comme foyer-logement, logements Croix Rieux et </w:t>
      </w:r>
      <w:proofErr w:type="spellStart"/>
      <w:r w:rsidR="009C55DC">
        <w:rPr>
          <w:rFonts w:ascii="Times New Roman" w:hAnsi="Times New Roman" w:cs="Times New Roman"/>
        </w:rPr>
        <w:t>Eolys</w:t>
      </w:r>
      <w:proofErr w:type="spellEnd"/>
      <w:r w:rsidR="009C55DC">
        <w:rPr>
          <w:rFonts w:ascii="Times New Roman" w:hAnsi="Times New Roman" w:cs="Times New Roman"/>
        </w:rPr>
        <w:t xml:space="preserve">) ? Si les poubelles ne sont pas bien alignées, le camion les prendra-t-il ? </w:t>
      </w:r>
      <w:r w:rsidR="003B67B8">
        <w:rPr>
          <w:rFonts w:ascii="Times New Roman" w:hAnsi="Times New Roman" w:cs="Times New Roman"/>
        </w:rPr>
        <w:t>En cas de vent, les poubelles risquent de tomber</w:t>
      </w:r>
      <w:r w:rsidR="00931BC5">
        <w:rPr>
          <w:rFonts w:ascii="Times New Roman" w:hAnsi="Times New Roman" w:cs="Times New Roman"/>
        </w:rPr>
        <w:t xml:space="preserve"> ou être abimées ?</w:t>
      </w:r>
      <w:r w:rsidR="003B67B8">
        <w:rPr>
          <w:rFonts w:ascii="Times New Roman" w:hAnsi="Times New Roman" w:cs="Times New Roman"/>
        </w:rPr>
        <w:t xml:space="preserve"> Est-ce que la redevance va augmenter ? </w:t>
      </w:r>
    </w:p>
    <w:p w:rsidR="0016025D" w:rsidRDefault="0016025D" w:rsidP="0016025D">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u w:val="single"/>
        </w:rPr>
        <w:t>problème voisinage Hameau de Bonne Brousse</w:t>
      </w:r>
      <w:r>
        <w:rPr>
          <w:rFonts w:ascii="Times New Roman" w:hAnsi="Times New Roman" w:cs="Times New Roman"/>
        </w:rPr>
        <w:t xml:space="preserve"> : les habitants du 35 Hameau de Bonne Brousse se plaignent régulièrement des voisins du 47 : problème de stationnement, aboiement chiens … Maurice Tilly et Gérard </w:t>
      </w:r>
      <w:proofErr w:type="spellStart"/>
      <w:r>
        <w:rPr>
          <w:rFonts w:ascii="Times New Roman" w:hAnsi="Times New Roman" w:cs="Times New Roman"/>
        </w:rPr>
        <w:t>Mathécade</w:t>
      </w:r>
      <w:proofErr w:type="spellEnd"/>
      <w:r>
        <w:rPr>
          <w:rFonts w:ascii="Times New Roman" w:hAnsi="Times New Roman" w:cs="Times New Roman"/>
        </w:rPr>
        <w:t xml:space="preserve"> sont déjà intervenus et Côtes d’Armor Habitat a été contacté à plusieurs reprises ainsi que la gendarmerie. La gendarmerie nous a signalé ne pas pouvoir se déplacer à chaque fois mais a pris notre demande en compte et Côtes d’Armor Habitat a pris contact avec les locataires. La commune ne peut rien faire de plus.</w:t>
      </w:r>
    </w:p>
    <w:p w:rsidR="00931BC5" w:rsidRDefault="00931BC5" w:rsidP="0016025D">
      <w:pPr>
        <w:pStyle w:val="Sansinterligne"/>
        <w:jc w:val="both"/>
        <w:rPr>
          <w:rFonts w:ascii="Times New Roman" w:hAnsi="Times New Roman" w:cs="Times New Roman"/>
        </w:rPr>
      </w:pPr>
      <w:r>
        <w:rPr>
          <w:rFonts w:ascii="Times New Roman" w:hAnsi="Times New Roman" w:cs="Times New Roman"/>
        </w:rPr>
        <w:t xml:space="preserve">Les élus demandent à Monsieur le Maire d’envoyer </w:t>
      </w:r>
      <w:r w:rsidR="00BC7CA2">
        <w:rPr>
          <w:rFonts w:ascii="Times New Roman" w:hAnsi="Times New Roman" w:cs="Times New Roman"/>
        </w:rPr>
        <w:t xml:space="preserve">un courrier </w:t>
      </w:r>
      <w:r>
        <w:rPr>
          <w:rFonts w:ascii="Times New Roman" w:hAnsi="Times New Roman" w:cs="Times New Roman"/>
        </w:rPr>
        <w:t>d’avertissement à ces personnes et de contacter directement la fourrière en cas de problème de stationnement.</w:t>
      </w:r>
    </w:p>
    <w:p w:rsidR="0016025D" w:rsidRDefault="0016025D" w:rsidP="0016025D">
      <w:pPr>
        <w:pStyle w:val="Sansinterligne"/>
        <w:jc w:val="both"/>
        <w:rPr>
          <w:rFonts w:ascii="Times New Roman" w:hAnsi="Times New Roman" w:cs="Times New Roman"/>
        </w:rPr>
      </w:pPr>
    </w:p>
    <w:p w:rsidR="00277DF5" w:rsidRDefault="0016025D" w:rsidP="00277DF5">
      <w:pPr>
        <w:pStyle w:val="Sansinterligne"/>
        <w:jc w:val="both"/>
        <w:rPr>
          <w:rFonts w:ascii="Times New Roman" w:hAnsi="Times New Roman" w:cs="Times New Roman"/>
        </w:rPr>
      </w:pPr>
      <w:r w:rsidRPr="00277DF5">
        <w:rPr>
          <w:rFonts w:ascii="Times New Roman" w:hAnsi="Times New Roman" w:cs="Times New Roman"/>
        </w:rPr>
        <w:t xml:space="preserve">- </w:t>
      </w:r>
      <w:r w:rsidRPr="00277DF5">
        <w:rPr>
          <w:rFonts w:ascii="Times New Roman" w:hAnsi="Times New Roman" w:cs="Times New Roman"/>
          <w:i/>
          <w:u w:val="single"/>
        </w:rPr>
        <w:t>locations des salles communales</w:t>
      </w:r>
      <w:r w:rsidRPr="00277DF5">
        <w:rPr>
          <w:rFonts w:ascii="Times New Roman" w:hAnsi="Times New Roman" w:cs="Times New Roman"/>
        </w:rPr>
        <w:t xml:space="preserve"> : les locations de salle sont remises en place pour les réunions et repas à emporter avec un protocole strict (nombre de personnes limitées à 1 pour 4 m², désignation d’un référent </w:t>
      </w:r>
      <w:proofErr w:type="spellStart"/>
      <w:r w:rsidRPr="00277DF5">
        <w:rPr>
          <w:rFonts w:ascii="Times New Roman" w:hAnsi="Times New Roman" w:cs="Times New Roman"/>
        </w:rPr>
        <w:t>Covid</w:t>
      </w:r>
      <w:proofErr w:type="spellEnd"/>
      <w:r w:rsidRPr="00277DF5">
        <w:rPr>
          <w:rFonts w:ascii="Times New Roman" w:hAnsi="Times New Roman" w:cs="Times New Roman"/>
        </w:rPr>
        <w:t xml:space="preserve">, registre pour le </w:t>
      </w:r>
      <w:proofErr w:type="spellStart"/>
      <w:r w:rsidRPr="00277DF5">
        <w:rPr>
          <w:rFonts w:ascii="Times New Roman" w:hAnsi="Times New Roman" w:cs="Times New Roman"/>
        </w:rPr>
        <w:t>tracing</w:t>
      </w:r>
      <w:proofErr w:type="spellEnd"/>
      <w:r w:rsidRPr="00277DF5">
        <w:rPr>
          <w:rFonts w:ascii="Times New Roman" w:hAnsi="Times New Roman" w:cs="Times New Roman"/>
        </w:rPr>
        <w:t xml:space="preserve">, respect des gestes barrières et distanciation, nettoyage ….) et une déclaration à faire à la Préfecture si plus de 10 personnes sont accueillies dans une même salle. </w:t>
      </w:r>
    </w:p>
    <w:p w:rsidR="00277DF5" w:rsidRPr="00277DF5" w:rsidRDefault="00277DF5" w:rsidP="00277DF5">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r>
        <w:rPr>
          <w:rFonts w:ascii="Times New Roman" w:hAnsi="Times New Roman" w:cs="Times New Roman"/>
        </w:rPr>
        <w:t xml:space="preserve"> demande s’il est possible de mettre un verrou </w:t>
      </w:r>
      <w:r w:rsidR="008749C2">
        <w:rPr>
          <w:rFonts w:ascii="Times New Roman" w:hAnsi="Times New Roman" w:cs="Times New Roman"/>
        </w:rPr>
        <w:t xml:space="preserve">sur la porte d’entrée </w:t>
      </w:r>
      <w:r w:rsidR="00BC7CA2">
        <w:rPr>
          <w:rFonts w:ascii="Times New Roman" w:hAnsi="Times New Roman" w:cs="Times New Roman"/>
        </w:rPr>
        <w:t xml:space="preserve">de la salle du foyer logement </w:t>
      </w:r>
      <w:r w:rsidR="008749C2">
        <w:rPr>
          <w:rFonts w:ascii="Times New Roman" w:hAnsi="Times New Roman" w:cs="Times New Roman"/>
        </w:rPr>
        <w:t>et d’installer une minuterie. Laure Ivanov informe que si le projet ados se met en place, cette salle sera occupée par ce nouvel accueil.</w:t>
      </w:r>
    </w:p>
    <w:p w:rsidR="00277DF5" w:rsidRPr="00277DF5" w:rsidRDefault="00277DF5" w:rsidP="00277DF5">
      <w:pPr>
        <w:pStyle w:val="Sansinterligne"/>
        <w:jc w:val="both"/>
        <w:rPr>
          <w:rFonts w:ascii="Times New Roman" w:hAnsi="Times New Roman" w:cs="Times New Roman"/>
        </w:rPr>
      </w:pP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CCAS </w:t>
      </w:r>
      <w:r>
        <w:rPr>
          <w:rFonts w:ascii="Times New Roman" w:hAnsi="Times New Roman" w:cs="Times New Roman"/>
        </w:rPr>
        <w:t>: le Conseil d’Administration s’est réuni le 3 septembre et a décidé d’annuler le repas. Des colis seront distribués à toutes les personnes de plus de 70 ans. Des listes ont été établies pour chaque conseiller municipal : dans un premier temps, chaque conseiller ira voir les personnes de sa liste, fin septembre début octobre, pour informer que le repas n’aura pas lieu et sera remplacé par un colis. Puis en décembre, chacun ira offrir les colis.</w:t>
      </w:r>
    </w:p>
    <w:p w:rsidR="0016025D" w:rsidRDefault="0016025D" w:rsidP="0016025D">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r>
        <w:rPr>
          <w:rFonts w:ascii="Times New Roman" w:hAnsi="Times New Roman" w:cs="Times New Roman"/>
        </w:rPr>
        <w:t xml:space="preserve"> se tient à disposition pour plus de renseignements.</w:t>
      </w:r>
    </w:p>
    <w:p w:rsidR="008749C2" w:rsidRDefault="008749C2" w:rsidP="0016025D">
      <w:pPr>
        <w:pStyle w:val="Sansinterligne"/>
        <w:jc w:val="both"/>
        <w:rPr>
          <w:rFonts w:ascii="Times New Roman" w:hAnsi="Times New Roman" w:cs="Times New Roman"/>
        </w:rPr>
      </w:pPr>
      <w:r>
        <w:rPr>
          <w:rFonts w:ascii="Times New Roman" w:hAnsi="Times New Roman" w:cs="Times New Roman"/>
        </w:rPr>
        <w:t>Toutefois, Frédéric Foulfoin et Régis Langlois trouvent risquer d’aller chez les personnes âgées à deux reprises. Monsieur le Maire précise que c’est une décision prise par le Conseil d’Administration du CCAS</w:t>
      </w:r>
      <w:r w:rsidR="00861901">
        <w:rPr>
          <w:rFonts w:ascii="Times New Roman" w:hAnsi="Times New Roman" w:cs="Times New Roman"/>
        </w:rPr>
        <w:t>.</w:t>
      </w:r>
    </w:p>
    <w:p w:rsidR="0001560C" w:rsidRDefault="00861901" w:rsidP="00861901">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r>
        <w:rPr>
          <w:rFonts w:ascii="Times New Roman" w:hAnsi="Times New Roman" w:cs="Times New Roman"/>
        </w:rPr>
        <w:t xml:space="preserve"> informe que des « Ateliers Equilibre » organisés par le Comité Départemental « Sport pour Tous » vont se dérouler pour les personnes de plus de 55 ans sous forme de conférence reprenant 8 thèmes. Ces ateliers </w:t>
      </w:r>
      <w:r w:rsidR="0001560C">
        <w:rPr>
          <w:rFonts w:ascii="Times New Roman" w:hAnsi="Times New Roman" w:cs="Times New Roman"/>
        </w:rPr>
        <w:t xml:space="preserve">gratuits </w:t>
      </w:r>
      <w:r>
        <w:rPr>
          <w:rFonts w:ascii="Times New Roman" w:hAnsi="Times New Roman" w:cs="Times New Roman"/>
        </w:rPr>
        <w:t>s’étaleront sur 12 semaines à raison d’</w:t>
      </w:r>
      <w:r w:rsidR="0001560C">
        <w:rPr>
          <w:rFonts w:ascii="Times New Roman" w:hAnsi="Times New Roman" w:cs="Times New Roman"/>
        </w:rPr>
        <w:t>une heure par semaine sur deux sessions. Les membres du CCAS recevront les représentants de cet organisme en octobre pour la présentation de ces conférences.</w:t>
      </w:r>
    </w:p>
    <w:p w:rsidR="0001560C" w:rsidRDefault="0001560C" w:rsidP="00861901">
      <w:pPr>
        <w:pStyle w:val="Sansinterligne"/>
        <w:jc w:val="both"/>
        <w:rPr>
          <w:rFonts w:ascii="Times New Roman" w:hAnsi="Times New Roman" w:cs="Times New Roman"/>
        </w:rPr>
      </w:pPr>
    </w:p>
    <w:p w:rsidR="0001560C" w:rsidRDefault="0001560C" w:rsidP="00861901">
      <w:pPr>
        <w:pStyle w:val="Sansinterligne"/>
        <w:jc w:val="both"/>
        <w:rPr>
          <w:rFonts w:ascii="Times New Roman" w:hAnsi="Times New Roman" w:cs="Times New Roman"/>
        </w:rPr>
      </w:pPr>
      <w:r>
        <w:rPr>
          <w:rFonts w:ascii="Times New Roman" w:hAnsi="Times New Roman" w:cs="Times New Roman"/>
        </w:rPr>
        <w:t xml:space="preserve">- </w:t>
      </w:r>
      <w:r w:rsidRPr="0001560C">
        <w:rPr>
          <w:rFonts w:ascii="Times New Roman" w:hAnsi="Times New Roman" w:cs="Times New Roman"/>
          <w:i/>
          <w:u w:val="single"/>
        </w:rPr>
        <w:t>Divers</w:t>
      </w:r>
      <w:r>
        <w:rPr>
          <w:rFonts w:ascii="Times New Roman" w:hAnsi="Times New Roman" w:cs="Times New Roman"/>
        </w:rPr>
        <w:t xml:space="preserve"> : </w:t>
      </w:r>
    </w:p>
    <w:p w:rsidR="0001560C" w:rsidRDefault="0001560C" w:rsidP="00861901">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qu’il a recensé tous les propriétaires de chevaux et de poneys sur la commune et qu’il a envoyé cette liste à la gendarmerie.</w:t>
      </w:r>
    </w:p>
    <w:p w:rsidR="0001560C" w:rsidRDefault="0001560C" w:rsidP="00861901">
      <w:pPr>
        <w:pStyle w:val="Sansinterligne"/>
        <w:jc w:val="both"/>
        <w:rPr>
          <w:rFonts w:ascii="Times New Roman" w:hAnsi="Times New Roman" w:cs="Times New Roman"/>
        </w:rPr>
      </w:pPr>
      <w:r>
        <w:rPr>
          <w:rFonts w:ascii="Times New Roman" w:hAnsi="Times New Roman" w:cs="Times New Roman"/>
        </w:rPr>
        <w:t xml:space="preserve">Régis Langlois informe que le géomètre du cadastre est intervenu sur sa propriété pour effectuer des mesures en vue du remaniement cadastral. </w:t>
      </w:r>
      <w:r w:rsidR="002C7E4C">
        <w:rPr>
          <w:rFonts w:ascii="Times New Roman" w:hAnsi="Times New Roman" w:cs="Times New Roman"/>
        </w:rPr>
        <w:t xml:space="preserve">Ce remaniement est en cours depuis 2 ou 3 ans mais la Mairie n’a pas été informée du passage du géomètre. </w:t>
      </w:r>
      <w:r w:rsidR="00BC7CA2">
        <w:rPr>
          <w:rFonts w:ascii="Times New Roman" w:hAnsi="Times New Roman" w:cs="Times New Roman"/>
        </w:rPr>
        <w:t>Régis Langlois déplore aussi n’avoir pas été informé suffisamment tôt.</w:t>
      </w:r>
    </w:p>
    <w:p w:rsidR="0001560C" w:rsidRDefault="0001560C" w:rsidP="00861901">
      <w:pPr>
        <w:pStyle w:val="Sansinterligne"/>
        <w:jc w:val="both"/>
        <w:rPr>
          <w:rFonts w:ascii="Times New Roman" w:hAnsi="Times New Roman" w:cs="Times New Roman"/>
        </w:rPr>
      </w:pPr>
    </w:p>
    <w:p w:rsidR="002C7E4C" w:rsidRDefault="002C7E4C" w:rsidP="00861901">
      <w:pPr>
        <w:pStyle w:val="Sansinterligne"/>
        <w:jc w:val="both"/>
        <w:rPr>
          <w:rFonts w:ascii="Times New Roman" w:hAnsi="Times New Roman" w:cs="Times New Roman"/>
        </w:rPr>
      </w:pPr>
    </w:p>
    <w:p w:rsidR="0016025D" w:rsidRDefault="00972144" w:rsidP="0016025D">
      <w:pPr>
        <w:pStyle w:val="Sansinterligne"/>
        <w:rPr>
          <w:rFonts w:ascii="Times New Roman" w:hAnsi="Times New Roman" w:cs="Times New Roman"/>
        </w:rPr>
      </w:pPr>
      <w:r>
        <w:rPr>
          <w:rFonts w:ascii="Times New Roman" w:hAnsi="Times New Roman" w:cs="Times New Roman"/>
          <w:b/>
          <w:bCs/>
          <w:u w:val="single"/>
        </w:rPr>
        <w:t>Dat</w:t>
      </w:r>
      <w:r w:rsidR="0016025D">
        <w:rPr>
          <w:rFonts w:ascii="Times New Roman" w:hAnsi="Times New Roman" w:cs="Times New Roman"/>
          <w:b/>
          <w:bCs/>
          <w:u w:val="single"/>
        </w:rPr>
        <w:t>es à retenir</w:t>
      </w:r>
      <w:r w:rsidR="0016025D">
        <w:rPr>
          <w:rFonts w:ascii="Times New Roman" w:hAnsi="Times New Roman" w:cs="Times New Roman"/>
        </w:rPr>
        <w:t> :</w:t>
      </w:r>
    </w:p>
    <w:p w:rsidR="0016025D" w:rsidRDefault="0016025D" w:rsidP="0016025D">
      <w:pPr>
        <w:pStyle w:val="Sansinterligne"/>
        <w:rPr>
          <w:rFonts w:ascii="Times New Roman" w:hAnsi="Times New Roman" w:cs="Times New Roman"/>
        </w:rPr>
      </w:pP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Mercredi 16 septembre à 19h30 : commission communication – bulletin municipal</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Jeudi 17 septembre à 19h : commission voirie – urbanisme</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 xml:space="preserve">Samedi 19 septembre à 18 h : AG de </w:t>
      </w:r>
      <w:proofErr w:type="spellStart"/>
      <w:r>
        <w:rPr>
          <w:rFonts w:ascii="Times New Roman" w:hAnsi="Times New Roman" w:cs="Times New Roman"/>
        </w:rPr>
        <w:t>Trévé</w:t>
      </w:r>
      <w:proofErr w:type="spellEnd"/>
      <w:r>
        <w:rPr>
          <w:rFonts w:ascii="Times New Roman" w:hAnsi="Times New Roman" w:cs="Times New Roman"/>
        </w:rPr>
        <w:t xml:space="preserve"> Sports</w:t>
      </w:r>
    </w:p>
    <w:p w:rsidR="0016025D" w:rsidRDefault="000A5FF0" w:rsidP="0016025D">
      <w:pPr>
        <w:pStyle w:val="Paragraphedeliste"/>
        <w:numPr>
          <w:ilvl w:val="0"/>
          <w:numId w:val="1"/>
        </w:numPr>
        <w:jc w:val="both"/>
        <w:rPr>
          <w:rFonts w:ascii="Times New Roman" w:hAnsi="Times New Roman" w:cs="Times New Roman"/>
        </w:rPr>
      </w:pPr>
      <w:r>
        <w:rPr>
          <w:rFonts w:ascii="Times New Roman" w:hAnsi="Times New Roman" w:cs="Times New Roman"/>
        </w:rPr>
        <w:t>Mercredi 25 septembre à 20h</w:t>
      </w:r>
      <w:r w:rsidR="0016025D">
        <w:rPr>
          <w:rFonts w:ascii="Times New Roman" w:hAnsi="Times New Roman" w:cs="Times New Roman"/>
        </w:rPr>
        <w:t> : commission enfance jeunesse</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Dimanche 27 septembre : élections sénatoriales</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Mercredi 30 septembre à 18h30 : commission urbanisme</w:t>
      </w:r>
    </w:p>
    <w:p w:rsidR="000A5FF0" w:rsidRDefault="000A5FF0" w:rsidP="0016025D">
      <w:pPr>
        <w:pStyle w:val="Paragraphedeliste"/>
        <w:numPr>
          <w:ilvl w:val="0"/>
          <w:numId w:val="1"/>
        </w:numPr>
        <w:jc w:val="both"/>
        <w:rPr>
          <w:rFonts w:ascii="Times New Roman" w:hAnsi="Times New Roman" w:cs="Times New Roman"/>
        </w:rPr>
      </w:pPr>
      <w:r>
        <w:rPr>
          <w:rFonts w:ascii="Times New Roman" w:hAnsi="Times New Roman" w:cs="Times New Roman"/>
        </w:rPr>
        <w:t>Jeudi 1</w:t>
      </w:r>
      <w:r w:rsidRPr="000A5FF0">
        <w:rPr>
          <w:rFonts w:ascii="Times New Roman" w:hAnsi="Times New Roman" w:cs="Times New Roman"/>
          <w:vertAlign w:val="superscript"/>
        </w:rPr>
        <w:t>er</w:t>
      </w:r>
      <w:r>
        <w:rPr>
          <w:rFonts w:ascii="Times New Roman" w:hAnsi="Times New Roman" w:cs="Times New Roman"/>
        </w:rPr>
        <w:t xml:space="preserve"> octobre à 20 h : commission personnel</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Vendredi 2 octobre à 20h : calendrier des fêtes</w:t>
      </w:r>
    </w:p>
    <w:p w:rsidR="0016025D" w:rsidRDefault="0016025D" w:rsidP="0016025D">
      <w:pPr>
        <w:pStyle w:val="Paragraphedeliste"/>
        <w:numPr>
          <w:ilvl w:val="0"/>
          <w:numId w:val="1"/>
        </w:numPr>
        <w:jc w:val="both"/>
        <w:rPr>
          <w:rFonts w:ascii="Times New Roman" w:hAnsi="Times New Roman" w:cs="Times New Roman"/>
        </w:rPr>
      </w:pPr>
      <w:r>
        <w:rPr>
          <w:rFonts w:ascii="Times New Roman" w:hAnsi="Times New Roman" w:cs="Times New Roman"/>
        </w:rPr>
        <w:t>Jeudi 8 octobre à 20h ou 20h30 : Conseil Municipal</w:t>
      </w:r>
    </w:p>
    <w:p w:rsidR="004C22A6" w:rsidRPr="00972144" w:rsidRDefault="0016025D" w:rsidP="00972144">
      <w:pPr>
        <w:pStyle w:val="Paragraphedeliste"/>
        <w:numPr>
          <w:ilvl w:val="0"/>
          <w:numId w:val="1"/>
        </w:numPr>
        <w:jc w:val="both"/>
        <w:rPr>
          <w:rFonts w:ascii="Times New Roman" w:hAnsi="Times New Roman" w:cs="Times New Roman"/>
        </w:rPr>
      </w:pPr>
      <w:r>
        <w:rPr>
          <w:rFonts w:ascii="Times New Roman" w:hAnsi="Times New Roman" w:cs="Times New Roman"/>
        </w:rPr>
        <w:t>Lundi 19 octobre à 19h : commission finances</w:t>
      </w:r>
    </w:p>
    <w:sectPr w:rsidR="004C22A6" w:rsidRPr="0097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EC65EAF"/>
    <w:multiLevelType w:val="hybridMultilevel"/>
    <w:tmpl w:val="90D0167E"/>
    <w:lvl w:ilvl="0" w:tplc="D30284E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738B7244"/>
    <w:multiLevelType w:val="hybridMultilevel"/>
    <w:tmpl w:val="19564A0C"/>
    <w:lvl w:ilvl="0" w:tplc="98F6B84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E70754B"/>
    <w:multiLevelType w:val="hybridMultilevel"/>
    <w:tmpl w:val="F6D0231A"/>
    <w:lvl w:ilvl="0" w:tplc="840E968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7EBA0652"/>
    <w:multiLevelType w:val="hybridMultilevel"/>
    <w:tmpl w:val="9F74CD76"/>
    <w:lvl w:ilvl="0" w:tplc="F3B6376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9"/>
    <w:rsid w:val="0001560C"/>
    <w:rsid w:val="00020CD6"/>
    <w:rsid w:val="000A5FF0"/>
    <w:rsid w:val="000F7743"/>
    <w:rsid w:val="0016025D"/>
    <w:rsid w:val="00180BB5"/>
    <w:rsid w:val="001A561C"/>
    <w:rsid w:val="001E45DA"/>
    <w:rsid w:val="00227EF7"/>
    <w:rsid w:val="00277DF5"/>
    <w:rsid w:val="00284437"/>
    <w:rsid w:val="002C7E4C"/>
    <w:rsid w:val="002D2C79"/>
    <w:rsid w:val="00354D26"/>
    <w:rsid w:val="003A1904"/>
    <w:rsid w:val="003B67B8"/>
    <w:rsid w:val="003C1B97"/>
    <w:rsid w:val="0042725D"/>
    <w:rsid w:val="00476D75"/>
    <w:rsid w:val="004C22A6"/>
    <w:rsid w:val="004D5E31"/>
    <w:rsid w:val="005B50CD"/>
    <w:rsid w:val="0066082A"/>
    <w:rsid w:val="00692DB3"/>
    <w:rsid w:val="006B0BB1"/>
    <w:rsid w:val="00792077"/>
    <w:rsid w:val="007B7BA0"/>
    <w:rsid w:val="00861901"/>
    <w:rsid w:val="008749C2"/>
    <w:rsid w:val="00931BC5"/>
    <w:rsid w:val="00972144"/>
    <w:rsid w:val="009C55DC"/>
    <w:rsid w:val="00A504E9"/>
    <w:rsid w:val="00A81D9C"/>
    <w:rsid w:val="00A90888"/>
    <w:rsid w:val="00BC7CA2"/>
    <w:rsid w:val="00DC0D69"/>
    <w:rsid w:val="00E730CA"/>
    <w:rsid w:val="00EB23D2"/>
    <w:rsid w:val="00EB54EF"/>
    <w:rsid w:val="00EB7664"/>
    <w:rsid w:val="00F01D10"/>
    <w:rsid w:val="00F6000F"/>
    <w:rsid w:val="00FB340B"/>
    <w:rsid w:val="00FC3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16025D"/>
    <w:pPr>
      <w:spacing w:after="0" w:line="240" w:lineRule="auto"/>
      <w:jc w:val="both"/>
    </w:pPr>
    <w:rPr>
      <w:rFonts w:ascii="Times New Roman" w:eastAsia="Times New Roman" w:hAnsi="Times New Roman" w:cs="Times New Roman"/>
      <w:sz w:val="20"/>
      <w:szCs w:val="24"/>
      <w:lang w:eastAsia="fr-FR"/>
    </w:rPr>
  </w:style>
  <w:style w:type="character" w:customStyle="1" w:styleId="Corpsdetexte3Car">
    <w:name w:val="Corps de texte 3 Car"/>
    <w:basedOn w:val="Policepardfaut"/>
    <w:link w:val="Corpsdetexte3"/>
    <w:semiHidden/>
    <w:rsid w:val="0016025D"/>
    <w:rPr>
      <w:rFonts w:ascii="Times New Roman" w:eastAsia="Times New Roman" w:hAnsi="Times New Roman" w:cs="Times New Roman"/>
      <w:sz w:val="20"/>
      <w:szCs w:val="24"/>
      <w:lang w:eastAsia="fr-FR"/>
    </w:rPr>
  </w:style>
  <w:style w:type="paragraph" w:styleId="Sansinterligne">
    <w:name w:val="No Spacing"/>
    <w:aliases w:val="rapporteur"/>
    <w:uiPriority w:val="1"/>
    <w:qFormat/>
    <w:rsid w:val="0016025D"/>
    <w:pPr>
      <w:spacing w:after="0" w:line="240" w:lineRule="auto"/>
    </w:pPr>
  </w:style>
  <w:style w:type="paragraph" w:styleId="Paragraphedeliste">
    <w:name w:val="List Paragraph"/>
    <w:basedOn w:val="Normal"/>
    <w:uiPriority w:val="34"/>
    <w:qFormat/>
    <w:rsid w:val="0016025D"/>
    <w:pPr>
      <w:ind w:left="720"/>
      <w:contextualSpacing/>
    </w:pPr>
  </w:style>
  <w:style w:type="table" w:styleId="Grilledutableau">
    <w:name w:val="Table Grid"/>
    <w:basedOn w:val="TableauNormal"/>
    <w:uiPriority w:val="59"/>
    <w:rsid w:val="001602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0A5FF0"/>
    <w:pPr>
      <w:spacing w:after="120"/>
    </w:pPr>
  </w:style>
  <w:style w:type="character" w:customStyle="1" w:styleId="CorpsdetexteCar">
    <w:name w:val="Corps de texte Car"/>
    <w:basedOn w:val="Policepardfaut"/>
    <w:link w:val="Corpsdetexte"/>
    <w:uiPriority w:val="99"/>
    <w:semiHidden/>
    <w:rsid w:val="000A5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semiHidden/>
    <w:unhideWhenUsed/>
    <w:rsid w:val="0016025D"/>
    <w:pPr>
      <w:spacing w:after="0" w:line="240" w:lineRule="auto"/>
      <w:jc w:val="both"/>
    </w:pPr>
    <w:rPr>
      <w:rFonts w:ascii="Times New Roman" w:eastAsia="Times New Roman" w:hAnsi="Times New Roman" w:cs="Times New Roman"/>
      <w:sz w:val="20"/>
      <w:szCs w:val="24"/>
      <w:lang w:eastAsia="fr-FR"/>
    </w:rPr>
  </w:style>
  <w:style w:type="character" w:customStyle="1" w:styleId="Corpsdetexte3Car">
    <w:name w:val="Corps de texte 3 Car"/>
    <w:basedOn w:val="Policepardfaut"/>
    <w:link w:val="Corpsdetexte3"/>
    <w:semiHidden/>
    <w:rsid w:val="0016025D"/>
    <w:rPr>
      <w:rFonts w:ascii="Times New Roman" w:eastAsia="Times New Roman" w:hAnsi="Times New Roman" w:cs="Times New Roman"/>
      <w:sz w:val="20"/>
      <w:szCs w:val="24"/>
      <w:lang w:eastAsia="fr-FR"/>
    </w:rPr>
  </w:style>
  <w:style w:type="paragraph" w:styleId="Sansinterligne">
    <w:name w:val="No Spacing"/>
    <w:aliases w:val="rapporteur"/>
    <w:uiPriority w:val="1"/>
    <w:qFormat/>
    <w:rsid w:val="0016025D"/>
    <w:pPr>
      <w:spacing w:after="0" w:line="240" w:lineRule="auto"/>
    </w:pPr>
  </w:style>
  <w:style w:type="paragraph" w:styleId="Paragraphedeliste">
    <w:name w:val="List Paragraph"/>
    <w:basedOn w:val="Normal"/>
    <w:uiPriority w:val="34"/>
    <w:qFormat/>
    <w:rsid w:val="0016025D"/>
    <w:pPr>
      <w:ind w:left="720"/>
      <w:contextualSpacing/>
    </w:pPr>
  </w:style>
  <w:style w:type="table" w:styleId="Grilledutableau">
    <w:name w:val="Table Grid"/>
    <w:basedOn w:val="TableauNormal"/>
    <w:uiPriority w:val="59"/>
    <w:rsid w:val="001602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0A5FF0"/>
    <w:pPr>
      <w:spacing w:after="120"/>
    </w:pPr>
  </w:style>
  <w:style w:type="character" w:customStyle="1" w:styleId="CorpsdetexteCar">
    <w:name w:val="Corps de texte Car"/>
    <w:basedOn w:val="Policepardfaut"/>
    <w:link w:val="Corpsdetexte"/>
    <w:uiPriority w:val="99"/>
    <w:semiHidden/>
    <w:rsid w:val="000A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10</Pages>
  <Words>4706</Words>
  <Characters>25886</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31</cp:revision>
  <cp:lastPrinted>2020-09-16T08:41:00Z</cp:lastPrinted>
  <dcterms:created xsi:type="dcterms:W3CDTF">2020-09-15T13:07:00Z</dcterms:created>
  <dcterms:modified xsi:type="dcterms:W3CDTF">2020-09-18T15:12:00Z</dcterms:modified>
</cp:coreProperties>
</file>