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61" w:rsidRPr="00F23261" w:rsidRDefault="00F23261" w:rsidP="00F23261">
      <w:pPr>
        <w:pStyle w:val="Sansinterligne"/>
        <w:rPr>
          <w:rFonts w:ascii="Times New Roman" w:hAnsi="Times New Roman" w:cs="Times New Roman"/>
        </w:rPr>
      </w:pPr>
      <w:r w:rsidRPr="00F23261">
        <w:rPr>
          <w:rFonts w:ascii="Times New Roman" w:hAnsi="Times New Roman" w:cs="Times New Roman"/>
        </w:rPr>
        <w:t xml:space="preserve">L’an deux mil vingt et un, le quatorze janvier à vingt  heures, le Conseil Municipal de la commune de TREVE, s’est assemblé dans la salle des fêtes de </w:t>
      </w:r>
      <w:proofErr w:type="spellStart"/>
      <w:r w:rsidRPr="00F23261">
        <w:rPr>
          <w:rFonts w:ascii="Times New Roman" w:hAnsi="Times New Roman" w:cs="Times New Roman"/>
        </w:rPr>
        <w:t>Trévé</w:t>
      </w:r>
      <w:proofErr w:type="spellEnd"/>
      <w:r w:rsidRPr="00F23261">
        <w:rPr>
          <w:rFonts w:ascii="Times New Roman" w:hAnsi="Times New Roman" w:cs="Times New Roman"/>
        </w:rPr>
        <w:t xml:space="preserve"> afin de respecter les consignes de sécurité liées à la pandémie du COVID-19, sous la présidence de Monsieur Gildas ADELIS, Maire.</w:t>
      </w:r>
    </w:p>
    <w:p w:rsidR="00F23261" w:rsidRPr="00F23261" w:rsidRDefault="00F23261" w:rsidP="00F23261">
      <w:pPr>
        <w:pStyle w:val="Sansinterligne"/>
        <w:rPr>
          <w:rFonts w:ascii="Times New Roman" w:hAnsi="Times New Roman" w:cs="Times New Roman"/>
        </w:rPr>
      </w:pPr>
    </w:p>
    <w:p w:rsidR="00F23261" w:rsidRPr="00F23261" w:rsidRDefault="00F23261" w:rsidP="00F23261">
      <w:pPr>
        <w:pStyle w:val="Sansinterligne"/>
        <w:rPr>
          <w:rFonts w:ascii="Times New Roman" w:hAnsi="Times New Roman" w:cs="Times New Roman"/>
        </w:rPr>
      </w:pPr>
      <w:r w:rsidRPr="00F23261">
        <w:rPr>
          <w:rFonts w:ascii="Times New Roman" w:hAnsi="Times New Roman" w:cs="Times New Roman"/>
          <w:b/>
        </w:rPr>
        <w:t xml:space="preserve">Présents : </w:t>
      </w:r>
      <w:r w:rsidRPr="00F23261">
        <w:rPr>
          <w:rFonts w:ascii="Times New Roman" w:hAnsi="Times New Roman" w:cs="Times New Roman"/>
        </w:rPr>
        <w:t>MMES et MM. IVANOL L, MATHECADE G, BERNARD E, TILLY M, AUFFRET E, LANGLOIS R, ROLLAND I, LE POTIER A, BASSET A, OLLITRAULT S, TREHOREL V, PERENNEZ G, JEGLOT B, FOULFOIN F.</w:t>
      </w:r>
    </w:p>
    <w:p w:rsidR="00F23261" w:rsidRPr="00F23261" w:rsidRDefault="00F23261" w:rsidP="00F23261">
      <w:pPr>
        <w:pStyle w:val="Sansinterligne"/>
        <w:rPr>
          <w:rFonts w:ascii="Times New Roman" w:hAnsi="Times New Roman" w:cs="Times New Roman"/>
        </w:rPr>
      </w:pPr>
    </w:p>
    <w:p w:rsidR="00F23261" w:rsidRPr="00F23261" w:rsidRDefault="00F23261" w:rsidP="00F23261">
      <w:pPr>
        <w:pStyle w:val="Sansinterligne"/>
        <w:rPr>
          <w:rFonts w:ascii="Times New Roman" w:hAnsi="Times New Roman" w:cs="Times New Roman"/>
        </w:rPr>
      </w:pPr>
      <w:r w:rsidRPr="00F23261">
        <w:rPr>
          <w:rFonts w:ascii="Times New Roman" w:hAnsi="Times New Roman" w:cs="Times New Roman"/>
          <w:b/>
        </w:rPr>
        <w:t>Absents</w:t>
      </w:r>
      <w:r w:rsidRPr="00F23261">
        <w:rPr>
          <w:rFonts w:ascii="Times New Roman" w:hAnsi="Times New Roman" w:cs="Times New Roman"/>
        </w:rPr>
        <w:t> </w:t>
      </w:r>
      <w:r w:rsidRPr="00F23261">
        <w:rPr>
          <w:rFonts w:ascii="Times New Roman" w:hAnsi="Times New Roman" w:cs="Times New Roman"/>
          <w:b/>
        </w:rPr>
        <w:t xml:space="preserve">excusés </w:t>
      </w:r>
      <w:r w:rsidRPr="00F23261">
        <w:rPr>
          <w:rFonts w:ascii="Times New Roman" w:hAnsi="Times New Roman" w:cs="Times New Roman"/>
        </w:rPr>
        <w:t>: DORE S. qui a donné pouvoir à JEGLOT B.</w:t>
      </w:r>
    </w:p>
    <w:p w:rsidR="00F23261" w:rsidRPr="00F23261" w:rsidRDefault="00F23261" w:rsidP="00F23261">
      <w:pPr>
        <w:pStyle w:val="Sansinterligne"/>
        <w:rPr>
          <w:rFonts w:ascii="Times New Roman" w:hAnsi="Times New Roman" w:cs="Times New Roman"/>
        </w:rPr>
      </w:pPr>
      <w:r w:rsidRPr="00F23261">
        <w:rPr>
          <w:rFonts w:ascii="Times New Roman" w:hAnsi="Times New Roman" w:cs="Times New Roman"/>
        </w:rPr>
        <w:tab/>
      </w:r>
      <w:r w:rsidRPr="00F23261">
        <w:rPr>
          <w:rFonts w:ascii="Times New Roman" w:hAnsi="Times New Roman" w:cs="Times New Roman"/>
        </w:rPr>
        <w:tab/>
        <w:t xml:space="preserve">         BOIN C. qui a donné pouvoir à IVANOV L.</w:t>
      </w:r>
    </w:p>
    <w:p w:rsidR="00F23261" w:rsidRPr="00F23261" w:rsidRDefault="00F23261" w:rsidP="00F23261">
      <w:pPr>
        <w:pStyle w:val="Sansinterligne"/>
        <w:rPr>
          <w:rFonts w:ascii="Times New Roman" w:hAnsi="Times New Roman" w:cs="Times New Roman"/>
        </w:rPr>
      </w:pPr>
      <w:r w:rsidRPr="00F23261">
        <w:rPr>
          <w:rFonts w:ascii="Times New Roman" w:hAnsi="Times New Roman" w:cs="Times New Roman"/>
        </w:rPr>
        <w:tab/>
      </w:r>
      <w:r w:rsidRPr="00F23261">
        <w:rPr>
          <w:rFonts w:ascii="Times New Roman" w:hAnsi="Times New Roman" w:cs="Times New Roman"/>
        </w:rPr>
        <w:tab/>
        <w:t xml:space="preserve">         LE MOAL A. qui a donné pouvoir à IVANOV L.</w:t>
      </w:r>
    </w:p>
    <w:p w:rsidR="00F23261" w:rsidRPr="00F23261" w:rsidRDefault="00F23261" w:rsidP="00F23261">
      <w:pPr>
        <w:pStyle w:val="Sansinterligne"/>
        <w:rPr>
          <w:rFonts w:ascii="Times New Roman" w:hAnsi="Times New Roman" w:cs="Times New Roman"/>
        </w:rPr>
      </w:pPr>
      <w:r w:rsidRPr="00F23261">
        <w:rPr>
          <w:rFonts w:ascii="Times New Roman" w:hAnsi="Times New Roman" w:cs="Times New Roman"/>
        </w:rPr>
        <w:tab/>
      </w:r>
      <w:r w:rsidRPr="00F23261">
        <w:rPr>
          <w:rFonts w:ascii="Times New Roman" w:hAnsi="Times New Roman" w:cs="Times New Roman"/>
        </w:rPr>
        <w:tab/>
        <w:t xml:space="preserve">         EDY A. qui a donné pouvoir à MATHECADE G. </w:t>
      </w:r>
    </w:p>
    <w:p w:rsidR="00F23261" w:rsidRPr="00F23261" w:rsidRDefault="00F23261" w:rsidP="00F23261">
      <w:pPr>
        <w:pStyle w:val="Sansinterligne"/>
        <w:rPr>
          <w:rFonts w:ascii="Times New Roman" w:hAnsi="Times New Roman" w:cs="Times New Roman"/>
        </w:rPr>
      </w:pPr>
      <w:r w:rsidRPr="00F23261">
        <w:rPr>
          <w:rFonts w:ascii="Times New Roman" w:hAnsi="Times New Roman" w:cs="Times New Roman"/>
        </w:rPr>
        <w:tab/>
        <w:t xml:space="preserve"> </w:t>
      </w:r>
      <w:r w:rsidRPr="00F23261">
        <w:rPr>
          <w:rFonts w:ascii="Times New Roman" w:hAnsi="Times New Roman" w:cs="Times New Roman"/>
        </w:rPr>
        <w:tab/>
        <w:t xml:space="preserve">    </w:t>
      </w:r>
    </w:p>
    <w:p w:rsidR="00F23261" w:rsidRPr="00F23261" w:rsidRDefault="00F23261" w:rsidP="00F23261">
      <w:pPr>
        <w:pStyle w:val="Sansinterligne"/>
        <w:rPr>
          <w:rFonts w:ascii="Times New Roman" w:hAnsi="Times New Roman" w:cs="Times New Roman"/>
        </w:rPr>
      </w:pPr>
      <w:r w:rsidRPr="00F23261">
        <w:rPr>
          <w:rFonts w:ascii="Times New Roman" w:hAnsi="Times New Roman" w:cs="Times New Roman"/>
          <w:b/>
        </w:rPr>
        <w:t>Secrétaire de séance</w:t>
      </w:r>
      <w:r w:rsidRPr="00F23261">
        <w:rPr>
          <w:rFonts w:ascii="Times New Roman" w:hAnsi="Times New Roman" w:cs="Times New Roman"/>
        </w:rPr>
        <w:t> : IVANOV L.</w:t>
      </w:r>
    </w:p>
    <w:p w:rsidR="00F23261" w:rsidRDefault="00F23261" w:rsidP="00F23261">
      <w:pPr>
        <w:pStyle w:val="Sansinterligne"/>
        <w:rPr>
          <w:rFonts w:ascii="Times New Roman" w:hAnsi="Times New Roman" w:cs="Times New Roman"/>
        </w:rPr>
      </w:pPr>
    </w:p>
    <w:p w:rsidR="00F23261" w:rsidRDefault="00F23261" w:rsidP="00F23261">
      <w:pPr>
        <w:pStyle w:val="Sansinterligne"/>
        <w:rPr>
          <w:rFonts w:ascii="Times New Roman" w:hAnsi="Times New Roman" w:cs="Times New Roman"/>
        </w:rPr>
      </w:pPr>
    </w:p>
    <w:p w:rsidR="00F23261" w:rsidRDefault="00F23261" w:rsidP="00F23261">
      <w:pPr>
        <w:pStyle w:val="Sansinterligne"/>
        <w:rPr>
          <w:rFonts w:ascii="Times New Roman" w:hAnsi="Times New Roman" w:cs="Times New Roman"/>
        </w:rPr>
      </w:pPr>
      <w:r>
        <w:rPr>
          <w:rFonts w:ascii="Times New Roman" w:hAnsi="Times New Roman" w:cs="Times New Roman"/>
        </w:rPr>
        <w:t>Monsieur le Maire offre ses vœux à l’ensemble du Conseil Municipal.</w:t>
      </w:r>
    </w:p>
    <w:p w:rsidR="00F23261" w:rsidRDefault="00F23261" w:rsidP="00F23261">
      <w:pPr>
        <w:pStyle w:val="Sansinterligne"/>
        <w:rPr>
          <w:rFonts w:ascii="Times New Roman" w:hAnsi="Times New Roman" w:cs="Times New Roman"/>
        </w:rPr>
      </w:pPr>
    </w:p>
    <w:p w:rsidR="00C906FD" w:rsidRDefault="00C906FD" w:rsidP="00F23261">
      <w:pPr>
        <w:pStyle w:val="Sansinterligne"/>
        <w:rPr>
          <w:rFonts w:ascii="Times New Roman" w:hAnsi="Times New Roman" w:cs="Times New Roman"/>
        </w:rPr>
      </w:pPr>
    </w:p>
    <w:p w:rsidR="00F23261" w:rsidRPr="00F23261" w:rsidRDefault="00F23261" w:rsidP="00F23261">
      <w:pPr>
        <w:pStyle w:val="Sansinterligne"/>
        <w:rPr>
          <w:rFonts w:ascii="Times New Roman" w:hAnsi="Times New Roman" w:cs="Times New Roman"/>
        </w:rPr>
      </w:pPr>
      <w:r>
        <w:rPr>
          <w:rFonts w:ascii="Times New Roman" w:hAnsi="Times New Roman" w:cs="Times New Roman"/>
        </w:rPr>
        <w:t>Monsieur Alain LE POTIER arrive en séance à 20h15 et est absent pour le vote du premier point de l’ordre du jour.</w:t>
      </w:r>
    </w:p>
    <w:p w:rsidR="00A12EE7" w:rsidRDefault="00A12EE7" w:rsidP="00F23261">
      <w:pPr>
        <w:pStyle w:val="Sansinterligne"/>
        <w:rPr>
          <w:rFonts w:ascii="Times New Roman" w:hAnsi="Times New Roman" w:cs="Times New Roman"/>
        </w:rPr>
      </w:pPr>
    </w:p>
    <w:p w:rsidR="00C906FD" w:rsidRDefault="00C906FD" w:rsidP="00F23261">
      <w:pPr>
        <w:pStyle w:val="Sansinterligne"/>
        <w:rPr>
          <w:rFonts w:ascii="Times New Roman" w:hAnsi="Times New Roman" w:cs="Times New Roman"/>
        </w:rPr>
      </w:pPr>
    </w:p>
    <w:p w:rsidR="00F23261" w:rsidRPr="00F23261" w:rsidRDefault="00F23261" w:rsidP="00F23261">
      <w:pPr>
        <w:pStyle w:val="Sansinterligne"/>
        <w:rPr>
          <w:rFonts w:ascii="Times New Roman" w:hAnsi="Times New Roman" w:cs="Times New Roman"/>
        </w:rPr>
      </w:pPr>
    </w:p>
    <w:p w:rsidR="00A12EE7" w:rsidRDefault="00A12EE7" w:rsidP="00A12EE7">
      <w:pPr>
        <w:pStyle w:val="Sansinterligne"/>
        <w:jc w:val="both"/>
        <w:rPr>
          <w:rFonts w:ascii="Times New Roman" w:hAnsi="Times New Roman" w:cs="Times New Roman"/>
          <w:b/>
          <w:u w:val="single"/>
        </w:rPr>
      </w:pPr>
      <w:r>
        <w:rPr>
          <w:rFonts w:ascii="Times New Roman" w:hAnsi="Times New Roman" w:cs="Times New Roman"/>
          <w:b/>
          <w:u w:val="single"/>
        </w:rPr>
        <w:t>FINANCES</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numPr>
          <w:ilvl w:val="0"/>
          <w:numId w:val="2"/>
        </w:numPr>
        <w:jc w:val="both"/>
        <w:rPr>
          <w:rFonts w:ascii="Times New Roman" w:hAnsi="Times New Roman" w:cs="Times New Roman"/>
        </w:rPr>
      </w:pPr>
      <w:r>
        <w:rPr>
          <w:rFonts w:ascii="Times New Roman" w:hAnsi="Times New Roman" w:cs="Times New Roman"/>
          <w:u w:val="single"/>
        </w:rPr>
        <w:t>Effacement de dettes</w:t>
      </w:r>
      <w:r>
        <w:rPr>
          <w:rFonts w:ascii="Times New Roman" w:hAnsi="Times New Roman" w:cs="Times New Roman"/>
        </w:rPr>
        <w:t> :</w:t>
      </w:r>
    </w:p>
    <w:p w:rsidR="00A12EE7" w:rsidRDefault="00A12EE7" w:rsidP="00A12EE7">
      <w:pPr>
        <w:pStyle w:val="Sansinterligne"/>
        <w:jc w:val="both"/>
        <w:rPr>
          <w:rFonts w:ascii="Times New Roman" w:hAnsi="Times New Roman" w:cs="Times New Roman"/>
        </w:rPr>
      </w:pPr>
    </w:p>
    <w:p w:rsidR="004D5656" w:rsidRDefault="004D5656" w:rsidP="004D5656">
      <w:pPr>
        <w:pStyle w:val="Sansinterligne"/>
        <w:jc w:val="both"/>
        <w:rPr>
          <w:rFonts w:ascii="Times New Roman" w:hAnsi="Times New Roman" w:cs="Times New Roman"/>
        </w:rPr>
      </w:pPr>
      <w:r>
        <w:rPr>
          <w:rFonts w:ascii="Times New Roman" w:hAnsi="Times New Roman" w:cs="Times New Roman"/>
        </w:rPr>
        <w:t>Anthony Basset informe que, par ordonnance du 15/02/2018, le Tribunal d’Instance a prononcé l’effacement de la dette de Monsieur Daniel ROSENBERGER. La procédure de rétablissement personnel sans liquidation met fin à l’existence de ses dettes soit 12,87 € (assainissement 2012) pour la commune.</w:t>
      </w:r>
    </w:p>
    <w:p w:rsidR="004D5656" w:rsidRDefault="004D5656" w:rsidP="004D5656">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précise que cette personne habitait rue des Perrières et a déménagé depuis plusieurs années.</w:t>
      </w:r>
    </w:p>
    <w:p w:rsidR="004D5656" w:rsidRDefault="004D5656" w:rsidP="004D5656">
      <w:pPr>
        <w:pStyle w:val="Sansinterligne"/>
        <w:jc w:val="both"/>
        <w:rPr>
          <w:rFonts w:ascii="Times New Roman" w:hAnsi="Times New Roman" w:cs="Times New Roman"/>
        </w:rPr>
      </w:pPr>
      <w:r>
        <w:rPr>
          <w:rFonts w:ascii="Times New Roman" w:hAnsi="Times New Roman" w:cs="Times New Roman"/>
        </w:rPr>
        <w:t>Le Conseil Municipal accepte l’effacement de dette et autorise Monsieur le Maire à émettre un mandat  au compte 6542 sur le BP Commune.</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numPr>
          <w:ilvl w:val="0"/>
          <w:numId w:val="2"/>
        </w:numPr>
        <w:jc w:val="both"/>
        <w:rPr>
          <w:rFonts w:ascii="Times New Roman" w:hAnsi="Times New Roman" w:cs="Times New Roman"/>
        </w:rPr>
      </w:pPr>
      <w:r>
        <w:rPr>
          <w:rFonts w:ascii="Times New Roman" w:hAnsi="Times New Roman" w:cs="Times New Roman"/>
          <w:u w:val="single"/>
        </w:rPr>
        <w:t>Autorisation de paiement des factures d’investissement</w:t>
      </w:r>
      <w:r>
        <w:rPr>
          <w:rFonts w:ascii="Times New Roman" w:hAnsi="Times New Roman" w:cs="Times New Roman"/>
        </w:rPr>
        <w:t> :</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 xml:space="preserve">En application de l’article L1612-1 du CGCT et afin d’éviter tout problème de règlement des dépenses d’investissement en début d’année 2021, </w:t>
      </w:r>
      <w:r w:rsidR="004D5656">
        <w:rPr>
          <w:rFonts w:ascii="Times New Roman" w:hAnsi="Times New Roman" w:cs="Times New Roman"/>
        </w:rPr>
        <w:t xml:space="preserve">le Conseil Municipal </w:t>
      </w:r>
      <w:r>
        <w:rPr>
          <w:rFonts w:ascii="Times New Roman" w:hAnsi="Times New Roman" w:cs="Times New Roman"/>
        </w:rPr>
        <w:t>autorise Monsieur le Maire, en l’attente du vote du budget primitif 2021, à mandater les dépenses d’investissement suivantes sur le BP commune.</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Pour information, il est possible de mandater les dépenses d’investissement dans la limite du ¼ des crédits inscrits au budget 2020. Ces dépenses ont déjà fait l’objet d’une délibération en 2020.</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compte 21578</w:t>
      </w:r>
      <w:r>
        <w:rPr>
          <w:rFonts w:ascii="Times New Roman" w:hAnsi="Times New Roman" w:cs="Times New Roman"/>
        </w:rPr>
        <w:t> : facture 20120453 de SOFIBAC pour l’achat d’un transpalette : 331,80 € TTC</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compte 2184</w:t>
      </w:r>
      <w:r>
        <w:rPr>
          <w:rFonts w:ascii="Times New Roman" w:hAnsi="Times New Roman" w:cs="Times New Roman"/>
        </w:rPr>
        <w:t xml:space="preserve"> : facture FC247090 de </w:t>
      </w:r>
      <w:proofErr w:type="spellStart"/>
      <w:r>
        <w:rPr>
          <w:rFonts w:ascii="Times New Roman" w:hAnsi="Times New Roman" w:cs="Times New Roman"/>
        </w:rPr>
        <w:t>Mobidécor</w:t>
      </w:r>
      <w:proofErr w:type="spellEnd"/>
      <w:r>
        <w:rPr>
          <w:rFonts w:ascii="Times New Roman" w:hAnsi="Times New Roman" w:cs="Times New Roman"/>
        </w:rPr>
        <w:t xml:space="preserve"> pour l’achat de 3 tables pour l’école des Perrières : 818,48 € TTC</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compte 2313</w:t>
      </w:r>
      <w:r>
        <w:rPr>
          <w:rFonts w:ascii="Times New Roman" w:hAnsi="Times New Roman" w:cs="Times New Roman"/>
        </w:rPr>
        <w:t> : titre 685 de l’ADAC pour la mission extension Maison des Lutins : 2 160 € TTC</w:t>
      </w:r>
    </w:p>
    <w:p w:rsidR="00C906FD" w:rsidRDefault="00C906FD"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i/>
          <w:u w:val="single"/>
        </w:rPr>
        <w:t>compte 2315</w:t>
      </w:r>
      <w:r>
        <w:rPr>
          <w:rFonts w:ascii="Times New Roman" w:hAnsi="Times New Roman" w:cs="Times New Roman"/>
        </w:rPr>
        <w:t xml:space="preserve"> : </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t xml:space="preserve">- facture honoraires 3 du cabinet Horizons Paysage et Environnement pour l’acompte du marché de maitrise d’œuvre de la rue des </w:t>
      </w:r>
      <w:proofErr w:type="spellStart"/>
      <w:r>
        <w:rPr>
          <w:rFonts w:ascii="Times New Roman" w:hAnsi="Times New Roman" w:cs="Times New Roman"/>
        </w:rPr>
        <w:t>Courcettes</w:t>
      </w:r>
      <w:proofErr w:type="spellEnd"/>
      <w:r>
        <w:rPr>
          <w:rFonts w:ascii="Times New Roman" w:hAnsi="Times New Roman" w:cs="Times New Roman"/>
        </w:rPr>
        <w:t> : 1 110 € TTC</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t xml:space="preserve">- facture U20-25 du cabinet 2LM pour l’acompte du marché de maitrise d’œuvre de la rue des </w:t>
      </w:r>
      <w:proofErr w:type="spellStart"/>
      <w:r>
        <w:rPr>
          <w:rFonts w:ascii="Times New Roman" w:hAnsi="Times New Roman" w:cs="Times New Roman"/>
        </w:rPr>
        <w:t>Courcettes</w:t>
      </w:r>
      <w:proofErr w:type="spellEnd"/>
      <w:r>
        <w:rPr>
          <w:rFonts w:ascii="Times New Roman" w:hAnsi="Times New Roman" w:cs="Times New Roman"/>
        </w:rPr>
        <w:t> : 1 860 € TTC</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b/>
          <w:u w:val="single"/>
        </w:rPr>
      </w:pPr>
      <w:r>
        <w:rPr>
          <w:rFonts w:ascii="Times New Roman" w:hAnsi="Times New Roman" w:cs="Times New Roman"/>
          <w:b/>
          <w:u w:val="single"/>
        </w:rPr>
        <w:t>HOTEL RESTAURANT LES GENETS D’OR : DEVIS TRAVAUX DE SECURITE INCENDIE ALARME</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 xml:space="preserve">Suite au dernier Conseil Municipal, Gérard </w:t>
      </w:r>
      <w:proofErr w:type="spellStart"/>
      <w:r>
        <w:rPr>
          <w:rFonts w:ascii="Times New Roman" w:hAnsi="Times New Roman" w:cs="Times New Roman"/>
        </w:rPr>
        <w:t>Mathécade</w:t>
      </w:r>
      <w:proofErr w:type="spellEnd"/>
      <w:r>
        <w:rPr>
          <w:rFonts w:ascii="Times New Roman" w:hAnsi="Times New Roman" w:cs="Times New Roman"/>
        </w:rPr>
        <w:t xml:space="preserve"> </w:t>
      </w:r>
      <w:proofErr w:type="gramStart"/>
      <w:r>
        <w:rPr>
          <w:rFonts w:ascii="Times New Roman" w:hAnsi="Times New Roman" w:cs="Times New Roman"/>
        </w:rPr>
        <w:t>a</w:t>
      </w:r>
      <w:proofErr w:type="gramEnd"/>
      <w:r>
        <w:rPr>
          <w:rFonts w:ascii="Times New Roman" w:hAnsi="Times New Roman" w:cs="Times New Roman"/>
        </w:rPr>
        <w:t xml:space="preserve"> demandé un deuxième devis pour les travaux de mise aux normes du système alarme incendie.</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t>• La société ASI (Agence Sécurité Incendie) de Carhaix est venue sur place le 6 janvier, son devis est de 13 312 € HT sans la fourniture et la pose des blocs de secours.</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t>• Le devis de SERFO pour les mêmes travaux est de 12 495,20 € HT sans la fourniture et la pose des blocs de secours.</w:t>
      </w:r>
    </w:p>
    <w:p w:rsidR="00C906FD" w:rsidRDefault="00C906FD" w:rsidP="00C906FD">
      <w:pPr>
        <w:pStyle w:val="Sansinterligne"/>
        <w:jc w:val="both"/>
        <w:rPr>
          <w:rFonts w:ascii="Times New Roman" w:hAnsi="Times New Roman" w:cs="Times New Roman"/>
        </w:rPr>
      </w:pPr>
    </w:p>
    <w:p w:rsidR="00C906FD" w:rsidRDefault="00C906FD" w:rsidP="00C906FD">
      <w:pPr>
        <w:pStyle w:val="Sansinterligne"/>
        <w:jc w:val="both"/>
        <w:rPr>
          <w:rFonts w:ascii="Times New Roman" w:hAnsi="Times New Roman" w:cs="Times New Roman"/>
        </w:rPr>
      </w:pPr>
      <w:r>
        <w:rPr>
          <w:rFonts w:ascii="Times New Roman" w:hAnsi="Times New Roman" w:cs="Times New Roman"/>
        </w:rPr>
        <w:t>Le maitre d’ouvrage nous conseille fortement d’installer un transmetteur téléphonique car la gérante n’est pas en permanence sur place. Cette variante a un coût de 557 € HT chez Serfo et  de 915 € HT chez ASI.</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Il conviendra</w:t>
      </w:r>
      <w:r w:rsidR="00C906FD">
        <w:rPr>
          <w:rFonts w:ascii="Times New Roman" w:hAnsi="Times New Roman" w:cs="Times New Roman"/>
        </w:rPr>
        <w:t xml:space="preserve"> aussi</w:t>
      </w:r>
      <w:r>
        <w:rPr>
          <w:rFonts w:ascii="Times New Roman" w:hAnsi="Times New Roman" w:cs="Times New Roman"/>
        </w:rPr>
        <w:t xml:space="preserve"> d’ajouter les blocs de secours qui devront être conformes à la nouvelle centrale.</w:t>
      </w:r>
      <w:r w:rsidR="00C906FD">
        <w:rPr>
          <w:rFonts w:ascii="Times New Roman" w:hAnsi="Times New Roman" w:cs="Times New Roman"/>
        </w:rPr>
        <w:t xml:space="preserve"> Seule l’entreprise SERFO a transmis un devis.</w:t>
      </w:r>
      <w:r>
        <w:rPr>
          <w:rFonts w:ascii="Times New Roman" w:hAnsi="Times New Roman" w:cs="Times New Roman"/>
        </w:rPr>
        <w:t xml:space="preserve"> Comme convenu, Mme Le Coq prendra leur achat à sa charge (1 336,20 € HT) et la commune financera la main d’œuvre (câblage et mise en œuvre : 1 590 € HT).</w:t>
      </w:r>
    </w:p>
    <w:p w:rsidR="00A12EE7" w:rsidRDefault="00A12EE7" w:rsidP="00A12EE7">
      <w:pPr>
        <w:pStyle w:val="Sansinterligne"/>
        <w:jc w:val="both"/>
        <w:rPr>
          <w:rFonts w:ascii="Times New Roman" w:hAnsi="Times New Roman" w:cs="Times New Roman"/>
        </w:rPr>
      </w:pPr>
    </w:p>
    <w:p w:rsidR="00C906FD" w:rsidRDefault="00C906FD" w:rsidP="00C906FD">
      <w:pPr>
        <w:pStyle w:val="Sansinterligne"/>
        <w:jc w:val="both"/>
        <w:rPr>
          <w:rFonts w:ascii="Times New Roman" w:hAnsi="Times New Roman" w:cs="Times New Roman"/>
        </w:rPr>
      </w:pPr>
      <w:r>
        <w:rPr>
          <w:rFonts w:ascii="Times New Roman" w:hAnsi="Times New Roman" w:cs="Times New Roman"/>
        </w:rPr>
        <w:t>Aussi, après en avoir délibéré, le Conseil Municipal retient les propositions de la société SERFO :</w:t>
      </w:r>
    </w:p>
    <w:p w:rsidR="00C906FD" w:rsidRDefault="00C906FD" w:rsidP="00C906FD">
      <w:pPr>
        <w:pStyle w:val="Sansinterligne"/>
        <w:jc w:val="both"/>
        <w:rPr>
          <w:rFonts w:ascii="Times New Roman" w:hAnsi="Times New Roman" w:cs="Times New Roman"/>
        </w:rPr>
      </w:pPr>
      <w:r>
        <w:rPr>
          <w:rFonts w:ascii="Times New Roman" w:hAnsi="Times New Roman" w:cs="Times New Roman"/>
        </w:rPr>
        <w:tab/>
        <w:t>► 12 495,20 € pour les travaux de sécurité incendie alarme</w:t>
      </w:r>
    </w:p>
    <w:p w:rsidR="00C906FD" w:rsidRDefault="00C906FD" w:rsidP="00C906FD">
      <w:pPr>
        <w:pStyle w:val="Sansinterligne"/>
        <w:jc w:val="both"/>
        <w:rPr>
          <w:rFonts w:ascii="Times New Roman" w:hAnsi="Times New Roman" w:cs="Times New Roman"/>
        </w:rPr>
      </w:pPr>
      <w:r>
        <w:rPr>
          <w:rFonts w:ascii="Times New Roman" w:hAnsi="Times New Roman" w:cs="Times New Roman"/>
        </w:rPr>
        <w:tab/>
        <w:t>► 557 € HT pour l’installation d’un transmetteur téléphonique</w:t>
      </w:r>
    </w:p>
    <w:p w:rsidR="00C906FD" w:rsidRDefault="00C906FD" w:rsidP="00C906FD">
      <w:pPr>
        <w:pStyle w:val="Sansinterligne"/>
        <w:jc w:val="both"/>
        <w:rPr>
          <w:rFonts w:ascii="Times New Roman" w:hAnsi="Times New Roman" w:cs="Times New Roman"/>
        </w:rPr>
      </w:pPr>
      <w:r>
        <w:rPr>
          <w:rFonts w:ascii="Times New Roman" w:hAnsi="Times New Roman" w:cs="Times New Roman"/>
        </w:rPr>
        <w:tab/>
        <w:t xml:space="preserve">► 1 590 € HT pour la main d’œuvre de la pose des blocs de secours (la fourniture étant prise </w:t>
      </w:r>
      <w:r>
        <w:rPr>
          <w:rFonts w:ascii="Times New Roman" w:hAnsi="Times New Roman" w:cs="Times New Roman"/>
        </w:rPr>
        <w:tab/>
        <w:t>en charge par la gérante de l’hôtel restaurant).</w:t>
      </w:r>
    </w:p>
    <w:p w:rsidR="00C906FD" w:rsidRDefault="00C906FD" w:rsidP="00A12EE7">
      <w:pPr>
        <w:pStyle w:val="Sansinterligne"/>
        <w:jc w:val="both"/>
        <w:rPr>
          <w:rFonts w:ascii="Times New Roman" w:hAnsi="Times New Roman" w:cs="Times New Roman"/>
        </w:rPr>
      </w:pPr>
    </w:p>
    <w:p w:rsidR="00C906FD" w:rsidRDefault="00C906FD" w:rsidP="00A12EE7">
      <w:pPr>
        <w:pStyle w:val="Sansinterligne"/>
        <w:jc w:val="both"/>
        <w:rPr>
          <w:rFonts w:ascii="Times New Roman" w:hAnsi="Times New Roman" w:cs="Times New Roman"/>
        </w:rPr>
      </w:pPr>
      <w:r>
        <w:rPr>
          <w:rFonts w:ascii="Times New Roman" w:hAnsi="Times New Roman" w:cs="Times New Roman"/>
        </w:rPr>
        <w:t xml:space="preserve">Régis Langlois souhaite savoir qui réalisera le câblage. Gérard </w:t>
      </w:r>
      <w:proofErr w:type="spellStart"/>
      <w:r>
        <w:rPr>
          <w:rFonts w:ascii="Times New Roman" w:hAnsi="Times New Roman" w:cs="Times New Roman"/>
        </w:rPr>
        <w:t>Mathécade</w:t>
      </w:r>
      <w:proofErr w:type="spellEnd"/>
      <w:r>
        <w:rPr>
          <w:rFonts w:ascii="Times New Roman" w:hAnsi="Times New Roman" w:cs="Times New Roman"/>
        </w:rPr>
        <w:t xml:space="preserve"> informe que c’est SERFO qui le fera.</w:t>
      </w:r>
    </w:p>
    <w:p w:rsidR="00C906FD" w:rsidRDefault="00C906FD"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 xml:space="preserve">Comme déjà vu lors de la dernière séance, un maitre d’ouvrage est nécessaire  pour coordonner ces travaux. </w:t>
      </w:r>
      <w:r w:rsidR="00C906FD">
        <w:rPr>
          <w:rFonts w:ascii="Times New Roman" w:hAnsi="Times New Roman" w:cs="Times New Roman"/>
        </w:rPr>
        <w:t xml:space="preserve">Gérard </w:t>
      </w:r>
      <w:proofErr w:type="spellStart"/>
      <w:r w:rsidR="00C906FD">
        <w:rPr>
          <w:rFonts w:ascii="Times New Roman" w:hAnsi="Times New Roman" w:cs="Times New Roman"/>
        </w:rPr>
        <w:t>Mathécade</w:t>
      </w:r>
      <w:proofErr w:type="spellEnd"/>
      <w:r w:rsidR="00C906FD">
        <w:rPr>
          <w:rFonts w:ascii="Times New Roman" w:hAnsi="Times New Roman" w:cs="Times New Roman"/>
        </w:rPr>
        <w:t xml:space="preserve"> propose</w:t>
      </w:r>
      <w:r>
        <w:rPr>
          <w:rFonts w:ascii="Times New Roman" w:hAnsi="Times New Roman" w:cs="Times New Roman"/>
        </w:rPr>
        <w:t xml:space="preserve"> de retenir le cabinet EFI SS</w:t>
      </w:r>
      <w:r w:rsidR="00C906FD">
        <w:rPr>
          <w:rFonts w:ascii="Times New Roman" w:hAnsi="Times New Roman" w:cs="Times New Roman"/>
        </w:rPr>
        <w:t>I pour un montant de 2 100 € HT ce qu</w:t>
      </w:r>
      <w:r w:rsidR="005269B4">
        <w:rPr>
          <w:rFonts w:ascii="Times New Roman" w:hAnsi="Times New Roman" w:cs="Times New Roman"/>
        </w:rPr>
        <w:t>’accepte</w:t>
      </w:r>
      <w:r w:rsidR="00C906FD">
        <w:rPr>
          <w:rFonts w:ascii="Times New Roman" w:hAnsi="Times New Roman" w:cs="Times New Roman"/>
        </w:rPr>
        <w:t xml:space="preserve"> le Conseil Municipal.</w:t>
      </w:r>
    </w:p>
    <w:p w:rsidR="00C906FD" w:rsidRDefault="00C906FD" w:rsidP="00A12EE7">
      <w:pPr>
        <w:pStyle w:val="Sansinterligne"/>
        <w:jc w:val="both"/>
        <w:rPr>
          <w:rFonts w:ascii="Times New Roman" w:hAnsi="Times New Roman" w:cs="Times New Roman"/>
        </w:rPr>
      </w:pPr>
    </w:p>
    <w:p w:rsidR="00C906FD" w:rsidRDefault="00C906FD" w:rsidP="00A12EE7">
      <w:pPr>
        <w:pStyle w:val="Sansinterligne"/>
        <w:jc w:val="both"/>
        <w:rPr>
          <w:rFonts w:ascii="Times New Roman" w:hAnsi="Times New Roman" w:cs="Times New Roman"/>
        </w:rPr>
      </w:pPr>
      <w:r>
        <w:rPr>
          <w:rFonts w:ascii="Times New Roman" w:hAnsi="Times New Roman" w:cs="Times New Roman"/>
        </w:rPr>
        <w:t>Toutes ces dépenses seront imputées en section d’investissement du budget Les Genêts d’Or.</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b/>
          <w:u w:val="single"/>
        </w:rPr>
      </w:pPr>
      <w:r>
        <w:rPr>
          <w:rFonts w:ascii="Times New Roman" w:hAnsi="Times New Roman" w:cs="Times New Roman"/>
          <w:b/>
          <w:u w:val="single"/>
        </w:rPr>
        <w:t>EGLISE – ECOLE DES PERRIERES : ACHAT DES EXTINCTEURS</w:t>
      </w:r>
    </w:p>
    <w:p w:rsidR="00A12EE7" w:rsidRDefault="00A12EE7" w:rsidP="00A12EE7">
      <w:pPr>
        <w:pStyle w:val="Sansinterligne"/>
        <w:jc w:val="both"/>
        <w:rPr>
          <w:rFonts w:ascii="Times New Roman" w:hAnsi="Times New Roman" w:cs="Times New Roman"/>
        </w:rPr>
      </w:pPr>
    </w:p>
    <w:p w:rsidR="00A12EE7" w:rsidRDefault="00C906FD" w:rsidP="00A12EE7">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informe que l</w:t>
      </w:r>
      <w:r w:rsidR="00A12EE7">
        <w:rPr>
          <w:rFonts w:ascii="Times New Roman" w:hAnsi="Times New Roman" w:cs="Times New Roman"/>
        </w:rPr>
        <w:t>es règles de sécurité nous obligent à équiper l’église de deux extincteurs : 1 dans la sacristie et 1 dans l’église. Le devis demandé à l’entreprise SICLI (avec laquelle la commune a un contrat d’entretien) s’élève à 226,84 € HT avec deux plans d’intervention.</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De plus, lors du contrôle annuel, le technicien de la société SICLI a constaté que les 4 extincteurs de l’école des Perrières avaient 20 ans (l’école a été construite en 2001) et qu’il fallait les remplacer.</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Sa proposition est de 413,47 € HT.</w:t>
      </w:r>
    </w:p>
    <w:p w:rsidR="00A12EE7" w:rsidRDefault="00A12EE7" w:rsidP="00A12EE7">
      <w:pPr>
        <w:pStyle w:val="Sansinterligne"/>
        <w:jc w:val="both"/>
        <w:rPr>
          <w:rFonts w:ascii="Times New Roman" w:hAnsi="Times New Roman" w:cs="Times New Roman"/>
        </w:rPr>
      </w:pPr>
    </w:p>
    <w:p w:rsidR="00A12EE7" w:rsidRDefault="00C906FD" w:rsidP="00A12EE7">
      <w:pPr>
        <w:pStyle w:val="Sansinterligne"/>
        <w:jc w:val="both"/>
        <w:rPr>
          <w:rFonts w:ascii="Times New Roman" w:hAnsi="Times New Roman" w:cs="Times New Roman"/>
        </w:rPr>
      </w:pPr>
      <w:r>
        <w:rPr>
          <w:rFonts w:ascii="Times New Roman" w:hAnsi="Times New Roman" w:cs="Times New Roman"/>
        </w:rPr>
        <w:t xml:space="preserve">Le Conseil Municipal accepte le devis de SICLI </w:t>
      </w:r>
      <w:r w:rsidR="00A12EE7">
        <w:rPr>
          <w:rFonts w:ascii="Times New Roman" w:hAnsi="Times New Roman" w:cs="Times New Roman"/>
        </w:rPr>
        <w:t xml:space="preserve"> d’un montant total de 640,31 €  HT. La dépense sera mandatée en section d’investissement du budget communal.</w:t>
      </w:r>
    </w:p>
    <w:p w:rsidR="00A12EE7" w:rsidRDefault="00A12EE7" w:rsidP="00A12EE7">
      <w:pPr>
        <w:pStyle w:val="Sansinterligne"/>
        <w:jc w:val="both"/>
        <w:rPr>
          <w:rFonts w:ascii="Times New Roman" w:hAnsi="Times New Roman" w:cs="Times New Roman"/>
          <w:b/>
          <w:u w:val="single"/>
        </w:rPr>
      </w:pPr>
      <w:r>
        <w:rPr>
          <w:rFonts w:ascii="Times New Roman" w:hAnsi="Times New Roman" w:cs="Times New Roman"/>
          <w:b/>
          <w:u w:val="single"/>
        </w:rPr>
        <w:lastRenderedPageBreak/>
        <w:t xml:space="preserve">EXTENSION DE LA MAISON DES LUTINS </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numPr>
          <w:ilvl w:val="0"/>
          <w:numId w:val="3"/>
        </w:numPr>
        <w:jc w:val="both"/>
        <w:rPr>
          <w:rFonts w:ascii="Times New Roman" w:hAnsi="Times New Roman" w:cs="Times New Roman"/>
        </w:rPr>
      </w:pPr>
      <w:r>
        <w:rPr>
          <w:rFonts w:ascii="Times New Roman" w:hAnsi="Times New Roman" w:cs="Times New Roman"/>
          <w:u w:val="single"/>
        </w:rPr>
        <w:t xml:space="preserve">Devis </w:t>
      </w:r>
      <w:r w:rsidR="00C906FD">
        <w:rPr>
          <w:rFonts w:ascii="Times New Roman" w:hAnsi="Times New Roman" w:cs="Times New Roman"/>
          <w:u w:val="single"/>
        </w:rPr>
        <w:t>re</w:t>
      </w:r>
      <w:r>
        <w:rPr>
          <w:rFonts w:ascii="Times New Roman" w:hAnsi="Times New Roman" w:cs="Times New Roman"/>
          <w:u w:val="single"/>
        </w:rPr>
        <w:t>levé topographique</w:t>
      </w:r>
      <w:r>
        <w:rPr>
          <w:rFonts w:ascii="Times New Roman" w:hAnsi="Times New Roman" w:cs="Times New Roman"/>
        </w:rPr>
        <w:t xml:space="preserve"> : </w:t>
      </w:r>
    </w:p>
    <w:p w:rsidR="00A12EE7" w:rsidRDefault="00A12EE7" w:rsidP="00A12EE7">
      <w:pPr>
        <w:pStyle w:val="Sansinterligne"/>
        <w:jc w:val="both"/>
        <w:rPr>
          <w:rFonts w:ascii="Times New Roman" w:hAnsi="Times New Roman" w:cs="Times New Roman"/>
        </w:rPr>
      </w:pPr>
    </w:p>
    <w:p w:rsidR="00A12EE7" w:rsidRDefault="002938AA" w:rsidP="00A12EE7">
      <w:pPr>
        <w:pStyle w:val="Sansinterligne"/>
        <w:jc w:val="both"/>
        <w:rPr>
          <w:rFonts w:ascii="Times New Roman" w:hAnsi="Times New Roman" w:cs="Times New Roman"/>
        </w:rPr>
      </w:pPr>
      <w:r>
        <w:rPr>
          <w:rFonts w:ascii="Times New Roman" w:hAnsi="Times New Roman" w:cs="Times New Roman"/>
        </w:rPr>
        <w:t>Laure Ivanov informe qu’u</w:t>
      </w:r>
      <w:r w:rsidR="00A12EE7">
        <w:rPr>
          <w:rFonts w:ascii="Times New Roman" w:hAnsi="Times New Roman" w:cs="Times New Roman"/>
        </w:rPr>
        <w:t xml:space="preserve">n </w:t>
      </w:r>
      <w:r>
        <w:rPr>
          <w:rFonts w:ascii="Times New Roman" w:hAnsi="Times New Roman" w:cs="Times New Roman"/>
        </w:rPr>
        <w:t>re</w:t>
      </w:r>
      <w:r w:rsidR="00A12EE7">
        <w:rPr>
          <w:rFonts w:ascii="Times New Roman" w:hAnsi="Times New Roman" w:cs="Times New Roman"/>
        </w:rPr>
        <w:t xml:space="preserve">levé topographique de la parcelle est nécessaire. Le </w:t>
      </w:r>
      <w:r>
        <w:rPr>
          <w:rFonts w:ascii="Times New Roman" w:hAnsi="Times New Roman" w:cs="Times New Roman"/>
        </w:rPr>
        <w:t xml:space="preserve">Conseil Municipal accepte le </w:t>
      </w:r>
      <w:r w:rsidR="00A12EE7">
        <w:rPr>
          <w:rFonts w:ascii="Times New Roman" w:hAnsi="Times New Roman" w:cs="Times New Roman"/>
        </w:rPr>
        <w:t xml:space="preserve">devis du cabinet NICOLAS de 900 € HT. La dépense sera mandatée en section d’investissement du budget communal. </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numPr>
          <w:ilvl w:val="0"/>
          <w:numId w:val="3"/>
        </w:numPr>
        <w:jc w:val="both"/>
        <w:rPr>
          <w:rFonts w:ascii="Times New Roman" w:hAnsi="Times New Roman" w:cs="Times New Roman"/>
        </w:rPr>
      </w:pPr>
      <w:r>
        <w:rPr>
          <w:rFonts w:ascii="Times New Roman" w:hAnsi="Times New Roman" w:cs="Times New Roman"/>
          <w:u w:val="single"/>
        </w:rPr>
        <w:t>Compte-rendu du comité de pilotage</w:t>
      </w:r>
      <w:r>
        <w:rPr>
          <w:rFonts w:ascii="Times New Roman" w:hAnsi="Times New Roman" w:cs="Times New Roman"/>
        </w:rPr>
        <w:t> :</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 xml:space="preserve">Le comité de pilotage s’est réuni le 8 janvier dernier en présence de Mme </w:t>
      </w:r>
      <w:proofErr w:type="spellStart"/>
      <w:r>
        <w:rPr>
          <w:rFonts w:ascii="Times New Roman" w:hAnsi="Times New Roman" w:cs="Times New Roman"/>
        </w:rPr>
        <w:t>Lescouarc’h</w:t>
      </w:r>
      <w:proofErr w:type="spellEnd"/>
      <w:r>
        <w:rPr>
          <w:rFonts w:ascii="Times New Roman" w:hAnsi="Times New Roman" w:cs="Times New Roman"/>
        </w:rPr>
        <w:t xml:space="preserve"> de l’ADAC et Mme </w:t>
      </w:r>
      <w:proofErr w:type="spellStart"/>
      <w:r>
        <w:rPr>
          <w:rFonts w:ascii="Times New Roman" w:hAnsi="Times New Roman" w:cs="Times New Roman"/>
        </w:rPr>
        <w:t>Briez</w:t>
      </w:r>
      <w:proofErr w:type="spellEnd"/>
      <w:r>
        <w:rPr>
          <w:rFonts w:ascii="Times New Roman" w:hAnsi="Times New Roman" w:cs="Times New Roman"/>
        </w:rPr>
        <w:t xml:space="preserve"> de la CAF.</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 xml:space="preserve">Le programme technique et fonctionnel a été étudié et diverses modifications ont </w:t>
      </w:r>
      <w:r w:rsidR="002938AA">
        <w:rPr>
          <w:rFonts w:ascii="Times New Roman" w:hAnsi="Times New Roman" w:cs="Times New Roman"/>
        </w:rPr>
        <w:t>été</w:t>
      </w:r>
      <w:r>
        <w:rPr>
          <w:rFonts w:ascii="Times New Roman" w:hAnsi="Times New Roman" w:cs="Times New Roman"/>
        </w:rPr>
        <w:t xml:space="preserve"> faites. </w:t>
      </w:r>
    </w:p>
    <w:p w:rsidR="00A12EE7" w:rsidRDefault="002938AA" w:rsidP="00A12EE7">
      <w:pPr>
        <w:pStyle w:val="Sansinterligne"/>
        <w:jc w:val="both"/>
        <w:rPr>
          <w:rFonts w:ascii="Times New Roman" w:hAnsi="Times New Roman" w:cs="Times New Roman"/>
        </w:rPr>
      </w:pPr>
      <w:r>
        <w:rPr>
          <w:rFonts w:ascii="Times New Roman" w:hAnsi="Times New Roman" w:cs="Times New Roman"/>
        </w:rPr>
        <w:t xml:space="preserve">Laure Ivanov donne lecture du </w:t>
      </w:r>
      <w:r w:rsidR="00A12EE7">
        <w:rPr>
          <w:rFonts w:ascii="Times New Roman" w:hAnsi="Times New Roman" w:cs="Times New Roman"/>
        </w:rPr>
        <w:t xml:space="preserve">planning prévisionnel </w:t>
      </w:r>
      <w:r>
        <w:rPr>
          <w:rFonts w:ascii="Times New Roman" w:hAnsi="Times New Roman" w:cs="Times New Roman"/>
        </w:rPr>
        <w:t>relatif au</w:t>
      </w:r>
      <w:r w:rsidR="00A12EE7">
        <w:rPr>
          <w:rFonts w:ascii="Times New Roman" w:hAnsi="Times New Roman" w:cs="Times New Roman"/>
        </w:rPr>
        <w:t xml:space="preserve"> recrutement du cabinet de maitrise d’œuvre</w:t>
      </w:r>
      <w:r>
        <w:rPr>
          <w:rFonts w:ascii="Times New Roman" w:hAnsi="Times New Roman" w:cs="Times New Roman"/>
        </w:rPr>
        <w:t xml:space="preserve"> </w:t>
      </w:r>
      <w:r w:rsidR="00A12EE7">
        <w:rPr>
          <w:rFonts w:ascii="Times New Roman" w:hAnsi="Times New Roman" w:cs="Times New Roman"/>
        </w:rPr>
        <w:t xml:space="preserve">: </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t>•</w:t>
      </w:r>
      <w:r w:rsidR="002938AA">
        <w:rPr>
          <w:rFonts w:ascii="Times New Roman" w:hAnsi="Times New Roman" w:cs="Times New Roman"/>
        </w:rPr>
        <w:t xml:space="preserve"> mise en ligne de l’annonce : 14</w:t>
      </w:r>
      <w:r>
        <w:rPr>
          <w:rFonts w:ascii="Times New Roman" w:hAnsi="Times New Roman" w:cs="Times New Roman"/>
        </w:rPr>
        <w:t xml:space="preserve"> janvier</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t>• remise des plis : 10 février</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t>• restitution de l’analyse des candidatures par l’ADAC : 9 mars</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t>•  choix de 3 cabinets (par la commission d’adjudication des marchés et le comité de pilotage) : le 9 mars</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t>• visite sur si</w:t>
      </w:r>
      <w:r w:rsidR="005269B4">
        <w:rPr>
          <w:rFonts w:ascii="Times New Roman" w:hAnsi="Times New Roman" w:cs="Times New Roman"/>
        </w:rPr>
        <w:t>te des trois cabinets retenus</w:t>
      </w:r>
      <w:r>
        <w:rPr>
          <w:rFonts w:ascii="Times New Roman" w:hAnsi="Times New Roman" w:cs="Times New Roman"/>
        </w:rPr>
        <w:t> : 26 mars</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t>• restitution des projets : 29 avril</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t>• audition des trois cabinets : 18 mai</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t>• validation en Conseil Municipal : 10 juin</w:t>
      </w:r>
    </w:p>
    <w:p w:rsidR="00A12EE7" w:rsidRDefault="00A12EE7" w:rsidP="00A12EE7">
      <w:pPr>
        <w:pStyle w:val="Sansinterligne"/>
        <w:jc w:val="both"/>
        <w:rPr>
          <w:rFonts w:ascii="Times New Roman" w:hAnsi="Times New Roman" w:cs="Times New Roman"/>
        </w:rPr>
      </w:pPr>
    </w:p>
    <w:p w:rsidR="002938AA" w:rsidRDefault="002938AA" w:rsidP="00A12EE7">
      <w:pPr>
        <w:pStyle w:val="Sansinterligne"/>
        <w:jc w:val="both"/>
        <w:rPr>
          <w:rFonts w:ascii="Times New Roman" w:hAnsi="Times New Roman" w:cs="Times New Roman"/>
        </w:rPr>
      </w:pPr>
      <w:r>
        <w:rPr>
          <w:rFonts w:ascii="Times New Roman" w:hAnsi="Times New Roman" w:cs="Times New Roman"/>
        </w:rPr>
        <w:t>Les travaux ne débuteront pas avant janvier 2022.</w:t>
      </w:r>
    </w:p>
    <w:p w:rsidR="002938AA" w:rsidRDefault="002938AA"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 xml:space="preserve">Il nous a été conseillé de visiter des structures similaires à Guerlédan, Corlay, Caulnes ou Broons. Laure Ivanov et Angeline </w:t>
      </w:r>
      <w:proofErr w:type="spellStart"/>
      <w:r>
        <w:rPr>
          <w:rFonts w:ascii="Times New Roman" w:hAnsi="Times New Roman" w:cs="Times New Roman"/>
        </w:rPr>
        <w:t>Fiot</w:t>
      </w:r>
      <w:proofErr w:type="spellEnd"/>
      <w:r>
        <w:rPr>
          <w:rFonts w:ascii="Times New Roman" w:hAnsi="Times New Roman" w:cs="Times New Roman"/>
        </w:rPr>
        <w:t xml:space="preserve"> se chargent d’organiser ces visites.</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numPr>
          <w:ilvl w:val="0"/>
          <w:numId w:val="3"/>
        </w:numPr>
        <w:jc w:val="both"/>
        <w:rPr>
          <w:rFonts w:ascii="Times New Roman" w:hAnsi="Times New Roman" w:cs="Times New Roman"/>
        </w:rPr>
      </w:pPr>
      <w:r>
        <w:rPr>
          <w:rFonts w:ascii="Times New Roman" w:hAnsi="Times New Roman" w:cs="Times New Roman"/>
          <w:u w:val="single"/>
        </w:rPr>
        <w:t>Demandes de subventions et plan de financement</w:t>
      </w:r>
      <w:r>
        <w:rPr>
          <w:rFonts w:ascii="Times New Roman" w:hAnsi="Times New Roman" w:cs="Times New Roman"/>
        </w:rPr>
        <w:t> :</w:t>
      </w:r>
    </w:p>
    <w:p w:rsidR="00A12EE7" w:rsidRDefault="00A12EE7" w:rsidP="00A12EE7">
      <w:pPr>
        <w:pStyle w:val="Sansinterligne"/>
        <w:jc w:val="both"/>
        <w:rPr>
          <w:rFonts w:ascii="Times New Roman" w:hAnsi="Times New Roman" w:cs="Times New Roman"/>
        </w:rPr>
      </w:pPr>
    </w:p>
    <w:p w:rsidR="00A12EE7" w:rsidRDefault="00773C0A" w:rsidP="00A12EE7">
      <w:pPr>
        <w:pStyle w:val="Sansinterligne"/>
        <w:jc w:val="both"/>
        <w:rPr>
          <w:rFonts w:ascii="Times New Roman" w:hAnsi="Times New Roman" w:cs="Times New Roman"/>
        </w:rPr>
      </w:pPr>
      <w:r>
        <w:rPr>
          <w:rFonts w:ascii="Times New Roman" w:hAnsi="Times New Roman" w:cs="Times New Roman"/>
        </w:rPr>
        <w:t>Laure Ivanov informe que l</w:t>
      </w:r>
      <w:r w:rsidR="00A12EE7">
        <w:rPr>
          <w:rFonts w:ascii="Times New Roman" w:hAnsi="Times New Roman" w:cs="Times New Roman"/>
        </w:rPr>
        <w:t xml:space="preserve">a CAF </w:t>
      </w:r>
      <w:r>
        <w:rPr>
          <w:rFonts w:ascii="Times New Roman" w:hAnsi="Times New Roman" w:cs="Times New Roman"/>
        </w:rPr>
        <w:t>a donné son accord pour le versement d’une</w:t>
      </w:r>
      <w:r w:rsidR="00A12EE7">
        <w:rPr>
          <w:rFonts w:ascii="Times New Roman" w:hAnsi="Times New Roman" w:cs="Times New Roman"/>
        </w:rPr>
        <w:t xml:space="preserve"> subvention </w:t>
      </w:r>
      <w:r>
        <w:rPr>
          <w:rFonts w:ascii="Times New Roman" w:hAnsi="Times New Roman" w:cs="Times New Roman"/>
        </w:rPr>
        <w:t>de 300 000 €</w:t>
      </w:r>
      <w:r w:rsidR="00A12EE7">
        <w:rPr>
          <w:rFonts w:ascii="Times New Roman" w:hAnsi="Times New Roman" w:cs="Times New Roman"/>
        </w:rPr>
        <w:t>.</w:t>
      </w:r>
      <w:r>
        <w:rPr>
          <w:rFonts w:ascii="Times New Roman" w:hAnsi="Times New Roman" w:cs="Times New Roman"/>
        </w:rPr>
        <w:t xml:space="preserve"> </w:t>
      </w:r>
      <w:r w:rsidR="00A12EE7">
        <w:rPr>
          <w:rFonts w:ascii="Times New Roman" w:hAnsi="Times New Roman" w:cs="Times New Roman"/>
        </w:rPr>
        <w:t>Le Département propose de transférer la subvention du Contrat de Territoire de 37 000 € (initialement prévue pour la salle de sports) sur ce projet.</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 xml:space="preserve">Un dossier de DETR sera déposé auprès des services préfectoraux et Monsieur le Maire avec  Laure Ivanov, Céline </w:t>
      </w:r>
      <w:proofErr w:type="spellStart"/>
      <w:r>
        <w:rPr>
          <w:rFonts w:ascii="Times New Roman" w:hAnsi="Times New Roman" w:cs="Times New Roman"/>
        </w:rPr>
        <w:t>Boin</w:t>
      </w:r>
      <w:proofErr w:type="spellEnd"/>
      <w:r>
        <w:rPr>
          <w:rFonts w:ascii="Times New Roman" w:hAnsi="Times New Roman" w:cs="Times New Roman"/>
        </w:rPr>
        <w:t xml:space="preserve"> et Anthony Basset iront le présenter à la Secrétaire Générale de la Préfecture le 27 janvier.</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Le plan de financement suivant doit être approuvé par le Conseil Municipal :</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t>Dépenses (en HT) :</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achat maison et frais notariés :</w:t>
      </w:r>
      <w:r>
        <w:rPr>
          <w:rFonts w:ascii="Times New Roman" w:hAnsi="Times New Roman" w:cs="Times New Roman"/>
        </w:rPr>
        <w:tab/>
        <w:t xml:space="preserve"> </w:t>
      </w:r>
      <w:r>
        <w:rPr>
          <w:rFonts w:ascii="Times New Roman" w:hAnsi="Times New Roman" w:cs="Times New Roman"/>
        </w:rPr>
        <w:tab/>
        <w:t>71 985,57 €</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honoraires de maitrise d’œuvre : </w:t>
      </w:r>
      <w:r>
        <w:rPr>
          <w:rFonts w:ascii="Times New Roman" w:hAnsi="Times New Roman" w:cs="Times New Roman"/>
        </w:rPr>
        <w:tab/>
        <w:t>53 300 €</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honoraires divers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51 700 €</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travaux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410 000 €</w:t>
      </w:r>
    </w:p>
    <w:p w:rsidR="00A12EE7" w:rsidRDefault="00A12EE7" w:rsidP="00A12EE7">
      <w:pPr>
        <w:pStyle w:val="Paragraphedeliste"/>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Soit </w:t>
      </w:r>
      <w:r>
        <w:rPr>
          <w:rFonts w:ascii="Times New Roman" w:hAnsi="Times New Roman" w:cs="Times New Roman"/>
          <w:b/>
        </w:rPr>
        <w:tab/>
        <w:t>586 985,57 €</w:t>
      </w:r>
      <w:r>
        <w:rPr>
          <w:rFonts w:ascii="Times New Roman" w:hAnsi="Times New Roman" w:cs="Times New Roman"/>
          <w:b/>
        </w:rPr>
        <w:tab/>
      </w:r>
    </w:p>
    <w:p w:rsidR="00A12EE7" w:rsidRDefault="00A12EE7" w:rsidP="00A12EE7">
      <w:pPr>
        <w:pStyle w:val="Paragraphedeliste"/>
        <w:rPr>
          <w:rFonts w:ascii="Times New Roman" w:hAnsi="Times New Roman" w:cs="Times New Roman"/>
        </w:rPr>
      </w:pPr>
    </w:p>
    <w:p w:rsidR="00A12EE7" w:rsidRDefault="00A12EE7" w:rsidP="00A12EE7">
      <w:pPr>
        <w:pStyle w:val="Paragraphedeliste"/>
        <w:rPr>
          <w:rFonts w:ascii="Times New Roman" w:hAnsi="Times New Roman" w:cs="Times New Roman"/>
        </w:rPr>
      </w:pPr>
      <w:r>
        <w:rPr>
          <w:rFonts w:ascii="Times New Roman" w:hAnsi="Times New Roman" w:cs="Times New Roman"/>
        </w:rPr>
        <w:t>Recettes :</w:t>
      </w:r>
    </w:p>
    <w:p w:rsidR="00A12EE7" w:rsidRDefault="00A12EE7" w:rsidP="00A12EE7">
      <w:pPr>
        <w:pStyle w:val="Paragraphedeliste"/>
        <w:rPr>
          <w:rFonts w:ascii="Times New Roman" w:hAnsi="Times New Roman" w:cs="Times New Roman"/>
        </w:rPr>
      </w:pPr>
      <w:r>
        <w:rPr>
          <w:rFonts w:ascii="Times New Roman" w:hAnsi="Times New Roman" w:cs="Times New Roman"/>
        </w:rPr>
        <w:tab/>
        <w:t xml:space="preserve">- subvention CAF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300 000 €</w:t>
      </w:r>
    </w:p>
    <w:p w:rsidR="00A12EE7" w:rsidRDefault="00A12EE7" w:rsidP="00A12EE7">
      <w:pPr>
        <w:pStyle w:val="Paragraphedeliste"/>
        <w:rPr>
          <w:rFonts w:ascii="Times New Roman" w:hAnsi="Times New Roman" w:cs="Times New Roman"/>
        </w:rPr>
      </w:pPr>
      <w:r>
        <w:rPr>
          <w:rFonts w:ascii="Times New Roman" w:hAnsi="Times New Roman" w:cs="Times New Roman"/>
        </w:rPr>
        <w:tab/>
        <w:t xml:space="preserve">- subvention Contrat de Territoire : </w:t>
      </w:r>
      <w:r>
        <w:rPr>
          <w:rFonts w:ascii="Times New Roman" w:hAnsi="Times New Roman" w:cs="Times New Roman"/>
        </w:rPr>
        <w:tab/>
        <w:t>37 000 €</w:t>
      </w:r>
    </w:p>
    <w:p w:rsidR="00A12EE7" w:rsidRDefault="00A12EE7" w:rsidP="00A12EE7">
      <w:pPr>
        <w:pStyle w:val="Paragraphedeliste"/>
        <w:rPr>
          <w:rFonts w:ascii="Times New Roman" w:hAnsi="Times New Roman" w:cs="Times New Roman"/>
        </w:rPr>
      </w:pPr>
      <w:r>
        <w:rPr>
          <w:rFonts w:ascii="Times New Roman" w:hAnsi="Times New Roman" w:cs="Times New Roman"/>
        </w:rPr>
        <w:tab/>
        <w:t>- DETR (uniquement partie travaux) :</w:t>
      </w:r>
      <w:r>
        <w:rPr>
          <w:rFonts w:ascii="Times New Roman" w:hAnsi="Times New Roman" w:cs="Times New Roman"/>
        </w:rPr>
        <w:tab/>
        <w:t xml:space="preserve"> 132 588,46 € (32% du montant des travaux)</w:t>
      </w:r>
    </w:p>
    <w:p w:rsidR="00A12EE7" w:rsidRDefault="00A12EE7" w:rsidP="00A12EE7">
      <w:pPr>
        <w:pStyle w:val="Paragraphedeliste"/>
        <w:rPr>
          <w:rFonts w:ascii="Times New Roman" w:hAnsi="Times New Roman" w:cs="Times New Roman"/>
        </w:rPr>
      </w:pPr>
      <w:r>
        <w:rPr>
          <w:rFonts w:ascii="Times New Roman" w:hAnsi="Times New Roman" w:cs="Times New Roman"/>
        </w:rPr>
        <w:lastRenderedPageBreak/>
        <w:tab/>
        <w:t>- autofinancement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117 397,11 €</w:t>
      </w:r>
    </w:p>
    <w:p w:rsidR="00A12EE7" w:rsidRDefault="00A12EE7" w:rsidP="00A12EE7">
      <w:pPr>
        <w:pStyle w:val="Paragraphedeliste"/>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Soit </w:t>
      </w:r>
      <w:r>
        <w:rPr>
          <w:rFonts w:ascii="Times New Roman" w:hAnsi="Times New Roman" w:cs="Times New Roman"/>
          <w:b/>
        </w:rPr>
        <w:tab/>
        <w:t>586 985,57 €</w:t>
      </w:r>
      <w:r>
        <w:rPr>
          <w:rFonts w:ascii="Times New Roman" w:hAnsi="Times New Roman" w:cs="Times New Roman"/>
          <w:b/>
        </w:rPr>
        <w:tab/>
      </w:r>
    </w:p>
    <w:p w:rsidR="00773C0A" w:rsidRDefault="00773C0A" w:rsidP="00A12EE7">
      <w:pPr>
        <w:pStyle w:val="Paragraphedeliste"/>
        <w:rPr>
          <w:rFonts w:ascii="Times New Roman" w:hAnsi="Times New Roman" w:cs="Times New Roman"/>
        </w:rPr>
      </w:pPr>
    </w:p>
    <w:p w:rsidR="00773C0A" w:rsidRDefault="00773C0A" w:rsidP="00773C0A">
      <w:pPr>
        <w:pStyle w:val="Paragraphedeliste"/>
        <w:ind w:left="0"/>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va rencontrer le SDE lundi prochain car il est possible d’avoir d’autres subventions dans le cadre des économies d’énergie.</w:t>
      </w:r>
    </w:p>
    <w:p w:rsidR="00A12EE7" w:rsidRDefault="00A12EE7" w:rsidP="00A12EE7">
      <w:pPr>
        <w:pStyle w:val="Paragraphedeliste"/>
        <w:rPr>
          <w:rFonts w:ascii="Times New Roman" w:hAnsi="Times New Roman" w:cs="Times New Roman"/>
        </w:rPr>
      </w:pPr>
      <w:r>
        <w:rPr>
          <w:rFonts w:ascii="Times New Roman" w:hAnsi="Times New Roman" w:cs="Times New Roman"/>
        </w:rPr>
        <w:tab/>
      </w:r>
    </w:p>
    <w:p w:rsidR="00A12EE7" w:rsidRDefault="00A12EE7" w:rsidP="00A12EE7">
      <w:pPr>
        <w:jc w:val="both"/>
        <w:rPr>
          <w:rFonts w:ascii="Times New Roman" w:hAnsi="Times New Roman" w:cs="Times New Roman"/>
          <w:b/>
          <w:u w:val="single"/>
        </w:rPr>
      </w:pPr>
      <w:r>
        <w:rPr>
          <w:rFonts w:ascii="Times New Roman" w:hAnsi="Times New Roman" w:cs="Times New Roman"/>
          <w:b/>
          <w:u w:val="single"/>
        </w:rPr>
        <w:t>RESIDENCE DES TROIS CHENES</w:t>
      </w:r>
    </w:p>
    <w:p w:rsidR="00A12EE7" w:rsidRDefault="00A12EE7" w:rsidP="00A12EE7">
      <w:pPr>
        <w:pStyle w:val="Sansinterligne"/>
        <w:numPr>
          <w:ilvl w:val="0"/>
          <w:numId w:val="4"/>
        </w:numPr>
        <w:jc w:val="both"/>
        <w:rPr>
          <w:rFonts w:ascii="Times New Roman" w:hAnsi="Times New Roman" w:cs="Times New Roman"/>
        </w:rPr>
      </w:pPr>
      <w:r>
        <w:rPr>
          <w:rFonts w:ascii="Times New Roman" w:hAnsi="Times New Roman" w:cs="Times New Roman"/>
          <w:u w:val="single"/>
        </w:rPr>
        <w:t xml:space="preserve">Demande des Consorts </w:t>
      </w:r>
      <w:proofErr w:type="spellStart"/>
      <w:r>
        <w:rPr>
          <w:rFonts w:ascii="Times New Roman" w:hAnsi="Times New Roman" w:cs="Times New Roman"/>
          <w:u w:val="single"/>
        </w:rPr>
        <w:t>Auffret</w:t>
      </w:r>
      <w:proofErr w:type="spellEnd"/>
      <w:r>
        <w:rPr>
          <w:rFonts w:ascii="Times New Roman" w:hAnsi="Times New Roman" w:cs="Times New Roman"/>
        </w:rPr>
        <w:t> :</w:t>
      </w:r>
    </w:p>
    <w:p w:rsidR="00A12EE7" w:rsidRDefault="00A12EE7" w:rsidP="00A12EE7">
      <w:pPr>
        <w:pStyle w:val="Sansinterligne"/>
        <w:ind w:left="1080"/>
        <w:jc w:val="both"/>
        <w:rPr>
          <w:rFonts w:ascii="Times New Roman" w:hAnsi="Times New Roman" w:cs="Times New Roman"/>
        </w:rPr>
      </w:pPr>
    </w:p>
    <w:p w:rsidR="00A12EE7" w:rsidRDefault="00773C0A" w:rsidP="00A12EE7">
      <w:pPr>
        <w:pStyle w:val="Sansinterligne"/>
        <w:jc w:val="both"/>
        <w:rPr>
          <w:rFonts w:ascii="Times New Roman" w:hAnsi="Times New Roman" w:cs="Times New Roman"/>
        </w:rPr>
      </w:pPr>
      <w:r>
        <w:rPr>
          <w:rFonts w:ascii="Times New Roman" w:hAnsi="Times New Roman" w:cs="Times New Roman"/>
        </w:rPr>
        <w:t>Monsieur le Maire expose la demande d</w:t>
      </w:r>
      <w:r w:rsidR="00A12EE7">
        <w:rPr>
          <w:rFonts w:ascii="Times New Roman" w:hAnsi="Times New Roman" w:cs="Times New Roman"/>
        </w:rPr>
        <w:t>e</w:t>
      </w:r>
      <w:r>
        <w:rPr>
          <w:rFonts w:ascii="Times New Roman" w:hAnsi="Times New Roman" w:cs="Times New Roman"/>
        </w:rPr>
        <w:t xml:space="preserve">s consorts </w:t>
      </w:r>
      <w:proofErr w:type="spellStart"/>
      <w:r>
        <w:rPr>
          <w:rFonts w:ascii="Times New Roman" w:hAnsi="Times New Roman" w:cs="Times New Roman"/>
        </w:rPr>
        <w:t>Auffret</w:t>
      </w:r>
      <w:proofErr w:type="spellEnd"/>
      <w:r>
        <w:rPr>
          <w:rFonts w:ascii="Times New Roman" w:hAnsi="Times New Roman" w:cs="Times New Roman"/>
        </w:rPr>
        <w:t xml:space="preserve"> qui souhaitent</w:t>
      </w:r>
      <w:r w:rsidR="00A12EE7">
        <w:rPr>
          <w:rFonts w:ascii="Times New Roman" w:hAnsi="Times New Roman" w:cs="Times New Roman"/>
        </w:rPr>
        <w:t xml:space="preserve"> que la commune leur rembourse la somme de 248,50 € correspondant à la différence de prix entre la cession du chemin et du talus (741 m² x 4,50 € = 3 334,50€) et les frais d’extension de réseau basse-tension desservant les 3 lots du bord de la route (3 086€).</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 xml:space="preserve">Aussi, après en avoir discuté avec Monsieur le Maire et Gérard </w:t>
      </w:r>
      <w:proofErr w:type="spellStart"/>
      <w:r>
        <w:rPr>
          <w:rFonts w:ascii="Times New Roman" w:hAnsi="Times New Roman" w:cs="Times New Roman"/>
        </w:rPr>
        <w:t>Mathécade</w:t>
      </w:r>
      <w:proofErr w:type="spellEnd"/>
      <w:r>
        <w:rPr>
          <w:rFonts w:ascii="Times New Roman" w:hAnsi="Times New Roman" w:cs="Times New Roman"/>
        </w:rPr>
        <w:t xml:space="preserve">, les consorts </w:t>
      </w:r>
      <w:proofErr w:type="spellStart"/>
      <w:r>
        <w:rPr>
          <w:rFonts w:ascii="Times New Roman" w:hAnsi="Times New Roman" w:cs="Times New Roman"/>
        </w:rPr>
        <w:t>Auffret</w:t>
      </w:r>
      <w:proofErr w:type="spellEnd"/>
      <w:r>
        <w:rPr>
          <w:rFonts w:ascii="Times New Roman" w:hAnsi="Times New Roman" w:cs="Times New Roman"/>
        </w:rPr>
        <w:t xml:space="preserve"> renoncent à demander cette somme à la commune.</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Monsieur le Maire précise qu’il ira signer l’acte d’achat de la parcelle le 19 janvier prochain.</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numPr>
          <w:ilvl w:val="0"/>
          <w:numId w:val="4"/>
        </w:numPr>
        <w:jc w:val="both"/>
        <w:rPr>
          <w:rFonts w:ascii="Times New Roman" w:hAnsi="Times New Roman" w:cs="Times New Roman"/>
        </w:rPr>
      </w:pPr>
      <w:r>
        <w:rPr>
          <w:rFonts w:ascii="Times New Roman" w:hAnsi="Times New Roman" w:cs="Times New Roman"/>
          <w:u w:val="single"/>
        </w:rPr>
        <w:t>Approbation du plan d’aménage</w:t>
      </w:r>
      <w:r w:rsidR="00773C0A">
        <w:rPr>
          <w:rFonts w:ascii="Times New Roman" w:hAnsi="Times New Roman" w:cs="Times New Roman"/>
          <w:u w:val="single"/>
        </w:rPr>
        <w:t>ment</w:t>
      </w:r>
      <w:r>
        <w:rPr>
          <w:rFonts w:ascii="Times New Roman" w:hAnsi="Times New Roman" w:cs="Times New Roman"/>
        </w:rPr>
        <w:t> :</w:t>
      </w:r>
    </w:p>
    <w:p w:rsidR="00A12EE7" w:rsidRDefault="00A12EE7" w:rsidP="00A12EE7">
      <w:pPr>
        <w:pStyle w:val="Sansinterligne"/>
        <w:jc w:val="both"/>
        <w:rPr>
          <w:rFonts w:ascii="Times New Roman" w:hAnsi="Times New Roman" w:cs="Times New Roman"/>
        </w:rPr>
      </w:pPr>
    </w:p>
    <w:p w:rsidR="00A12EE7" w:rsidRDefault="00773C0A" w:rsidP="00A12EE7">
      <w:pPr>
        <w:pStyle w:val="Sansinterligne"/>
        <w:jc w:val="both"/>
        <w:rPr>
          <w:rFonts w:ascii="Times New Roman" w:hAnsi="Times New Roman" w:cs="Times New Roman"/>
        </w:rPr>
      </w:pPr>
      <w:r>
        <w:rPr>
          <w:rFonts w:ascii="Times New Roman" w:hAnsi="Times New Roman" w:cs="Times New Roman"/>
        </w:rPr>
        <w:t>A l’unanimité, le plan d’aménagement est approuvé par le Conseil Municipal</w:t>
      </w:r>
      <w:r w:rsidR="00A12EE7">
        <w:rPr>
          <w:rFonts w:ascii="Times New Roman" w:hAnsi="Times New Roman" w:cs="Times New Roman"/>
        </w:rPr>
        <w:t>.</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numPr>
          <w:ilvl w:val="0"/>
          <w:numId w:val="4"/>
        </w:numPr>
        <w:jc w:val="both"/>
        <w:rPr>
          <w:rFonts w:ascii="Times New Roman" w:hAnsi="Times New Roman" w:cs="Times New Roman"/>
        </w:rPr>
      </w:pPr>
      <w:r>
        <w:rPr>
          <w:rFonts w:ascii="Times New Roman" w:hAnsi="Times New Roman" w:cs="Times New Roman"/>
          <w:u w:val="single"/>
        </w:rPr>
        <w:t>Dépôt du permis d’aménager</w:t>
      </w:r>
      <w:r>
        <w:rPr>
          <w:rFonts w:ascii="Times New Roman" w:hAnsi="Times New Roman" w:cs="Times New Roman"/>
        </w:rPr>
        <w:t> :</w:t>
      </w:r>
    </w:p>
    <w:p w:rsidR="00A12EE7" w:rsidRDefault="00A12EE7" w:rsidP="00A12EE7">
      <w:pPr>
        <w:pStyle w:val="Sansinterligne"/>
        <w:jc w:val="both"/>
        <w:rPr>
          <w:rFonts w:ascii="Times New Roman" w:hAnsi="Times New Roman" w:cs="Times New Roman"/>
        </w:rPr>
      </w:pPr>
    </w:p>
    <w:p w:rsidR="00A12EE7" w:rsidRDefault="00773C0A" w:rsidP="00A12EE7">
      <w:pPr>
        <w:pStyle w:val="Sansinterligne"/>
        <w:jc w:val="both"/>
        <w:rPr>
          <w:rFonts w:ascii="Times New Roman" w:hAnsi="Times New Roman" w:cs="Times New Roman"/>
        </w:rPr>
      </w:pPr>
      <w:r>
        <w:rPr>
          <w:rFonts w:ascii="Times New Roman" w:hAnsi="Times New Roman" w:cs="Times New Roman"/>
        </w:rPr>
        <w:t xml:space="preserve">Le Conseil Municipal </w:t>
      </w:r>
      <w:r w:rsidR="00A12EE7">
        <w:rPr>
          <w:rFonts w:ascii="Times New Roman" w:hAnsi="Times New Roman" w:cs="Times New Roman"/>
        </w:rPr>
        <w:t>autorise Monsieur le Maire à signer et à déposer la demande de permis d’aménager.</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Monsieur le Maire informe du planning prévisionnel suivant :</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t>- dépôt du permis d’aménager : mi-janvier</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t>- lancement des avis d’appels d’offres : fin février</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t>- ouverture des plis et notification aux entreprises : avril-mai</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t>- début des travaux : juillet</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t xml:space="preserve">- vente des lots : </w:t>
      </w:r>
      <w:r w:rsidR="005269B4">
        <w:rPr>
          <w:rFonts w:ascii="Times New Roman" w:hAnsi="Times New Roman" w:cs="Times New Roman"/>
        </w:rPr>
        <w:t xml:space="preserve">début </w:t>
      </w:r>
      <w:r>
        <w:rPr>
          <w:rFonts w:ascii="Times New Roman" w:hAnsi="Times New Roman" w:cs="Times New Roman"/>
        </w:rPr>
        <w:t>automne</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La commission finances, qui se réunira le 18 janvier prochain, étudiera le tarif de vente  des lots.</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numPr>
          <w:ilvl w:val="0"/>
          <w:numId w:val="4"/>
        </w:numPr>
        <w:jc w:val="both"/>
        <w:rPr>
          <w:rFonts w:ascii="Times New Roman" w:hAnsi="Times New Roman" w:cs="Times New Roman"/>
        </w:rPr>
      </w:pPr>
      <w:r>
        <w:rPr>
          <w:rFonts w:ascii="Times New Roman" w:hAnsi="Times New Roman" w:cs="Times New Roman"/>
          <w:u w:val="single"/>
        </w:rPr>
        <w:t>Avenant du contrat de maitrise d’œuvre</w:t>
      </w:r>
      <w:r>
        <w:rPr>
          <w:rFonts w:ascii="Times New Roman" w:hAnsi="Times New Roman" w:cs="Times New Roman"/>
        </w:rPr>
        <w:t> :</w:t>
      </w:r>
    </w:p>
    <w:p w:rsidR="00A12EE7" w:rsidRDefault="00A12EE7" w:rsidP="00A12EE7">
      <w:pPr>
        <w:pStyle w:val="Sansinterligne"/>
        <w:ind w:left="1080"/>
        <w:jc w:val="both"/>
        <w:rPr>
          <w:rFonts w:ascii="Times New Roman" w:hAnsi="Times New Roman" w:cs="Times New Roman"/>
        </w:rPr>
      </w:pPr>
    </w:p>
    <w:p w:rsidR="00A12EE7" w:rsidRDefault="00773C0A" w:rsidP="00A12EE7">
      <w:pPr>
        <w:pStyle w:val="Sansinterligne"/>
        <w:jc w:val="both"/>
        <w:rPr>
          <w:rFonts w:ascii="Times New Roman" w:hAnsi="Times New Roman" w:cs="Times New Roman"/>
        </w:rPr>
      </w:pPr>
      <w:r>
        <w:rPr>
          <w:rFonts w:ascii="Times New Roman" w:hAnsi="Times New Roman" w:cs="Times New Roman"/>
        </w:rPr>
        <w:t>Monsieur le Maire explique que l</w:t>
      </w:r>
      <w:r w:rsidR="00A12EE7">
        <w:rPr>
          <w:rFonts w:ascii="Times New Roman" w:hAnsi="Times New Roman" w:cs="Times New Roman"/>
        </w:rPr>
        <w:t>e contrat de maitrise d’œuvre</w:t>
      </w:r>
      <w:r>
        <w:rPr>
          <w:rFonts w:ascii="Times New Roman" w:hAnsi="Times New Roman" w:cs="Times New Roman"/>
        </w:rPr>
        <w:t>,</w:t>
      </w:r>
      <w:r w:rsidR="00A12EE7">
        <w:rPr>
          <w:rFonts w:ascii="Times New Roman" w:hAnsi="Times New Roman" w:cs="Times New Roman"/>
        </w:rPr>
        <w:t xml:space="preserve"> signé le 28 juillet 2020</w:t>
      </w:r>
      <w:r>
        <w:rPr>
          <w:rFonts w:ascii="Times New Roman" w:hAnsi="Times New Roman" w:cs="Times New Roman"/>
        </w:rPr>
        <w:t xml:space="preserve">, </w:t>
      </w:r>
      <w:r w:rsidR="00A12EE7">
        <w:rPr>
          <w:rFonts w:ascii="Times New Roman" w:hAnsi="Times New Roman" w:cs="Times New Roman"/>
        </w:rPr>
        <w:t xml:space="preserve"> prévoyait la rémunération suivante :</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t>- 14 850 € pour la mission de base comprenant 10 lots</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t>- 1 500 € HT supplémentaire par lot au-delà de 10 lots</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La 1</w:t>
      </w:r>
      <w:r>
        <w:rPr>
          <w:rFonts w:ascii="Times New Roman" w:hAnsi="Times New Roman" w:cs="Times New Roman"/>
          <w:vertAlign w:val="superscript"/>
        </w:rPr>
        <w:t>ère</w:t>
      </w:r>
      <w:r>
        <w:rPr>
          <w:rFonts w:ascii="Times New Roman" w:hAnsi="Times New Roman" w:cs="Times New Roman"/>
        </w:rPr>
        <w:t xml:space="preserve"> tranche comprenant 19 lots, le cabinet NICOLAS propose un avenant au contrat de maitrise d’œuvre qui ne change rien au niveau tarif mais seulement au niveau du délai de facturation/paiement pour permettre de payer 19 lots dans la 1</w:t>
      </w:r>
      <w:r>
        <w:rPr>
          <w:rFonts w:ascii="Times New Roman" w:hAnsi="Times New Roman" w:cs="Times New Roman"/>
          <w:vertAlign w:val="superscript"/>
        </w:rPr>
        <w:t>ère</w:t>
      </w:r>
      <w:r>
        <w:rPr>
          <w:rFonts w:ascii="Times New Roman" w:hAnsi="Times New Roman" w:cs="Times New Roman"/>
        </w:rPr>
        <w:t xml:space="preserve"> tranche et non 10 comme initialement prévu.</w:t>
      </w:r>
    </w:p>
    <w:p w:rsidR="00A12EE7" w:rsidRDefault="00A12EE7" w:rsidP="00A12EE7">
      <w:pPr>
        <w:pStyle w:val="Sansinterligne"/>
        <w:jc w:val="both"/>
        <w:rPr>
          <w:rFonts w:ascii="Times New Roman" w:hAnsi="Times New Roman" w:cs="Times New Roman"/>
        </w:rPr>
      </w:pPr>
    </w:p>
    <w:p w:rsidR="00A12EE7" w:rsidRDefault="00773C0A" w:rsidP="00A12EE7">
      <w:pPr>
        <w:pStyle w:val="Sansinterligne"/>
        <w:jc w:val="both"/>
        <w:rPr>
          <w:rFonts w:ascii="Times New Roman" w:hAnsi="Times New Roman" w:cs="Times New Roman"/>
        </w:rPr>
      </w:pPr>
      <w:r>
        <w:rPr>
          <w:rFonts w:ascii="Times New Roman" w:hAnsi="Times New Roman" w:cs="Times New Roman"/>
        </w:rPr>
        <w:t xml:space="preserve">Après en avoir délibéré, le Conseil Municipal, à l’unanimité, </w:t>
      </w:r>
      <w:r w:rsidR="00A12EE7">
        <w:rPr>
          <w:rFonts w:ascii="Times New Roman" w:hAnsi="Times New Roman" w:cs="Times New Roman"/>
        </w:rPr>
        <w:t xml:space="preserve"> </w:t>
      </w:r>
      <w:r>
        <w:rPr>
          <w:rFonts w:ascii="Times New Roman" w:hAnsi="Times New Roman" w:cs="Times New Roman"/>
        </w:rPr>
        <w:t>accepte cet avenant, purement administratif, et autorise</w:t>
      </w:r>
      <w:r w:rsidR="00A12EE7">
        <w:rPr>
          <w:rFonts w:ascii="Times New Roman" w:hAnsi="Times New Roman" w:cs="Times New Roman"/>
        </w:rPr>
        <w:t xml:space="preserve"> Monsieur le Maire à</w:t>
      </w:r>
      <w:r>
        <w:rPr>
          <w:rFonts w:ascii="Times New Roman" w:hAnsi="Times New Roman" w:cs="Times New Roman"/>
        </w:rPr>
        <w:t xml:space="preserve"> le</w:t>
      </w:r>
      <w:r w:rsidR="00A12EE7">
        <w:rPr>
          <w:rFonts w:ascii="Times New Roman" w:hAnsi="Times New Roman" w:cs="Times New Roman"/>
        </w:rPr>
        <w:t xml:space="preserve"> signer.</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p>
    <w:p w:rsidR="00773C0A" w:rsidRDefault="00773C0A"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b/>
          <w:u w:val="single"/>
        </w:rPr>
      </w:pPr>
      <w:r>
        <w:rPr>
          <w:rFonts w:ascii="Times New Roman" w:hAnsi="Times New Roman" w:cs="Times New Roman"/>
          <w:b/>
          <w:u w:val="single"/>
        </w:rPr>
        <w:lastRenderedPageBreak/>
        <w:t>ESPACES VERTS : DEVIS ESATCO POUR PRESTATIONS ANNEE 2021</w:t>
      </w:r>
    </w:p>
    <w:p w:rsidR="00A12EE7" w:rsidRDefault="00A12EE7" w:rsidP="00A12EE7">
      <w:pPr>
        <w:pStyle w:val="Sansinterligne"/>
        <w:jc w:val="both"/>
        <w:rPr>
          <w:rFonts w:ascii="Times New Roman" w:hAnsi="Times New Roman" w:cs="Times New Roman"/>
        </w:rPr>
      </w:pPr>
    </w:p>
    <w:p w:rsidR="00A12EE7" w:rsidRDefault="004E3FE0" w:rsidP="00A12EE7">
      <w:pPr>
        <w:pStyle w:val="Sansinterligne"/>
        <w:jc w:val="both"/>
        <w:rPr>
          <w:rFonts w:ascii="Times New Roman" w:hAnsi="Times New Roman" w:cs="Times New Roman"/>
        </w:rPr>
      </w:pPr>
      <w:r>
        <w:rPr>
          <w:rFonts w:ascii="Times New Roman" w:hAnsi="Times New Roman" w:cs="Times New Roman"/>
        </w:rPr>
        <w:t>Maurice Tilly présente l</w:t>
      </w:r>
      <w:r w:rsidR="00A12EE7">
        <w:rPr>
          <w:rFonts w:ascii="Times New Roman" w:hAnsi="Times New Roman" w:cs="Times New Roman"/>
        </w:rPr>
        <w:t>a proposition d’</w:t>
      </w:r>
      <w:proofErr w:type="spellStart"/>
      <w:r w:rsidR="00A12EE7">
        <w:rPr>
          <w:rFonts w:ascii="Times New Roman" w:hAnsi="Times New Roman" w:cs="Times New Roman"/>
        </w:rPr>
        <w:t>Esatco</w:t>
      </w:r>
      <w:proofErr w:type="spellEnd"/>
      <w:r w:rsidR="00A12EE7">
        <w:rPr>
          <w:rFonts w:ascii="Times New Roman" w:hAnsi="Times New Roman" w:cs="Times New Roman"/>
        </w:rPr>
        <w:t xml:space="preserve"> pour l’année 2021 </w:t>
      </w:r>
      <w:r w:rsidR="005269B4">
        <w:rPr>
          <w:rFonts w:ascii="Times New Roman" w:hAnsi="Times New Roman" w:cs="Times New Roman"/>
        </w:rPr>
        <w:t xml:space="preserve">qui </w:t>
      </w:r>
      <w:r w:rsidR="00A12EE7">
        <w:rPr>
          <w:rFonts w:ascii="Times New Roman" w:hAnsi="Times New Roman" w:cs="Times New Roman"/>
        </w:rPr>
        <w:t>s’élève à 28 301,81 €. Pour rappel, elle était de 28 037,76 € TTC en 2020 soit une augmentation de 1%.</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 xml:space="preserve">Il est prévu 10 tontes par an à l’étang, salle de sports, Croix Rieux, foyer-logement, lotissement de </w:t>
      </w:r>
      <w:proofErr w:type="spellStart"/>
      <w:r>
        <w:rPr>
          <w:rFonts w:ascii="Times New Roman" w:hAnsi="Times New Roman" w:cs="Times New Roman"/>
        </w:rPr>
        <w:t>Kermelin</w:t>
      </w:r>
      <w:proofErr w:type="spellEnd"/>
      <w:r>
        <w:rPr>
          <w:rFonts w:ascii="Times New Roman" w:hAnsi="Times New Roman" w:cs="Times New Roman"/>
        </w:rPr>
        <w:t>, cimetière, lotissement du Versant, chapelle Saint-Pierre, bassin tampon, presbytère, rue de la Chanvrière, lavoir, résidence du Verger, Hameau de Bonne Brousse et chemin extérieur, résidence des Trois Alouettes (en partie), résidence du Manoir (en partie) et Le Faux.</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Un ramassage de feuilles est prévu à l’automne.</w:t>
      </w:r>
    </w:p>
    <w:p w:rsidR="004E3FE0" w:rsidRDefault="004E3FE0" w:rsidP="00A12EE7">
      <w:pPr>
        <w:pStyle w:val="Sansinterligne"/>
        <w:jc w:val="both"/>
        <w:rPr>
          <w:rFonts w:ascii="Times New Roman" w:hAnsi="Times New Roman" w:cs="Times New Roman"/>
        </w:rPr>
      </w:pPr>
    </w:p>
    <w:p w:rsidR="004E3FE0" w:rsidRPr="004E3FE0" w:rsidRDefault="004E3FE0" w:rsidP="004E3FE0">
      <w:pPr>
        <w:pStyle w:val="Sansinterligne"/>
        <w:rPr>
          <w:rFonts w:ascii="Times New Roman" w:hAnsi="Times New Roman" w:cs="Times New Roman"/>
        </w:rPr>
      </w:pPr>
      <w:r w:rsidRPr="004E3FE0">
        <w:rPr>
          <w:rFonts w:ascii="Times New Roman" w:hAnsi="Times New Roman" w:cs="Times New Roman"/>
        </w:rPr>
        <w:t>Le Conseil autorise Monsieur le Maire à signer le devis.</w:t>
      </w:r>
    </w:p>
    <w:p w:rsidR="004E3FE0" w:rsidRDefault="004E3FE0" w:rsidP="00A12EE7">
      <w:pPr>
        <w:pStyle w:val="Sansinterligne"/>
        <w:jc w:val="both"/>
        <w:rPr>
          <w:rFonts w:ascii="Times New Roman" w:hAnsi="Times New Roman" w:cs="Times New Roman"/>
        </w:rPr>
      </w:pPr>
    </w:p>
    <w:p w:rsidR="004E3FE0" w:rsidRDefault="004E3FE0"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b/>
          <w:u w:val="single"/>
        </w:rPr>
      </w:pPr>
      <w:r>
        <w:rPr>
          <w:rFonts w:ascii="Times New Roman" w:hAnsi="Times New Roman" w:cs="Times New Roman"/>
          <w:b/>
          <w:u w:val="single"/>
        </w:rPr>
        <w:t>PERSONNEL</w:t>
      </w:r>
    </w:p>
    <w:p w:rsidR="00A12EE7" w:rsidRDefault="00A12EE7" w:rsidP="00A12EE7">
      <w:pPr>
        <w:pStyle w:val="Sansinterligne"/>
        <w:jc w:val="both"/>
        <w:rPr>
          <w:rFonts w:ascii="Times New Roman" w:hAnsi="Times New Roman" w:cs="Times New Roman"/>
        </w:rPr>
      </w:pPr>
    </w:p>
    <w:p w:rsidR="004E3FE0" w:rsidRDefault="004E3FE0" w:rsidP="00A12EE7">
      <w:pPr>
        <w:pStyle w:val="Sansinterligne"/>
        <w:jc w:val="both"/>
        <w:rPr>
          <w:rFonts w:ascii="Times New Roman" w:hAnsi="Times New Roman" w:cs="Times New Roman"/>
        </w:rPr>
      </w:pPr>
      <w:r>
        <w:rPr>
          <w:rFonts w:ascii="Times New Roman" w:hAnsi="Times New Roman" w:cs="Times New Roman"/>
        </w:rPr>
        <w:t>Monsieur le Maire fait le compte-rendu de la commission personnel qui s’est réunie le 21 décembre dernier.</w:t>
      </w:r>
    </w:p>
    <w:p w:rsidR="004E3FE0" w:rsidRDefault="004E3FE0" w:rsidP="00A12EE7">
      <w:pPr>
        <w:pStyle w:val="Sansinterligne"/>
        <w:jc w:val="both"/>
        <w:rPr>
          <w:rFonts w:ascii="Times New Roman" w:hAnsi="Times New Roman" w:cs="Times New Roman"/>
        </w:rPr>
      </w:pPr>
    </w:p>
    <w:p w:rsidR="00A12EE7" w:rsidRDefault="00A12EE7" w:rsidP="00A12EE7">
      <w:pPr>
        <w:pStyle w:val="Sansinterligne"/>
        <w:numPr>
          <w:ilvl w:val="0"/>
          <w:numId w:val="5"/>
        </w:numPr>
        <w:jc w:val="both"/>
        <w:rPr>
          <w:rFonts w:ascii="Times New Roman" w:hAnsi="Times New Roman" w:cs="Times New Roman"/>
          <w:u w:val="single"/>
        </w:rPr>
      </w:pPr>
      <w:r>
        <w:rPr>
          <w:rFonts w:ascii="Times New Roman" w:hAnsi="Times New Roman" w:cs="Times New Roman"/>
          <w:u w:val="single"/>
        </w:rPr>
        <w:t>Révision du régime indemnitaire :</w:t>
      </w:r>
    </w:p>
    <w:p w:rsidR="004E3FE0" w:rsidRDefault="004E3FE0"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La commission propose de réviser le montant du régime indemnitaire des agents communaux à compter du 1</w:t>
      </w:r>
      <w:r>
        <w:rPr>
          <w:rFonts w:ascii="Times New Roman" w:hAnsi="Times New Roman" w:cs="Times New Roman"/>
          <w:vertAlign w:val="superscript"/>
        </w:rPr>
        <w:t>er</w:t>
      </w:r>
      <w:r>
        <w:rPr>
          <w:rFonts w:ascii="Times New Roman" w:hAnsi="Times New Roman" w:cs="Times New Roman"/>
        </w:rPr>
        <w:t xml:space="preserve"> février 2021.</w:t>
      </w:r>
    </w:p>
    <w:p w:rsidR="00A12EE7" w:rsidRDefault="00A12EE7" w:rsidP="00A12EE7">
      <w:pPr>
        <w:pStyle w:val="Sansinterligne"/>
        <w:jc w:val="both"/>
        <w:rPr>
          <w:rFonts w:ascii="Times New Roman" w:hAnsi="Times New Roman" w:cs="Times New Roman"/>
        </w:rPr>
      </w:pPr>
    </w:p>
    <w:p w:rsidR="00A12EE7" w:rsidRDefault="004E3FE0" w:rsidP="00A12EE7">
      <w:pPr>
        <w:pStyle w:val="Sansinterligne"/>
        <w:jc w:val="both"/>
        <w:rPr>
          <w:rFonts w:ascii="Times New Roman" w:hAnsi="Times New Roman" w:cs="Times New Roman"/>
        </w:rPr>
      </w:pPr>
      <w:r>
        <w:rPr>
          <w:rFonts w:ascii="Times New Roman" w:hAnsi="Times New Roman" w:cs="Times New Roman"/>
        </w:rPr>
        <w:t>Monsieur le Maire explique que l</w:t>
      </w:r>
      <w:r w:rsidR="00A12EE7">
        <w:rPr>
          <w:rFonts w:ascii="Times New Roman" w:hAnsi="Times New Roman" w:cs="Times New Roman"/>
        </w:rPr>
        <w:t>e régime indemnitaire des agents communaux appelé RIFSEEP comprend 2 parties :</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i/>
          <w:u w:val="single"/>
        </w:rPr>
        <w:t>IFSE</w:t>
      </w:r>
      <w:r>
        <w:rPr>
          <w:rFonts w:ascii="Times New Roman" w:hAnsi="Times New Roman" w:cs="Times New Roman"/>
        </w:rPr>
        <w:t xml:space="preserve"> (indemnités de fonctions, de sujétions et d’expertise) liées aux fonctions de l’agent. </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Tous les agents communaux en bénéficient.</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i/>
          <w:u w:val="single"/>
        </w:rPr>
        <w:t>CIA</w:t>
      </w:r>
      <w:r>
        <w:rPr>
          <w:rFonts w:ascii="Times New Roman" w:hAnsi="Times New Roman" w:cs="Times New Roman"/>
        </w:rPr>
        <w:t xml:space="preserve"> (complément indemnitaire annuel) lié à la manière de servir de l’agent. Sont concernés les secrétaires de mairie et les responsables de service car leurs fonctions comprennent des  responsabilités ainsi que des prises d’initiatives. Le montant peut être revu chaque année.</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La commission propose d’augmenter l’IFSE de 20 € brut / mois pour un agent à temps complet et de ne pas augmenter le CIA.</w:t>
      </w:r>
    </w:p>
    <w:p w:rsidR="004E3FE0" w:rsidRDefault="004E3FE0" w:rsidP="00A12EE7">
      <w:pPr>
        <w:pStyle w:val="Sansinterligne"/>
        <w:jc w:val="both"/>
        <w:rPr>
          <w:rFonts w:ascii="Times New Roman" w:hAnsi="Times New Roman" w:cs="Times New Roman"/>
        </w:rPr>
      </w:pPr>
    </w:p>
    <w:p w:rsidR="004E3FE0" w:rsidRDefault="004E3FE0" w:rsidP="00A12EE7">
      <w:pPr>
        <w:pStyle w:val="Sansinterligne"/>
        <w:jc w:val="both"/>
        <w:rPr>
          <w:rFonts w:ascii="Times New Roman" w:hAnsi="Times New Roman" w:cs="Times New Roman"/>
        </w:rPr>
      </w:pPr>
      <w:r>
        <w:rPr>
          <w:rFonts w:ascii="Times New Roman" w:hAnsi="Times New Roman" w:cs="Times New Roman"/>
        </w:rPr>
        <w:t>Laure Ivanov souhaite savoir sur quels critères est attribué le CIA aux agents concernés. Monsieur le Maire dit que cette partie du régime indemnitaire est fixée en fonction des responsabilités et des initiatives prises dans l’année. Il convient que ce dernier aurait pu être revu suite au surcroit de travail des personnels d’encadrement lors de la crise sanitaire. Ce point pourra être revu lors d’une prochaine commission du personnel.</w:t>
      </w:r>
    </w:p>
    <w:p w:rsidR="004E3FE0" w:rsidRDefault="004E3FE0" w:rsidP="00A12EE7">
      <w:pPr>
        <w:pStyle w:val="Sansinterligne"/>
        <w:jc w:val="both"/>
        <w:rPr>
          <w:rFonts w:ascii="Times New Roman" w:hAnsi="Times New Roman" w:cs="Times New Roman"/>
        </w:rPr>
      </w:pPr>
      <w:r>
        <w:rPr>
          <w:rFonts w:ascii="Times New Roman" w:hAnsi="Times New Roman" w:cs="Times New Roman"/>
        </w:rPr>
        <w:t>Laure Ivanov souhaite aussi savoir si l’agent qui s’occupe de la régie d’avance bénéficie d’une prime de régie. En effet, l’agent chargée d’encaisser les recettes liées à la régie (locations salles, concessions cimetière …..) peut en bénéficier selon le montant qu’elle encaisse chaque mois.</w:t>
      </w:r>
    </w:p>
    <w:p w:rsidR="00631B88" w:rsidRDefault="004E3FE0" w:rsidP="00A12EE7">
      <w:pPr>
        <w:pStyle w:val="Sansinterligne"/>
        <w:jc w:val="both"/>
        <w:rPr>
          <w:rFonts w:ascii="Times New Roman" w:hAnsi="Times New Roman" w:cs="Times New Roman"/>
        </w:rPr>
      </w:pPr>
      <w:r>
        <w:rPr>
          <w:rFonts w:ascii="Times New Roman" w:hAnsi="Times New Roman" w:cs="Times New Roman"/>
        </w:rPr>
        <w:t xml:space="preserve">Gildas </w:t>
      </w:r>
      <w:proofErr w:type="spellStart"/>
      <w:r>
        <w:rPr>
          <w:rFonts w:ascii="Times New Roman" w:hAnsi="Times New Roman" w:cs="Times New Roman"/>
        </w:rPr>
        <w:t>Pérennez</w:t>
      </w:r>
      <w:proofErr w:type="spellEnd"/>
      <w:r>
        <w:rPr>
          <w:rFonts w:ascii="Times New Roman" w:hAnsi="Times New Roman" w:cs="Times New Roman"/>
        </w:rPr>
        <w:t xml:space="preserve"> demande des précisions sur les salaires et les avancements</w:t>
      </w:r>
      <w:r w:rsidR="00631B88">
        <w:rPr>
          <w:rFonts w:ascii="Times New Roman" w:hAnsi="Times New Roman" w:cs="Times New Roman"/>
        </w:rPr>
        <w:t xml:space="preserve"> des agents : chaque agent de la fonction publique appartient à une grille classée en points d’indice mais ce point est gelé depuis 2017</w:t>
      </w:r>
      <w:r w:rsidR="00DA1BB3">
        <w:rPr>
          <w:rFonts w:ascii="Times New Roman" w:hAnsi="Times New Roman" w:cs="Times New Roman"/>
        </w:rPr>
        <w:t xml:space="preserve"> et n’a quasiment pas augmenté depuis 2010</w:t>
      </w:r>
      <w:r w:rsidR="00631B88">
        <w:rPr>
          <w:rFonts w:ascii="Times New Roman" w:hAnsi="Times New Roman" w:cs="Times New Roman"/>
        </w:rPr>
        <w:t>. La progression salariale des fonctionnaires dépend des avancements d’échelon (tous les 2 ans) et de grade (concours ou ancienneté). La rémunération peut augmenter  grâce au régime indemnitaire</w:t>
      </w:r>
      <w:r w:rsidR="00DA1BB3">
        <w:rPr>
          <w:rFonts w:ascii="Times New Roman" w:hAnsi="Times New Roman" w:cs="Times New Roman"/>
        </w:rPr>
        <w:t xml:space="preserve"> </w:t>
      </w:r>
      <w:r w:rsidR="00631B88">
        <w:rPr>
          <w:rFonts w:ascii="Times New Roman" w:hAnsi="Times New Roman" w:cs="Times New Roman"/>
        </w:rPr>
        <w:t xml:space="preserve">(lors de la séance, Gildas </w:t>
      </w:r>
      <w:proofErr w:type="spellStart"/>
      <w:r w:rsidR="00631B88">
        <w:rPr>
          <w:rFonts w:ascii="Times New Roman" w:hAnsi="Times New Roman" w:cs="Times New Roman"/>
        </w:rPr>
        <w:t>Pérennez</w:t>
      </w:r>
      <w:proofErr w:type="spellEnd"/>
      <w:r w:rsidR="00631B88">
        <w:rPr>
          <w:rFonts w:ascii="Times New Roman" w:hAnsi="Times New Roman" w:cs="Times New Roman"/>
        </w:rPr>
        <w:t xml:space="preserve"> avait demandé quel pourcentage ces primes représentaient dans le salaire : après </w:t>
      </w:r>
      <w:r w:rsidR="00DA1BB3">
        <w:rPr>
          <w:rFonts w:ascii="Times New Roman" w:hAnsi="Times New Roman" w:cs="Times New Roman"/>
        </w:rPr>
        <w:t xml:space="preserve">un </w:t>
      </w:r>
      <w:r w:rsidR="00631B88">
        <w:rPr>
          <w:rFonts w:ascii="Times New Roman" w:hAnsi="Times New Roman" w:cs="Times New Roman"/>
        </w:rPr>
        <w:t xml:space="preserve">calcul plus précis, le régime indemnitaire </w:t>
      </w:r>
      <w:r w:rsidR="00DA1BB3">
        <w:rPr>
          <w:rFonts w:ascii="Times New Roman" w:hAnsi="Times New Roman" w:cs="Times New Roman"/>
        </w:rPr>
        <w:t>re</w:t>
      </w:r>
      <w:r w:rsidR="00631B88">
        <w:rPr>
          <w:rFonts w:ascii="Times New Roman" w:hAnsi="Times New Roman" w:cs="Times New Roman"/>
        </w:rPr>
        <w:t xml:space="preserve">présente </w:t>
      </w:r>
      <w:r w:rsidR="009E0B65">
        <w:rPr>
          <w:rFonts w:ascii="Times New Roman" w:hAnsi="Times New Roman" w:cs="Times New Roman"/>
        </w:rPr>
        <w:t>entre 1</w:t>
      </w:r>
      <w:r w:rsidR="00DA1BB3">
        <w:rPr>
          <w:rFonts w:ascii="Times New Roman" w:hAnsi="Times New Roman" w:cs="Times New Roman"/>
        </w:rPr>
        <w:t>0</w:t>
      </w:r>
      <w:r w:rsidR="009E0B65">
        <w:rPr>
          <w:rFonts w:ascii="Times New Roman" w:hAnsi="Times New Roman" w:cs="Times New Roman"/>
        </w:rPr>
        <w:t xml:space="preserve"> % </w:t>
      </w:r>
      <w:r w:rsidR="00DA1BB3">
        <w:rPr>
          <w:rFonts w:ascii="Times New Roman" w:hAnsi="Times New Roman" w:cs="Times New Roman"/>
        </w:rPr>
        <w:t>et 15 % du</w:t>
      </w:r>
      <w:r w:rsidR="009E0B65">
        <w:rPr>
          <w:rFonts w:ascii="Times New Roman" w:hAnsi="Times New Roman" w:cs="Times New Roman"/>
        </w:rPr>
        <w:t xml:space="preserve"> traitement indiciaire brut)</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 xml:space="preserve">De même, </w:t>
      </w:r>
      <w:r w:rsidR="00DA1BB3">
        <w:rPr>
          <w:rFonts w:ascii="Times New Roman" w:hAnsi="Times New Roman" w:cs="Times New Roman"/>
        </w:rPr>
        <w:t>le Conseil Municipal décide d’</w:t>
      </w:r>
      <w:r>
        <w:rPr>
          <w:rFonts w:ascii="Times New Roman" w:hAnsi="Times New Roman" w:cs="Times New Roman"/>
        </w:rPr>
        <w:t>augmenter</w:t>
      </w:r>
      <w:r w:rsidR="00DA1BB3">
        <w:rPr>
          <w:rFonts w:ascii="Times New Roman" w:hAnsi="Times New Roman" w:cs="Times New Roman"/>
        </w:rPr>
        <w:t xml:space="preserve"> la rémunération de l’agent en contrat aidé de 20 € brut par mois.</w:t>
      </w:r>
    </w:p>
    <w:p w:rsidR="00DA1BB3" w:rsidRDefault="00DA1BB3"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numPr>
          <w:ilvl w:val="0"/>
          <w:numId w:val="5"/>
        </w:numPr>
        <w:jc w:val="both"/>
        <w:rPr>
          <w:rFonts w:ascii="Times New Roman" w:hAnsi="Times New Roman" w:cs="Times New Roman"/>
          <w:u w:val="single"/>
        </w:rPr>
      </w:pPr>
      <w:r>
        <w:rPr>
          <w:rFonts w:ascii="Times New Roman" w:hAnsi="Times New Roman" w:cs="Times New Roman"/>
          <w:u w:val="single"/>
        </w:rPr>
        <w:lastRenderedPageBreak/>
        <w:t>Embauche d’un agent à la cantine :</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Les effectifs à la cantine</w:t>
      </w:r>
      <w:r w:rsidR="005269B4">
        <w:rPr>
          <w:rFonts w:ascii="Times New Roman" w:hAnsi="Times New Roman" w:cs="Times New Roman"/>
        </w:rPr>
        <w:t xml:space="preserve"> sont </w:t>
      </w:r>
      <w:r>
        <w:rPr>
          <w:rFonts w:ascii="Times New Roman" w:hAnsi="Times New Roman" w:cs="Times New Roman"/>
        </w:rPr>
        <w:t>en augmentation depuis la rentrée de janvier 2021</w:t>
      </w:r>
      <w:r w:rsidR="005269B4">
        <w:rPr>
          <w:rFonts w:ascii="Times New Roman" w:hAnsi="Times New Roman" w:cs="Times New Roman"/>
        </w:rPr>
        <w:t>. L</w:t>
      </w:r>
      <w:r>
        <w:rPr>
          <w:rFonts w:ascii="Times New Roman" w:hAnsi="Times New Roman" w:cs="Times New Roman"/>
        </w:rPr>
        <w:t>a commission propose l’embauche d’un agent pour le service du 8 janvier au 2 juillet 2021 à la cantine à raison de 1h15 par jour (soit 5h par semaine d’école).</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 xml:space="preserve">Deux personnes sont intéressées : Monique </w:t>
      </w:r>
      <w:proofErr w:type="spellStart"/>
      <w:r>
        <w:rPr>
          <w:rFonts w:ascii="Times New Roman" w:hAnsi="Times New Roman" w:cs="Times New Roman"/>
        </w:rPr>
        <w:t>Bruhan</w:t>
      </w:r>
      <w:proofErr w:type="spellEnd"/>
      <w:r>
        <w:rPr>
          <w:rFonts w:ascii="Times New Roman" w:hAnsi="Times New Roman" w:cs="Times New Roman"/>
        </w:rPr>
        <w:t xml:space="preserve"> et </w:t>
      </w:r>
      <w:proofErr w:type="spellStart"/>
      <w:r>
        <w:rPr>
          <w:rFonts w:ascii="Times New Roman" w:hAnsi="Times New Roman" w:cs="Times New Roman"/>
        </w:rPr>
        <w:t>Annaëlle</w:t>
      </w:r>
      <w:proofErr w:type="spellEnd"/>
      <w:r>
        <w:rPr>
          <w:rFonts w:ascii="Times New Roman" w:hAnsi="Times New Roman" w:cs="Times New Roman"/>
        </w:rPr>
        <w:t xml:space="preserve"> Le Verger. Il est proposé de donner priorité à Monique </w:t>
      </w:r>
      <w:proofErr w:type="spellStart"/>
      <w:r>
        <w:rPr>
          <w:rFonts w:ascii="Times New Roman" w:hAnsi="Times New Roman" w:cs="Times New Roman"/>
        </w:rPr>
        <w:t>Bruhan</w:t>
      </w:r>
      <w:proofErr w:type="spellEnd"/>
      <w:r>
        <w:rPr>
          <w:rFonts w:ascii="Times New Roman" w:hAnsi="Times New Roman" w:cs="Times New Roman"/>
        </w:rPr>
        <w:t xml:space="preserve"> qui habite la commune.</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Elle sera rémunérée sur l’indice brut 350 au prorata des heures effectuées.</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 xml:space="preserve">Pour information, Danielle Henry est en arrêt de travail depuis le 4 janvier, elle est remplacée par </w:t>
      </w:r>
      <w:proofErr w:type="spellStart"/>
      <w:r>
        <w:rPr>
          <w:rFonts w:ascii="Times New Roman" w:hAnsi="Times New Roman" w:cs="Times New Roman"/>
        </w:rPr>
        <w:t>Annaëlle</w:t>
      </w:r>
      <w:proofErr w:type="spellEnd"/>
      <w:r>
        <w:rPr>
          <w:rFonts w:ascii="Times New Roman" w:hAnsi="Times New Roman" w:cs="Times New Roman"/>
        </w:rPr>
        <w:t xml:space="preserve"> Le Verger.</w:t>
      </w:r>
    </w:p>
    <w:p w:rsidR="00A12EE7" w:rsidRDefault="00A12EE7" w:rsidP="00A12EE7">
      <w:pPr>
        <w:pStyle w:val="Paragraphedeliste"/>
        <w:rPr>
          <w:rFonts w:ascii="Times New Roman" w:hAnsi="Times New Roman" w:cs="Times New Roman"/>
        </w:rPr>
      </w:pPr>
    </w:p>
    <w:p w:rsidR="00DA1BB3" w:rsidRDefault="00BD2782" w:rsidP="00C96625">
      <w:pPr>
        <w:pStyle w:val="Paragraphedeliste"/>
        <w:ind w:left="0"/>
        <w:jc w:val="both"/>
        <w:rPr>
          <w:rFonts w:ascii="Times New Roman" w:hAnsi="Times New Roman" w:cs="Times New Roman"/>
        </w:rPr>
      </w:pPr>
      <w:bookmarkStart w:id="0" w:name="_GoBack"/>
      <w:r>
        <w:rPr>
          <w:rFonts w:ascii="Times New Roman" w:hAnsi="Times New Roman" w:cs="Times New Roman"/>
        </w:rPr>
        <w:t xml:space="preserve">Laure Ivanov souhaite savoir pourquoi un agent supplémentaire est nécessaire alors qu’elles sont déjà 7 au </w:t>
      </w:r>
      <w:r w:rsidR="00C96625">
        <w:rPr>
          <w:rFonts w:ascii="Times New Roman" w:hAnsi="Times New Roman" w:cs="Times New Roman"/>
        </w:rPr>
        <w:t xml:space="preserve">service sur le temps du midi, </w:t>
      </w:r>
      <w:r>
        <w:rPr>
          <w:rFonts w:ascii="Times New Roman" w:hAnsi="Times New Roman" w:cs="Times New Roman"/>
        </w:rPr>
        <w:t>demande l’effectif</w:t>
      </w:r>
      <w:r w:rsidR="00C96625">
        <w:rPr>
          <w:rFonts w:ascii="Times New Roman" w:hAnsi="Times New Roman" w:cs="Times New Roman"/>
        </w:rPr>
        <w:t xml:space="preserve"> quotidien et le nombre d’agents travaillant dans les autres cantines du secteur</w:t>
      </w:r>
      <w:r>
        <w:rPr>
          <w:rFonts w:ascii="Times New Roman" w:hAnsi="Times New Roman" w:cs="Times New Roman"/>
        </w:rPr>
        <w:t>.</w:t>
      </w:r>
      <w:r w:rsidR="00AB5EDB">
        <w:rPr>
          <w:rFonts w:ascii="Times New Roman" w:hAnsi="Times New Roman" w:cs="Times New Roman"/>
        </w:rPr>
        <w:t xml:space="preserve"> Mo</w:t>
      </w:r>
      <w:r w:rsidR="00C96625">
        <w:rPr>
          <w:rFonts w:ascii="Times New Roman" w:hAnsi="Times New Roman" w:cs="Times New Roman"/>
        </w:rPr>
        <w:t xml:space="preserve">nsieur le Maire dit que plusieurs enfants de maternelle ont fait leur rentrée en janvier mais c’est surtout la mise en place du protocole sanitaire qui demande une charge de travail supplémentaire le midi : les écoles sont séparées (école privée en bas et école publique en </w:t>
      </w:r>
      <w:r w:rsidR="0009030B">
        <w:rPr>
          <w:rFonts w:ascii="Times New Roman" w:hAnsi="Times New Roman" w:cs="Times New Roman"/>
        </w:rPr>
        <w:t>haut</w:t>
      </w:r>
      <w:r w:rsidR="00C96625">
        <w:rPr>
          <w:rFonts w:ascii="Times New Roman" w:hAnsi="Times New Roman" w:cs="Times New Roman"/>
        </w:rPr>
        <w:t>) et chaque classe est isolé en îlot. Emma Bernard dit aussi que des enfants en situation de handicap sont accueillis chaque midi et ces enfants demandent une attention particulière.</w:t>
      </w:r>
    </w:p>
    <w:bookmarkEnd w:id="0"/>
    <w:p w:rsidR="00C96625" w:rsidRDefault="00C96625" w:rsidP="00C96625">
      <w:pPr>
        <w:pStyle w:val="Paragraphedeliste"/>
        <w:ind w:left="0"/>
        <w:jc w:val="both"/>
        <w:rPr>
          <w:rFonts w:ascii="Times New Roman" w:hAnsi="Times New Roman" w:cs="Times New Roman"/>
        </w:rPr>
      </w:pPr>
      <w:r>
        <w:rPr>
          <w:rFonts w:ascii="Times New Roman" w:hAnsi="Times New Roman" w:cs="Times New Roman"/>
        </w:rPr>
        <w:t>Anthony Basset pense que c’est difficile de comparer avec une autre commune car les contraintes sont différentes en termes d’aménagement des lieux et de comportements des enfants.</w:t>
      </w:r>
    </w:p>
    <w:p w:rsidR="00C96625" w:rsidRDefault="00C96625" w:rsidP="00C96625">
      <w:pPr>
        <w:pStyle w:val="Paragraphedeliste"/>
        <w:ind w:left="0"/>
        <w:jc w:val="both"/>
        <w:rPr>
          <w:rFonts w:ascii="Times New Roman" w:hAnsi="Times New Roman" w:cs="Times New Roman"/>
        </w:rPr>
      </w:pPr>
      <w:r>
        <w:rPr>
          <w:rFonts w:ascii="Times New Roman" w:hAnsi="Times New Roman" w:cs="Times New Roman"/>
        </w:rPr>
        <w:t xml:space="preserve">Pour conclure, Monsieur le Maire rappelle que ce contrat est limité dans le temps (jusqu’aux grandes vacances) et </w:t>
      </w:r>
      <w:r w:rsidR="005269B4">
        <w:rPr>
          <w:rFonts w:ascii="Times New Roman" w:hAnsi="Times New Roman" w:cs="Times New Roman"/>
        </w:rPr>
        <w:t>qu’il sera revu en juillet.</w:t>
      </w:r>
    </w:p>
    <w:p w:rsidR="00BD2782" w:rsidRDefault="00BD2782" w:rsidP="00BD2782">
      <w:pPr>
        <w:pStyle w:val="Paragraphedeliste"/>
        <w:ind w:left="0"/>
        <w:rPr>
          <w:rFonts w:ascii="Times New Roman" w:hAnsi="Times New Roman" w:cs="Times New Roman"/>
        </w:rPr>
      </w:pPr>
    </w:p>
    <w:p w:rsidR="00A12EE7" w:rsidRDefault="00A12EE7" w:rsidP="00A12EE7">
      <w:pPr>
        <w:pStyle w:val="Sansinterligne"/>
        <w:jc w:val="both"/>
        <w:rPr>
          <w:rFonts w:ascii="Times New Roman" w:hAnsi="Times New Roman" w:cs="Times New Roman"/>
          <w:b/>
          <w:u w:val="single"/>
        </w:rPr>
      </w:pPr>
      <w:r>
        <w:rPr>
          <w:rFonts w:ascii="Times New Roman" w:hAnsi="Times New Roman" w:cs="Times New Roman"/>
          <w:b/>
          <w:u w:val="single"/>
        </w:rPr>
        <w:t>POINT SUR LES TRAVAUX EN COURS</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dépose des illuminations et des décorations de Noël</w:t>
      </w:r>
      <w:r>
        <w:rPr>
          <w:rFonts w:ascii="Times New Roman" w:hAnsi="Times New Roman" w:cs="Times New Roman"/>
        </w:rPr>
        <w:t> : faite en début de semaine</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école des Perrières</w:t>
      </w:r>
      <w:r>
        <w:rPr>
          <w:rFonts w:ascii="Times New Roman" w:hAnsi="Times New Roman" w:cs="Times New Roman"/>
        </w:rPr>
        <w:t xml:space="preserve"> : changement des dalles </w:t>
      </w:r>
      <w:proofErr w:type="spellStart"/>
      <w:r>
        <w:rPr>
          <w:rFonts w:ascii="Times New Roman" w:hAnsi="Times New Roman" w:cs="Times New Roman"/>
        </w:rPr>
        <w:t>Leds</w:t>
      </w:r>
      <w:proofErr w:type="spellEnd"/>
      <w:r>
        <w:rPr>
          <w:rFonts w:ascii="Times New Roman" w:hAnsi="Times New Roman" w:cs="Times New Roman"/>
        </w:rPr>
        <w:t xml:space="preserve"> de la salle de motricité et de la classe maternelle fait pendant les vacances de Noël</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b/>
          <w:u w:val="single"/>
        </w:rPr>
      </w:pPr>
      <w:r>
        <w:rPr>
          <w:rFonts w:ascii="Times New Roman" w:hAnsi="Times New Roman" w:cs="Times New Roman"/>
          <w:b/>
          <w:u w:val="single"/>
        </w:rPr>
        <w:t>INFORMATIONS ET QUESTIONS DIVERSES</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travaux local Maison des Jeunes au foyer-logement</w:t>
      </w:r>
      <w:r>
        <w:rPr>
          <w:rFonts w:ascii="Times New Roman" w:hAnsi="Times New Roman" w:cs="Times New Roman"/>
        </w:rPr>
        <w:t xml:space="preserve"> : le technicien de Côtes d’Armor Habitat a donné son accord pour  la réalisation de travaux (peinture des murs réalisée par les employés communaux). Les travaux de remise aux normes de l’électricité sont estimés à environ 3 700 €. Côtes d’Armor Habitat sollicite la commune pour en prendre la moitié à sa charge. Etant locataire de ce local et payant un loyer mensuel, </w:t>
      </w:r>
      <w:r w:rsidR="00C96625">
        <w:rPr>
          <w:rFonts w:ascii="Times New Roman" w:hAnsi="Times New Roman" w:cs="Times New Roman"/>
        </w:rPr>
        <w:t>le Conseil Municipal décide</w:t>
      </w:r>
      <w:r>
        <w:rPr>
          <w:rFonts w:ascii="Times New Roman" w:hAnsi="Times New Roman" w:cs="Times New Roman"/>
        </w:rPr>
        <w:t xml:space="preserve"> de ne pas donner suite à cette demande de participation financière. </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accueil périscolaire</w:t>
      </w:r>
      <w:r>
        <w:rPr>
          <w:rFonts w:ascii="Times New Roman" w:hAnsi="Times New Roman" w:cs="Times New Roman"/>
        </w:rPr>
        <w:t> : depuis la rentrée des vacances de la Toussaint, deux garderies fonctionnent : l’école privée à la Maison des Lutins et l’école publique dans la salle de motricité de l’école.</w:t>
      </w:r>
    </w:p>
    <w:p w:rsidR="00A12EE7" w:rsidRDefault="00A12EE7" w:rsidP="00A12EE7">
      <w:pPr>
        <w:pStyle w:val="Sansinterligne"/>
        <w:jc w:val="both"/>
        <w:rPr>
          <w:rFonts w:ascii="Times New Roman" w:hAnsi="Times New Roman" w:cs="Times New Roman"/>
        </w:rPr>
      </w:pPr>
      <w:r>
        <w:rPr>
          <w:rFonts w:ascii="Times New Roman" w:hAnsi="Times New Roman" w:cs="Times New Roman"/>
        </w:rPr>
        <w:t>La DDCS a informé que cette mesure n’était plus obligatoire. Aussi, depuis ce jour, tous les enfants sont accueillis à la Maison des Lutins mais en appliquant la règle de séparation des deux écoles.</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 xml:space="preserve">logement 7 bis rue Emile </w:t>
      </w:r>
      <w:proofErr w:type="spellStart"/>
      <w:r>
        <w:rPr>
          <w:rFonts w:ascii="Times New Roman" w:hAnsi="Times New Roman" w:cs="Times New Roman"/>
          <w:i/>
          <w:u w:val="single"/>
        </w:rPr>
        <w:t>Jégard</w:t>
      </w:r>
      <w:proofErr w:type="spellEnd"/>
      <w:r>
        <w:rPr>
          <w:rFonts w:ascii="Times New Roman" w:hAnsi="Times New Roman" w:cs="Times New Roman"/>
        </w:rPr>
        <w:t xml:space="preserve"> : Gérard </w:t>
      </w:r>
      <w:proofErr w:type="spellStart"/>
      <w:r>
        <w:rPr>
          <w:rFonts w:ascii="Times New Roman" w:hAnsi="Times New Roman" w:cs="Times New Roman"/>
        </w:rPr>
        <w:t>Mathécade</w:t>
      </w:r>
      <w:proofErr w:type="spellEnd"/>
      <w:r>
        <w:rPr>
          <w:rFonts w:ascii="Times New Roman" w:hAnsi="Times New Roman" w:cs="Times New Roman"/>
        </w:rPr>
        <w:t xml:space="preserve"> et Emma Bernard ont rencontré l’huissier le mardi 5 janvier. Un inventaire du mobilier a été dressé par l’huissier puis la serrure a été changée par un serrurier. La procédure est en cours (mise en deme</w:t>
      </w:r>
      <w:r w:rsidR="005269B4">
        <w:rPr>
          <w:rFonts w:ascii="Times New Roman" w:hAnsi="Times New Roman" w:cs="Times New Roman"/>
        </w:rPr>
        <w:t>ure puis saisie du tribunal). N</w:t>
      </w:r>
      <w:r>
        <w:rPr>
          <w:rFonts w:ascii="Times New Roman" w:hAnsi="Times New Roman" w:cs="Times New Roman"/>
        </w:rPr>
        <w:t>ous pensons récupérer le logement en mars</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i/>
          <w:u w:val="single"/>
        </w:rPr>
        <w:t>règlement intérieur du Conseil Municipal</w:t>
      </w:r>
      <w:r>
        <w:rPr>
          <w:rFonts w:ascii="Times New Roman" w:hAnsi="Times New Roman" w:cs="Times New Roman"/>
        </w:rPr>
        <w:t> : chaque conseiller reçoit un exemplaire du projet du règlement intérieur afin de l’étudier pour validation lors de la prochaine séance.</w:t>
      </w:r>
      <w:r w:rsidR="00C96625">
        <w:rPr>
          <w:rFonts w:ascii="Times New Roman" w:hAnsi="Times New Roman" w:cs="Times New Roman"/>
        </w:rPr>
        <w:t xml:space="preserve"> Monsieur le Maire informe que</w:t>
      </w:r>
      <w:r w:rsidR="00EB3E9C">
        <w:rPr>
          <w:rFonts w:ascii="Times New Roman" w:hAnsi="Times New Roman" w:cs="Times New Roman"/>
        </w:rPr>
        <w:t>, depuis le renouvellement des Conseils Municipaux,</w:t>
      </w:r>
      <w:r w:rsidR="00C96625">
        <w:rPr>
          <w:rFonts w:ascii="Times New Roman" w:hAnsi="Times New Roman" w:cs="Times New Roman"/>
        </w:rPr>
        <w:t xml:space="preserve"> le règlement intérieur  est obligato</w:t>
      </w:r>
      <w:r w:rsidR="00EB3E9C">
        <w:rPr>
          <w:rFonts w:ascii="Times New Roman" w:hAnsi="Times New Roman" w:cs="Times New Roman"/>
        </w:rPr>
        <w:t xml:space="preserve">ire dans toutes les communes de </w:t>
      </w:r>
      <w:r w:rsidR="00C96625">
        <w:rPr>
          <w:rFonts w:ascii="Times New Roman" w:hAnsi="Times New Roman" w:cs="Times New Roman"/>
        </w:rPr>
        <w:t>plus de 1 000 habitants</w:t>
      </w:r>
      <w:r w:rsidR="00EB3E9C">
        <w:rPr>
          <w:rFonts w:ascii="Times New Roman" w:hAnsi="Times New Roman" w:cs="Times New Roman"/>
        </w:rPr>
        <w:t>.</w:t>
      </w:r>
    </w:p>
    <w:p w:rsidR="00EB3E9C" w:rsidRDefault="00EB3E9C" w:rsidP="00A12EE7">
      <w:pPr>
        <w:pStyle w:val="Sansinterligne"/>
        <w:jc w:val="both"/>
        <w:rPr>
          <w:rFonts w:ascii="Times New Roman" w:hAnsi="Times New Roman" w:cs="Times New Roman"/>
        </w:rPr>
      </w:pPr>
      <w:r>
        <w:rPr>
          <w:rFonts w:ascii="Times New Roman" w:hAnsi="Times New Roman" w:cs="Times New Roman"/>
        </w:rPr>
        <w:t>Les conseillers pourront envoyer leurs remarques et suggestions par mail à la secrétaire.</w:t>
      </w:r>
    </w:p>
    <w:p w:rsidR="00C96625" w:rsidRDefault="00C96625" w:rsidP="00A12EE7">
      <w:pPr>
        <w:pStyle w:val="Sansinterligne"/>
        <w:jc w:val="both"/>
        <w:rPr>
          <w:rFonts w:ascii="Times New Roman" w:hAnsi="Times New Roman" w:cs="Times New Roman"/>
        </w:rPr>
      </w:pPr>
    </w:p>
    <w:p w:rsidR="00C96625" w:rsidRDefault="00C96625" w:rsidP="00A12EE7">
      <w:pPr>
        <w:pStyle w:val="Sansinterligne"/>
        <w:jc w:val="both"/>
        <w:rPr>
          <w:rFonts w:ascii="Times New Roman" w:hAnsi="Times New Roman" w:cs="Times New Roman"/>
        </w:rPr>
      </w:pPr>
      <w:r>
        <w:rPr>
          <w:rFonts w:ascii="Times New Roman" w:hAnsi="Times New Roman" w:cs="Times New Roman"/>
        </w:rPr>
        <w:t xml:space="preserve">- </w:t>
      </w:r>
      <w:r w:rsidR="00EB3E9C" w:rsidRPr="001F5E74">
        <w:rPr>
          <w:rFonts w:ascii="Times New Roman" w:hAnsi="Times New Roman" w:cs="Times New Roman"/>
          <w:i/>
          <w:u w:val="single"/>
        </w:rPr>
        <w:t xml:space="preserve">Bornage </w:t>
      </w:r>
      <w:r w:rsidR="001F5E74">
        <w:rPr>
          <w:rFonts w:ascii="Times New Roman" w:hAnsi="Times New Roman" w:cs="Times New Roman"/>
          <w:i/>
          <w:u w:val="single"/>
        </w:rPr>
        <w:t xml:space="preserve">terrain à </w:t>
      </w:r>
      <w:r w:rsidR="00EB3E9C" w:rsidRPr="001F5E74">
        <w:rPr>
          <w:rFonts w:ascii="Times New Roman" w:hAnsi="Times New Roman" w:cs="Times New Roman"/>
          <w:i/>
          <w:u w:val="single"/>
        </w:rPr>
        <w:t xml:space="preserve"> </w:t>
      </w:r>
      <w:proofErr w:type="spellStart"/>
      <w:r w:rsidR="00EB3E9C" w:rsidRPr="001F5E74">
        <w:rPr>
          <w:rFonts w:ascii="Times New Roman" w:hAnsi="Times New Roman" w:cs="Times New Roman"/>
          <w:i/>
          <w:u w:val="single"/>
        </w:rPr>
        <w:t>Brocheboeuf</w:t>
      </w:r>
      <w:proofErr w:type="spellEnd"/>
      <w:r w:rsidR="00EB3E9C">
        <w:rPr>
          <w:rFonts w:ascii="Times New Roman" w:hAnsi="Times New Roman" w:cs="Times New Roman"/>
        </w:rPr>
        <w:t> :</w:t>
      </w:r>
      <w:r w:rsidR="001F5E74">
        <w:rPr>
          <w:rFonts w:ascii="Times New Roman" w:hAnsi="Times New Roman" w:cs="Times New Roman"/>
        </w:rPr>
        <w:t xml:space="preserve"> Monsieur le Maire fait part de la demande des acquéreurs de la maison sise à </w:t>
      </w:r>
      <w:proofErr w:type="spellStart"/>
      <w:r w:rsidR="001F5E74">
        <w:rPr>
          <w:rFonts w:ascii="Times New Roman" w:hAnsi="Times New Roman" w:cs="Times New Roman"/>
        </w:rPr>
        <w:t>Brocheboeuf</w:t>
      </w:r>
      <w:proofErr w:type="spellEnd"/>
      <w:r w:rsidR="001F5E74">
        <w:rPr>
          <w:rFonts w:ascii="Times New Roman" w:hAnsi="Times New Roman" w:cs="Times New Roman"/>
        </w:rPr>
        <w:t>. Ces derniers souhaitent faire borner leur terrain qui est mitoyen avec celui de la commune et demande une prise en charge pour moitié. Le Conseil Municipal refusant, Maurice Tilly propose que</w:t>
      </w:r>
      <w:r w:rsidR="005269B4">
        <w:rPr>
          <w:rFonts w:ascii="Times New Roman" w:hAnsi="Times New Roman" w:cs="Times New Roman"/>
        </w:rPr>
        <w:t xml:space="preserve"> la limite soit matérialisée pa</w:t>
      </w:r>
      <w:r w:rsidR="001F5E74">
        <w:rPr>
          <w:rFonts w:ascii="Times New Roman" w:hAnsi="Times New Roman" w:cs="Times New Roman"/>
        </w:rPr>
        <w:t>r des piquets et de la rubalise.</w:t>
      </w:r>
    </w:p>
    <w:p w:rsidR="00A12EE7" w:rsidRDefault="00A12EE7" w:rsidP="00A12EE7">
      <w:pPr>
        <w:pStyle w:val="Sansinterligne"/>
        <w:jc w:val="both"/>
        <w:rPr>
          <w:rFonts w:ascii="Times New Roman" w:hAnsi="Times New Roman" w:cs="Times New Roman"/>
        </w:rPr>
      </w:pPr>
    </w:p>
    <w:p w:rsidR="00A12EE7" w:rsidRDefault="00A12EE7" w:rsidP="00A12EE7">
      <w:pPr>
        <w:pStyle w:val="Sansinterligne"/>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u w:val="single"/>
        </w:rPr>
        <w:t>vœux</w:t>
      </w:r>
      <w:r>
        <w:rPr>
          <w:rFonts w:ascii="Times New Roman" w:hAnsi="Times New Roman" w:cs="Times New Roman"/>
          <w:u w:val="single"/>
        </w:rPr>
        <w:t> </w:t>
      </w:r>
      <w:r>
        <w:rPr>
          <w:rFonts w:ascii="Times New Roman" w:hAnsi="Times New Roman" w:cs="Times New Roman"/>
        </w:rPr>
        <w:t>: les vœux virtuels ont été enregistrés le samedi 9 janvier et seront mis en ligne sur le site Internet prochainement. Chaque foyer recevra une carte de vœux insérée dans le P</w:t>
      </w:r>
      <w:r w:rsidR="001F5E74">
        <w:rPr>
          <w:rFonts w:ascii="Times New Roman" w:hAnsi="Times New Roman" w:cs="Times New Roman"/>
        </w:rPr>
        <w:t xml:space="preserve">’tit </w:t>
      </w:r>
      <w:proofErr w:type="spellStart"/>
      <w:r w:rsidR="001F5E74">
        <w:rPr>
          <w:rFonts w:ascii="Times New Roman" w:hAnsi="Times New Roman" w:cs="Times New Roman"/>
        </w:rPr>
        <w:t>Trévéen</w:t>
      </w:r>
      <w:proofErr w:type="spellEnd"/>
      <w:r w:rsidR="001F5E74">
        <w:rPr>
          <w:rFonts w:ascii="Times New Roman" w:hAnsi="Times New Roman" w:cs="Times New Roman"/>
        </w:rPr>
        <w:t>.</w:t>
      </w:r>
    </w:p>
    <w:p w:rsidR="00A12EE7" w:rsidRDefault="00A12EE7" w:rsidP="00A12EE7">
      <w:pPr>
        <w:pStyle w:val="Sansinterligne"/>
        <w:jc w:val="both"/>
        <w:rPr>
          <w:rFonts w:ascii="Times New Roman" w:hAnsi="Times New Roman" w:cs="Times New Roman"/>
        </w:rPr>
      </w:pPr>
    </w:p>
    <w:p w:rsidR="001E3555" w:rsidRDefault="001E3555"/>
    <w:p w:rsidR="00A12EE7" w:rsidRDefault="00A12EE7"/>
    <w:p w:rsidR="00A12EE7" w:rsidRDefault="00A12EE7" w:rsidP="00A12EE7">
      <w:pPr>
        <w:pStyle w:val="Sansinterligne"/>
        <w:rPr>
          <w:rFonts w:ascii="Times New Roman" w:hAnsi="Times New Roman" w:cs="Times New Roman"/>
        </w:rPr>
      </w:pPr>
      <w:r>
        <w:rPr>
          <w:rFonts w:ascii="Times New Roman" w:hAnsi="Times New Roman" w:cs="Times New Roman"/>
          <w:b/>
          <w:bCs/>
          <w:u w:val="single"/>
        </w:rPr>
        <w:t>Dates à retenir</w:t>
      </w:r>
      <w:r>
        <w:rPr>
          <w:rFonts w:ascii="Times New Roman" w:hAnsi="Times New Roman" w:cs="Times New Roman"/>
        </w:rPr>
        <w:t> :</w:t>
      </w:r>
    </w:p>
    <w:p w:rsidR="00A12EE7" w:rsidRDefault="00A12EE7" w:rsidP="00A12EE7">
      <w:pPr>
        <w:pStyle w:val="Paragraphedeliste"/>
        <w:numPr>
          <w:ilvl w:val="0"/>
          <w:numId w:val="1"/>
        </w:numPr>
        <w:jc w:val="both"/>
        <w:rPr>
          <w:rFonts w:ascii="Times New Roman" w:hAnsi="Times New Roman" w:cs="Times New Roman"/>
        </w:rPr>
      </w:pPr>
      <w:r>
        <w:rPr>
          <w:rFonts w:ascii="Times New Roman" w:hAnsi="Times New Roman" w:cs="Times New Roman"/>
        </w:rPr>
        <w:t>Lundi 18 janvier à 18h : commission numérique LCBC (Gildas A et Sophie)</w:t>
      </w:r>
    </w:p>
    <w:p w:rsidR="00A12EE7" w:rsidRDefault="00A12EE7" w:rsidP="00A12EE7">
      <w:pPr>
        <w:pStyle w:val="Paragraphedeliste"/>
        <w:numPr>
          <w:ilvl w:val="0"/>
          <w:numId w:val="1"/>
        </w:numPr>
        <w:jc w:val="both"/>
        <w:rPr>
          <w:rFonts w:ascii="Times New Roman" w:hAnsi="Times New Roman" w:cs="Times New Roman"/>
        </w:rPr>
      </w:pPr>
      <w:r>
        <w:rPr>
          <w:rFonts w:ascii="Times New Roman" w:hAnsi="Times New Roman" w:cs="Times New Roman"/>
        </w:rPr>
        <w:t xml:space="preserve">Lundi 18 janvier à </w:t>
      </w:r>
      <w:r w:rsidRPr="00A12EE7">
        <w:rPr>
          <w:rFonts w:ascii="Times New Roman" w:hAnsi="Times New Roman" w:cs="Times New Roman"/>
          <w:color w:val="FF0000"/>
        </w:rPr>
        <w:t>20h</w:t>
      </w:r>
      <w:r>
        <w:rPr>
          <w:rFonts w:ascii="Times New Roman" w:hAnsi="Times New Roman" w:cs="Times New Roman"/>
        </w:rPr>
        <w:t> : commission finances</w:t>
      </w:r>
    </w:p>
    <w:p w:rsidR="00A12EE7" w:rsidRDefault="00A12EE7" w:rsidP="00A12EE7">
      <w:pPr>
        <w:pStyle w:val="Paragraphedeliste"/>
        <w:numPr>
          <w:ilvl w:val="0"/>
          <w:numId w:val="1"/>
        </w:numPr>
        <w:jc w:val="both"/>
        <w:rPr>
          <w:rFonts w:ascii="Times New Roman" w:hAnsi="Times New Roman" w:cs="Times New Roman"/>
        </w:rPr>
      </w:pPr>
      <w:r>
        <w:rPr>
          <w:rFonts w:ascii="Times New Roman" w:hAnsi="Times New Roman" w:cs="Times New Roman"/>
        </w:rPr>
        <w:t xml:space="preserve">Mardi 19 janvier à </w:t>
      </w:r>
      <w:r w:rsidRPr="00A12EE7">
        <w:rPr>
          <w:rFonts w:ascii="Times New Roman" w:hAnsi="Times New Roman" w:cs="Times New Roman"/>
          <w:color w:val="FF0000"/>
        </w:rPr>
        <w:t>20h</w:t>
      </w:r>
      <w:r>
        <w:rPr>
          <w:rFonts w:ascii="Times New Roman" w:hAnsi="Times New Roman" w:cs="Times New Roman"/>
        </w:rPr>
        <w:t> : commission environnement</w:t>
      </w:r>
    </w:p>
    <w:p w:rsidR="00A12EE7" w:rsidRDefault="00A12EE7" w:rsidP="00A12EE7">
      <w:pPr>
        <w:pStyle w:val="Paragraphedeliste"/>
        <w:numPr>
          <w:ilvl w:val="0"/>
          <w:numId w:val="1"/>
        </w:numPr>
        <w:jc w:val="both"/>
        <w:rPr>
          <w:rFonts w:ascii="Times New Roman" w:hAnsi="Times New Roman" w:cs="Times New Roman"/>
        </w:rPr>
      </w:pPr>
      <w:r>
        <w:rPr>
          <w:rFonts w:ascii="Times New Roman" w:hAnsi="Times New Roman" w:cs="Times New Roman"/>
        </w:rPr>
        <w:t>Jeudi 21 janvier à 17 : commission finances LCBC (Gildas P et Anthony B)</w:t>
      </w:r>
    </w:p>
    <w:p w:rsidR="00A12EE7" w:rsidRDefault="00A12EE7" w:rsidP="00A12EE7">
      <w:pPr>
        <w:pStyle w:val="Paragraphedeliste"/>
        <w:numPr>
          <w:ilvl w:val="0"/>
          <w:numId w:val="1"/>
        </w:numPr>
        <w:jc w:val="both"/>
        <w:rPr>
          <w:rFonts w:ascii="Times New Roman" w:hAnsi="Times New Roman" w:cs="Times New Roman"/>
        </w:rPr>
      </w:pPr>
      <w:r>
        <w:rPr>
          <w:rFonts w:ascii="Times New Roman" w:hAnsi="Times New Roman" w:cs="Times New Roman"/>
        </w:rPr>
        <w:t>Lundi 25 janvier à 18h : commission culture LCBC (Céline et Sylvie)</w:t>
      </w:r>
    </w:p>
    <w:p w:rsidR="00A12EE7" w:rsidRDefault="00A12EE7" w:rsidP="00A12EE7">
      <w:pPr>
        <w:pStyle w:val="Paragraphedeliste"/>
        <w:numPr>
          <w:ilvl w:val="0"/>
          <w:numId w:val="1"/>
        </w:numPr>
        <w:jc w:val="both"/>
        <w:rPr>
          <w:rFonts w:ascii="Times New Roman" w:hAnsi="Times New Roman" w:cs="Times New Roman"/>
        </w:rPr>
      </w:pPr>
      <w:r>
        <w:rPr>
          <w:rFonts w:ascii="Times New Roman" w:hAnsi="Times New Roman" w:cs="Times New Roman"/>
        </w:rPr>
        <w:t>Mardi 26 janvier à 14h15 : commission environnement LCBC (Frédéric et Alain)</w:t>
      </w:r>
    </w:p>
    <w:p w:rsidR="00A12EE7" w:rsidRDefault="00A12EE7" w:rsidP="00A12EE7">
      <w:pPr>
        <w:pStyle w:val="Paragraphedeliste"/>
        <w:numPr>
          <w:ilvl w:val="0"/>
          <w:numId w:val="1"/>
        </w:numPr>
        <w:jc w:val="both"/>
        <w:rPr>
          <w:rFonts w:ascii="Times New Roman" w:hAnsi="Times New Roman" w:cs="Times New Roman"/>
        </w:rPr>
      </w:pPr>
      <w:r>
        <w:rPr>
          <w:rFonts w:ascii="Times New Roman" w:hAnsi="Times New Roman" w:cs="Times New Roman"/>
        </w:rPr>
        <w:t>Mercredi 27 janvier à 17h : commission tourisme LCBC (Gérard et Brigitte)</w:t>
      </w:r>
    </w:p>
    <w:p w:rsidR="00A12EE7" w:rsidRDefault="00A12EE7" w:rsidP="00A12EE7">
      <w:pPr>
        <w:pStyle w:val="Paragraphedeliste"/>
        <w:numPr>
          <w:ilvl w:val="0"/>
          <w:numId w:val="1"/>
        </w:numPr>
        <w:jc w:val="both"/>
        <w:rPr>
          <w:rFonts w:ascii="Times New Roman" w:hAnsi="Times New Roman" w:cs="Times New Roman"/>
        </w:rPr>
      </w:pPr>
      <w:r>
        <w:rPr>
          <w:rFonts w:ascii="Times New Roman" w:hAnsi="Times New Roman" w:cs="Times New Roman"/>
        </w:rPr>
        <w:t>Jeudi 28 janvier à 18 : commission finances CIAS</w:t>
      </w:r>
    </w:p>
    <w:p w:rsidR="00A12EE7" w:rsidRPr="005269B4" w:rsidRDefault="00A12EE7" w:rsidP="00A12EE7">
      <w:pPr>
        <w:pStyle w:val="Paragraphedeliste"/>
        <w:numPr>
          <w:ilvl w:val="0"/>
          <w:numId w:val="1"/>
        </w:numPr>
        <w:jc w:val="both"/>
        <w:rPr>
          <w:rFonts w:ascii="Times New Roman" w:hAnsi="Times New Roman" w:cs="Times New Roman"/>
          <w:i/>
          <w:color w:val="FF0000"/>
        </w:rPr>
      </w:pPr>
      <w:r w:rsidRPr="005269B4">
        <w:rPr>
          <w:rFonts w:ascii="Times New Roman" w:hAnsi="Times New Roman" w:cs="Times New Roman"/>
          <w:i/>
          <w:color w:val="FF0000"/>
        </w:rPr>
        <w:t xml:space="preserve">Jeudi 28 janvier  à 20h : Conseil Municipal exceptionnel (projet Maison Médicale avec intervention de Monsieur le Maire du </w:t>
      </w:r>
      <w:proofErr w:type="spellStart"/>
      <w:r w:rsidRPr="005269B4">
        <w:rPr>
          <w:rFonts w:ascii="Times New Roman" w:hAnsi="Times New Roman" w:cs="Times New Roman"/>
          <w:i/>
          <w:color w:val="FF0000"/>
        </w:rPr>
        <w:t>Sourn</w:t>
      </w:r>
      <w:proofErr w:type="spellEnd"/>
      <w:r w:rsidRPr="005269B4">
        <w:rPr>
          <w:rFonts w:ascii="Times New Roman" w:hAnsi="Times New Roman" w:cs="Times New Roman"/>
          <w:i/>
          <w:color w:val="FF0000"/>
        </w:rPr>
        <w:t>)</w:t>
      </w:r>
      <w:r w:rsidR="005269B4">
        <w:rPr>
          <w:rFonts w:ascii="Times New Roman" w:hAnsi="Times New Roman" w:cs="Times New Roman"/>
          <w:i/>
          <w:color w:val="FF0000"/>
        </w:rPr>
        <w:t> : réunion reportée à une date ultérieure</w:t>
      </w:r>
    </w:p>
    <w:p w:rsidR="00A12EE7" w:rsidRDefault="00A12EE7" w:rsidP="00A12EE7">
      <w:pPr>
        <w:pStyle w:val="Paragraphedeliste"/>
        <w:numPr>
          <w:ilvl w:val="0"/>
          <w:numId w:val="1"/>
        </w:numPr>
        <w:jc w:val="both"/>
        <w:rPr>
          <w:rFonts w:ascii="Times New Roman" w:hAnsi="Times New Roman" w:cs="Times New Roman"/>
        </w:rPr>
      </w:pPr>
      <w:r>
        <w:rPr>
          <w:rFonts w:ascii="Times New Roman" w:hAnsi="Times New Roman" w:cs="Times New Roman"/>
        </w:rPr>
        <w:t>Mardi 2 janvier : conseil communautaire</w:t>
      </w:r>
    </w:p>
    <w:p w:rsidR="00A12EE7" w:rsidRDefault="00A12EE7" w:rsidP="00A12EE7">
      <w:pPr>
        <w:pStyle w:val="Paragraphedeliste"/>
        <w:numPr>
          <w:ilvl w:val="0"/>
          <w:numId w:val="1"/>
        </w:numPr>
        <w:jc w:val="both"/>
        <w:rPr>
          <w:rFonts w:ascii="Times New Roman" w:hAnsi="Times New Roman" w:cs="Times New Roman"/>
        </w:rPr>
      </w:pPr>
      <w:r>
        <w:rPr>
          <w:rFonts w:ascii="Times New Roman" w:hAnsi="Times New Roman" w:cs="Times New Roman"/>
        </w:rPr>
        <w:t xml:space="preserve">Jeudi 4 février : réunion des Maires du secteur avec les services de la Gendarmerie de Loudéac </w:t>
      </w:r>
    </w:p>
    <w:p w:rsidR="00A12EE7" w:rsidRDefault="00A12EE7" w:rsidP="00A12EE7">
      <w:pPr>
        <w:pStyle w:val="Paragraphedeliste"/>
        <w:numPr>
          <w:ilvl w:val="0"/>
          <w:numId w:val="1"/>
        </w:numPr>
        <w:jc w:val="both"/>
        <w:rPr>
          <w:rFonts w:ascii="Times New Roman" w:hAnsi="Times New Roman" w:cs="Times New Roman"/>
        </w:rPr>
      </w:pPr>
      <w:r>
        <w:rPr>
          <w:rFonts w:ascii="Times New Roman" w:hAnsi="Times New Roman" w:cs="Times New Roman"/>
        </w:rPr>
        <w:t>Jeudi 4 février à 18h : commission vie sociale LCBC (Emma et Sophie)</w:t>
      </w:r>
    </w:p>
    <w:p w:rsidR="00A12EE7" w:rsidRDefault="00A12EE7" w:rsidP="00A12EE7">
      <w:pPr>
        <w:pStyle w:val="Paragraphedeliste"/>
        <w:numPr>
          <w:ilvl w:val="0"/>
          <w:numId w:val="1"/>
        </w:numPr>
        <w:jc w:val="both"/>
        <w:rPr>
          <w:rFonts w:ascii="Times New Roman" w:hAnsi="Times New Roman" w:cs="Times New Roman"/>
        </w:rPr>
      </w:pPr>
      <w:r>
        <w:rPr>
          <w:rFonts w:ascii="Times New Roman" w:hAnsi="Times New Roman" w:cs="Times New Roman"/>
        </w:rPr>
        <w:t>Lundi 8 février à 18h : commission sports LCBC (Isabelle et Laure)</w:t>
      </w:r>
    </w:p>
    <w:p w:rsidR="00A12EE7" w:rsidRDefault="00A12EE7" w:rsidP="00A12EE7">
      <w:pPr>
        <w:pStyle w:val="Paragraphedeliste"/>
        <w:numPr>
          <w:ilvl w:val="0"/>
          <w:numId w:val="1"/>
        </w:numPr>
        <w:jc w:val="both"/>
        <w:rPr>
          <w:rFonts w:ascii="Times New Roman" w:hAnsi="Times New Roman" w:cs="Times New Roman"/>
        </w:rPr>
      </w:pPr>
      <w:r>
        <w:rPr>
          <w:rFonts w:ascii="Times New Roman" w:hAnsi="Times New Roman" w:cs="Times New Roman"/>
        </w:rPr>
        <w:t>Jeudi 11 février à 20h : Conseil Municipal</w:t>
      </w:r>
    </w:p>
    <w:p w:rsidR="00A12EE7" w:rsidRDefault="00A12EE7"/>
    <w:sectPr w:rsidR="00A12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937"/>
    <w:multiLevelType w:val="hybridMultilevel"/>
    <w:tmpl w:val="E1C28C38"/>
    <w:lvl w:ilvl="0" w:tplc="5EA41696">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
    <w:nsid w:val="21697B66"/>
    <w:multiLevelType w:val="hybridMultilevel"/>
    <w:tmpl w:val="04B02EA8"/>
    <w:lvl w:ilvl="0" w:tplc="821A879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2C2F44FA"/>
    <w:multiLevelType w:val="hybridMultilevel"/>
    <w:tmpl w:val="EA8EFA38"/>
    <w:lvl w:ilvl="0" w:tplc="7F8221A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55C06585"/>
    <w:multiLevelType w:val="hybridMultilevel"/>
    <w:tmpl w:val="05A4B9CC"/>
    <w:lvl w:ilvl="0" w:tplc="6DB2BA2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5AD60303"/>
    <w:multiLevelType w:val="hybridMultilevel"/>
    <w:tmpl w:val="E2A0AFEE"/>
    <w:lvl w:ilvl="0" w:tplc="5206FFCC">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96"/>
    <w:rsid w:val="0009030B"/>
    <w:rsid w:val="001E3555"/>
    <w:rsid w:val="001F5E74"/>
    <w:rsid w:val="002938AA"/>
    <w:rsid w:val="004D5656"/>
    <w:rsid w:val="004E3FE0"/>
    <w:rsid w:val="005269B4"/>
    <w:rsid w:val="00631B88"/>
    <w:rsid w:val="006B5F96"/>
    <w:rsid w:val="00773C0A"/>
    <w:rsid w:val="009E0B65"/>
    <w:rsid w:val="00A12EE7"/>
    <w:rsid w:val="00AB5EDB"/>
    <w:rsid w:val="00BD2782"/>
    <w:rsid w:val="00C906FD"/>
    <w:rsid w:val="00C96625"/>
    <w:rsid w:val="00DA1BB3"/>
    <w:rsid w:val="00EB3E9C"/>
    <w:rsid w:val="00F232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A12EE7"/>
    <w:pPr>
      <w:spacing w:after="0" w:line="240" w:lineRule="auto"/>
    </w:pPr>
  </w:style>
  <w:style w:type="paragraph" w:styleId="Paragraphedeliste">
    <w:name w:val="List Paragraph"/>
    <w:basedOn w:val="Normal"/>
    <w:uiPriority w:val="34"/>
    <w:qFormat/>
    <w:rsid w:val="00A12EE7"/>
    <w:pPr>
      <w:ind w:left="720"/>
      <w:contextualSpacing/>
    </w:pPr>
  </w:style>
  <w:style w:type="paragraph" w:styleId="Corpsdetexte">
    <w:name w:val="Body Text"/>
    <w:basedOn w:val="Normal"/>
    <w:link w:val="CorpsdetexteCar"/>
    <w:semiHidden/>
    <w:unhideWhenUsed/>
    <w:rsid w:val="00F23261"/>
    <w:pPr>
      <w:spacing w:after="0" w:line="240" w:lineRule="auto"/>
      <w:jc w:val="both"/>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F23261"/>
    <w:rPr>
      <w:rFonts w:ascii="Times New Roman" w:eastAsia="Times New Roman" w:hAnsi="Times New Roman" w:cs="Times New Roman"/>
      <w:color w:val="0000FF"/>
      <w:sz w:val="24"/>
      <w:szCs w:val="24"/>
      <w:lang w:eastAsia="fr-FR"/>
    </w:rPr>
  </w:style>
  <w:style w:type="paragraph" w:styleId="NormalWeb">
    <w:name w:val="Normal (Web)"/>
    <w:basedOn w:val="Normal"/>
    <w:uiPriority w:val="99"/>
    <w:semiHidden/>
    <w:unhideWhenUsed/>
    <w:rsid w:val="00631B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31B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A12EE7"/>
    <w:pPr>
      <w:spacing w:after="0" w:line="240" w:lineRule="auto"/>
    </w:pPr>
  </w:style>
  <w:style w:type="paragraph" w:styleId="Paragraphedeliste">
    <w:name w:val="List Paragraph"/>
    <w:basedOn w:val="Normal"/>
    <w:uiPriority w:val="34"/>
    <w:qFormat/>
    <w:rsid w:val="00A12EE7"/>
    <w:pPr>
      <w:ind w:left="720"/>
      <w:contextualSpacing/>
    </w:pPr>
  </w:style>
  <w:style w:type="paragraph" w:styleId="Corpsdetexte">
    <w:name w:val="Body Text"/>
    <w:basedOn w:val="Normal"/>
    <w:link w:val="CorpsdetexteCar"/>
    <w:semiHidden/>
    <w:unhideWhenUsed/>
    <w:rsid w:val="00F23261"/>
    <w:pPr>
      <w:spacing w:after="0" w:line="240" w:lineRule="auto"/>
      <w:jc w:val="both"/>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F23261"/>
    <w:rPr>
      <w:rFonts w:ascii="Times New Roman" w:eastAsia="Times New Roman" w:hAnsi="Times New Roman" w:cs="Times New Roman"/>
      <w:color w:val="0000FF"/>
      <w:sz w:val="24"/>
      <w:szCs w:val="24"/>
      <w:lang w:eastAsia="fr-FR"/>
    </w:rPr>
  </w:style>
  <w:style w:type="paragraph" w:styleId="NormalWeb">
    <w:name w:val="Normal (Web)"/>
    <w:basedOn w:val="Normal"/>
    <w:uiPriority w:val="99"/>
    <w:semiHidden/>
    <w:unhideWhenUsed/>
    <w:rsid w:val="00631B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31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81106">
      <w:bodyDiv w:val="1"/>
      <w:marLeft w:val="0"/>
      <w:marRight w:val="0"/>
      <w:marTop w:val="0"/>
      <w:marBottom w:val="0"/>
      <w:divBdr>
        <w:top w:val="none" w:sz="0" w:space="0" w:color="auto"/>
        <w:left w:val="none" w:sz="0" w:space="0" w:color="auto"/>
        <w:bottom w:val="none" w:sz="0" w:space="0" w:color="auto"/>
        <w:right w:val="none" w:sz="0" w:space="0" w:color="auto"/>
      </w:divBdr>
    </w:div>
    <w:div w:id="214427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7</Pages>
  <Words>2782</Words>
  <Characters>15304</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15</cp:revision>
  <dcterms:created xsi:type="dcterms:W3CDTF">2021-01-15T11:25:00Z</dcterms:created>
  <dcterms:modified xsi:type="dcterms:W3CDTF">2021-01-19T08:18:00Z</dcterms:modified>
</cp:coreProperties>
</file>