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CF" w:rsidRPr="003F61CF" w:rsidRDefault="003F61CF" w:rsidP="00EE0D6A">
      <w:pPr>
        <w:pStyle w:val="Sansinterligne"/>
        <w:jc w:val="both"/>
        <w:rPr>
          <w:rFonts w:ascii="Times New Roman" w:hAnsi="Times New Roman" w:cs="Times New Roman"/>
          <w:sz w:val="22"/>
        </w:rPr>
      </w:pPr>
      <w:r w:rsidRPr="003F61CF">
        <w:rPr>
          <w:rFonts w:ascii="Times New Roman" w:hAnsi="Times New Roman" w:cs="Times New Roman"/>
          <w:sz w:val="22"/>
        </w:rPr>
        <w:t xml:space="preserve">L’an deux mil vingt et un, le quinze juillet à vingt  heures, le Conseil Municipal de la commune de TREVE, s’est assemblé dans la salle des fêtes de </w:t>
      </w:r>
      <w:proofErr w:type="spellStart"/>
      <w:r w:rsidRPr="003F61CF">
        <w:rPr>
          <w:rFonts w:ascii="Times New Roman" w:hAnsi="Times New Roman" w:cs="Times New Roman"/>
          <w:sz w:val="22"/>
        </w:rPr>
        <w:t>Trévé</w:t>
      </w:r>
      <w:proofErr w:type="spellEnd"/>
      <w:r w:rsidRPr="003F61CF">
        <w:rPr>
          <w:rFonts w:ascii="Times New Roman" w:hAnsi="Times New Roman" w:cs="Times New Roman"/>
          <w:sz w:val="22"/>
        </w:rPr>
        <w:t xml:space="preserve"> afin de respecter les consignes de sécurité liées à la pandémie du COVID-19, sous la présidence de Monsieur Gildas ADELIS, Maire.</w:t>
      </w:r>
    </w:p>
    <w:p w:rsidR="003F61CF" w:rsidRPr="003F61CF" w:rsidRDefault="003F61CF" w:rsidP="003F61CF">
      <w:pPr>
        <w:pStyle w:val="Sansinterligne"/>
        <w:rPr>
          <w:rFonts w:ascii="Times New Roman" w:hAnsi="Times New Roman" w:cs="Times New Roman"/>
          <w:sz w:val="22"/>
        </w:rPr>
      </w:pPr>
    </w:p>
    <w:p w:rsidR="003F61CF" w:rsidRPr="003F61CF" w:rsidRDefault="003F61CF" w:rsidP="00EE0D6A">
      <w:pPr>
        <w:pStyle w:val="Sansinterligne"/>
        <w:jc w:val="both"/>
        <w:rPr>
          <w:rFonts w:ascii="Times New Roman" w:hAnsi="Times New Roman" w:cs="Times New Roman"/>
          <w:sz w:val="22"/>
        </w:rPr>
      </w:pPr>
      <w:r w:rsidRPr="003F61CF">
        <w:rPr>
          <w:rFonts w:ascii="Times New Roman" w:hAnsi="Times New Roman" w:cs="Times New Roman"/>
          <w:b/>
          <w:sz w:val="22"/>
        </w:rPr>
        <w:t xml:space="preserve">Présents : </w:t>
      </w:r>
      <w:r w:rsidRPr="003F61CF">
        <w:rPr>
          <w:rFonts w:ascii="Times New Roman" w:hAnsi="Times New Roman" w:cs="Times New Roman"/>
          <w:sz w:val="22"/>
        </w:rPr>
        <w:t>MMES et MM. IVANOV L, MATHECADE G, BERNARD E, TILLY M, AUFFRET E, TREHOREL V, ROLLAND I, BASSET A, OLLITRAULT S, LE POTIER A, BOIN C, PERENNEZ G, JEGLOT B, DORE S</w:t>
      </w:r>
    </w:p>
    <w:p w:rsidR="003F61CF" w:rsidRPr="003F61CF" w:rsidRDefault="003F61CF" w:rsidP="00EE0D6A">
      <w:pPr>
        <w:pStyle w:val="Sansinterligne"/>
        <w:jc w:val="both"/>
        <w:rPr>
          <w:rFonts w:ascii="Times New Roman" w:hAnsi="Times New Roman" w:cs="Times New Roman"/>
          <w:sz w:val="22"/>
        </w:rPr>
      </w:pPr>
    </w:p>
    <w:p w:rsidR="003F61CF" w:rsidRPr="003F61CF" w:rsidRDefault="003F61CF" w:rsidP="003F61CF">
      <w:pPr>
        <w:pStyle w:val="Sansinterligne"/>
        <w:rPr>
          <w:rFonts w:ascii="Times New Roman" w:hAnsi="Times New Roman" w:cs="Times New Roman"/>
          <w:sz w:val="22"/>
        </w:rPr>
      </w:pPr>
      <w:r w:rsidRPr="003F61CF">
        <w:rPr>
          <w:rFonts w:ascii="Times New Roman" w:hAnsi="Times New Roman" w:cs="Times New Roman"/>
          <w:b/>
          <w:sz w:val="22"/>
        </w:rPr>
        <w:t>Absents</w:t>
      </w:r>
      <w:r w:rsidRPr="003F61CF">
        <w:rPr>
          <w:rFonts w:ascii="Times New Roman" w:hAnsi="Times New Roman" w:cs="Times New Roman"/>
          <w:sz w:val="22"/>
        </w:rPr>
        <w:t> </w:t>
      </w:r>
      <w:r w:rsidRPr="003F61CF">
        <w:rPr>
          <w:rFonts w:ascii="Times New Roman" w:hAnsi="Times New Roman" w:cs="Times New Roman"/>
          <w:b/>
          <w:sz w:val="22"/>
        </w:rPr>
        <w:t xml:space="preserve">excusés </w:t>
      </w:r>
      <w:r w:rsidRPr="003F61CF">
        <w:rPr>
          <w:rFonts w:ascii="Times New Roman" w:hAnsi="Times New Roman" w:cs="Times New Roman"/>
          <w:sz w:val="22"/>
        </w:rPr>
        <w:t>: FOULFOIN F. qui a donné pouvoir à PERENNEZ G.</w:t>
      </w:r>
    </w:p>
    <w:p w:rsidR="003F61CF" w:rsidRPr="003F61CF" w:rsidRDefault="003F61CF" w:rsidP="003F61CF">
      <w:pPr>
        <w:pStyle w:val="Sansinterligne"/>
        <w:rPr>
          <w:rFonts w:ascii="Times New Roman" w:hAnsi="Times New Roman" w:cs="Times New Roman"/>
          <w:sz w:val="22"/>
        </w:rPr>
      </w:pPr>
      <w:r w:rsidRPr="003F61CF">
        <w:rPr>
          <w:rFonts w:ascii="Times New Roman" w:hAnsi="Times New Roman" w:cs="Times New Roman"/>
          <w:sz w:val="22"/>
        </w:rPr>
        <w:tab/>
      </w:r>
      <w:r w:rsidRPr="003F61CF">
        <w:rPr>
          <w:rFonts w:ascii="Times New Roman" w:hAnsi="Times New Roman" w:cs="Times New Roman"/>
          <w:sz w:val="22"/>
        </w:rPr>
        <w:tab/>
        <w:t xml:space="preserve">     LANGLOIS R. qui a donné pouvoir à TILLY M.</w:t>
      </w:r>
    </w:p>
    <w:p w:rsidR="003F61CF" w:rsidRPr="003F61CF" w:rsidRDefault="003F61CF" w:rsidP="003F61CF">
      <w:pPr>
        <w:pStyle w:val="Sansinterligne"/>
        <w:rPr>
          <w:rFonts w:ascii="Times New Roman" w:hAnsi="Times New Roman" w:cs="Times New Roman"/>
          <w:sz w:val="22"/>
        </w:rPr>
      </w:pPr>
      <w:r w:rsidRPr="003F61CF">
        <w:rPr>
          <w:rFonts w:ascii="Times New Roman" w:hAnsi="Times New Roman" w:cs="Times New Roman"/>
          <w:sz w:val="22"/>
        </w:rPr>
        <w:tab/>
      </w:r>
      <w:r w:rsidRPr="003F61CF">
        <w:rPr>
          <w:rFonts w:ascii="Times New Roman" w:hAnsi="Times New Roman" w:cs="Times New Roman"/>
          <w:sz w:val="22"/>
        </w:rPr>
        <w:tab/>
        <w:t xml:space="preserve">     EDY A. qui a donné pouvoir à BOIN C.</w:t>
      </w:r>
    </w:p>
    <w:p w:rsidR="003F61CF" w:rsidRPr="003F61CF" w:rsidRDefault="003F61CF" w:rsidP="003F61CF">
      <w:pPr>
        <w:pStyle w:val="Sansinterligne"/>
        <w:rPr>
          <w:rFonts w:ascii="Times New Roman" w:hAnsi="Times New Roman" w:cs="Times New Roman"/>
          <w:sz w:val="22"/>
        </w:rPr>
      </w:pPr>
      <w:r w:rsidRPr="003F61CF">
        <w:rPr>
          <w:rFonts w:ascii="Times New Roman" w:hAnsi="Times New Roman" w:cs="Times New Roman"/>
          <w:sz w:val="22"/>
        </w:rPr>
        <w:tab/>
        <w:t xml:space="preserve">  </w:t>
      </w:r>
      <w:r w:rsidRPr="003F61CF">
        <w:rPr>
          <w:rFonts w:ascii="Times New Roman" w:hAnsi="Times New Roman" w:cs="Times New Roman"/>
          <w:sz w:val="22"/>
        </w:rPr>
        <w:tab/>
        <w:t xml:space="preserve">     LE MOAL A. qui a donné pouvoir à AUFFRET E.</w:t>
      </w:r>
    </w:p>
    <w:p w:rsidR="003F61CF" w:rsidRPr="003F61CF" w:rsidRDefault="003F61CF" w:rsidP="003F61CF">
      <w:pPr>
        <w:pStyle w:val="Sansinterligne"/>
        <w:rPr>
          <w:rFonts w:ascii="Times New Roman" w:hAnsi="Times New Roman" w:cs="Times New Roman"/>
          <w:sz w:val="22"/>
        </w:rPr>
      </w:pPr>
      <w:r w:rsidRPr="003F61CF">
        <w:rPr>
          <w:rFonts w:ascii="Times New Roman" w:hAnsi="Times New Roman" w:cs="Times New Roman"/>
          <w:sz w:val="22"/>
        </w:rPr>
        <w:tab/>
      </w:r>
    </w:p>
    <w:p w:rsidR="003F61CF" w:rsidRPr="003F61CF" w:rsidRDefault="003F61CF" w:rsidP="003F61CF">
      <w:pPr>
        <w:pStyle w:val="Sansinterligne"/>
        <w:rPr>
          <w:rFonts w:ascii="Times New Roman" w:hAnsi="Times New Roman" w:cs="Times New Roman"/>
          <w:sz w:val="22"/>
        </w:rPr>
      </w:pPr>
      <w:r w:rsidRPr="003F61CF">
        <w:rPr>
          <w:rFonts w:ascii="Times New Roman" w:hAnsi="Times New Roman" w:cs="Times New Roman"/>
          <w:b/>
          <w:sz w:val="22"/>
        </w:rPr>
        <w:t>Secrétaire de séance</w:t>
      </w:r>
      <w:r w:rsidRPr="003F61CF">
        <w:rPr>
          <w:rFonts w:ascii="Times New Roman" w:hAnsi="Times New Roman" w:cs="Times New Roman"/>
          <w:sz w:val="22"/>
        </w:rPr>
        <w:t> : BERNARD E.</w:t>
      </w:r>
    </w:p>
    <w:p w:rsidR="003F61CF" w:rsidRDefault="003F61CF" w:rsidP="003F61CF">
      <w:pPr>
        <w:pStyle w:val="Sansinterligne"/>
        <w:jc w:val="both"/>
        <w:rPr>
          <w:rFonts w:ascii="Times New Roman" w:hAnsi="Times New Roman" w:cs="Times New Roman"/>
        </w:rPr>
      </w:pPr>
    </w:p>
    <w:p w:rsidR="003F61CF" w:rsidRDefault="003F61CF" w:rsidP="003F61CF">
      <w:pPr>
        <w:pStyle w:val="Sansinterligne"/>
        <w:jc w:val="both"/>
        <w:rPr>
          <w:rFonts w:ascii="Times New Roman" w:hAnsi="Times New Roman" w:cs="Times New Roman"/>
          <w:sz w:val="22"/>
        </w:rPr>
      </w:pPr>
    </w:p>
    <w:p w:rsidR="003F61CF" w:rsidRPr="004C7920" w:rsidRDefault="003F61CF" w:rsidP="003F61CF">
      <w:pPr>
        <w:pStyle w:val="Sansinterligne"/>
        <w:jc w:val="both"/>
        <w:rPr>
          <w:rFonts w:ascii="Times New Roman" w:hAnsi="Times New Roman" w:cs="Times New Roman"/>
          <w:sz w:val="22"/>
        </w:rPr>
      </w:pPr>
    </w:p>
    <w:p w:rsidR="003F61CF" w:rsidRPr="004C7920" w:rsidRDefault="003F61CF" w:rsidP="003F61CF">
      <w:pPr>
        <w:pStyle w:val="Sansinterligne"/>
        <w:jc w:val="both"/>
        <w:rPr>
          <w:rFonts w:ascii="Times New Roman" w:hAnsi="Times New Roman" w:cs="Times New Roman"/>
          <w:b/>
          <w:sz w:val="22"/>
          <w:u w:val="single"/>
        </w:rPr>
      </w:pPr>
      <w:r w:rsidRPr="004C7920">
        <w:rPr>
          <w:rFonts w:ascii="Times New Roman" w:hAnsi="Times New Roman" w:cs="Times New Roman"/>
          <w:b/>
          <w:sz w:val="22"/>
          <w:u w:val="single"/>
        </w:rPr>
        <w:t>INTERVENTION DU GROUPE AXA POUR LES MUTUELLES DE VILLAGES</w:t>
      </w:r>
    </w:p>
    <w:p w:rsidR="003F61CF" w:rsidRDefault="003F61CF" w:rsidP="003F61CF">
      <w:pPr>
        <w:pStyle w:val="Sansinterligne"/>
        <w:jc w:val="both"/>
        <w:rPr>
          <w:rFonts w:ascii="Times New Roman" w:hAnsi="Times New Roman" w:cs="Times New Roman"/>
          <w:sz w:val="22"/>
        </w:rPr>
      </w:pPr>
    </w:p>
    <w:p w:rsidR="003F61CF" w:rsidRPr="00513100" w:rsidRDefault="003F61CF" w:rsidP="003F61CF">
      <w:pPr>
        <w:shd w:val="clear" w:color="auto" w:fill="FFFFFF"/>
        <w:spacing w:after="0" w:line="240" w:lineRule="auto"/>
        <w:jc w:val="both"/>
        <w:rPr>
          <w:rFonts w:ascii="Times New Roman" w:eastAsia="Times New Roman" w:hAnsi="Times New Roman" w:cs="Times New Roman"/>
          <w:color w:val="3A434A"/>
          <w:sz w:val="22"/>
          <w:lang w:eastAsia="fr-FR"/>
        </w:rPr>
      </w:pPr>
      <w:r w:rsidRPr="00513100">
        <w:rPr>
          <w:rFonts w:ascii="Times New Roman" w:eastAsia="Times New Roman" w:hAnsi="Times New Roman" w:cs="Times New Roman"/>
          <w:color w:val="3A434A"/>
          <w:sz w:val="22"/>
          <w:lang w:eastAsia="fr-FR"/>
        </w:rPr>
        <w:t>Également appelée </w:t>
      </w:r>
      <w:r w:rsidRPr="00513100">
        <w:rPr>
          <w:rFonts w:ascii="Times New Roman" w:eastAsia="Times New Roman" w:hAnsi="Times New Roman" w:cs="Times New Roman"/>
          <w:bCs/>
          <w:color w:val="3A434A"/>
          <w:sz w:val="22"/>
          <w:lang w:eastAsia="fr-FR"/>
        </w:rPr>
        <w:t>mutuelle communale</w:t>
      </w:r>
      <w:r w:rsidRPr="00513100">
        <w:rPr>
          <w:rFonts w:ascii="Times New Roman" w:eastAsia="Times New Roman" w:hAnsi="Times New Roman" w:cs="Times New Roman"/>
          <w:color w:val="3A434A"/>
          <w:sz w:val="22"/>
          <w:lang w:eastAsia="fr-FR"/>
        </w:rPr>
        <w:t>, la Mutuelle de village permet le regroupement de tous les habitants d'une même localité souhaitant accéder à une complémentaire santé afin de </w:t>
      </w:r>
      <w:r w:rsidRPr="00513100">
        <w:rPr>
          <w:rFonts w:ascii="Times New Roman" w:eastAsia="Times New Roman" w:hAnsi="Times New Roman" w:cs="Times New Roman"/>
          <w:bCs/>
          <w:color w:val="3A434A"/>
          <w:sz w:val="22"/>
          <w:lang w:eastAsia="fr-FR"/>
        </w:rPr>
        <w:t>négocier un tarif de groupe auprès d'un assureur</w:t>
      </w:r>
      <w:r w:rsidRPr="00513100">
        <w:rPr>
          <w:rFonts w:ascii="Times New Roman" w:eastAsia="Times New Roman" w:hAnsi="Times New Roman" w:cs="Times New Roman"/>
          <w:color w:val="3A434A"/>
          <w:sz w:val="22"/>
          <w:lang w:eastAsia="fr-FR"/>
        </w:rPr>
        <w:t xml:space="preserve">. Ce type </w:t>
      </w:r>
      <w:r w:rsidRPr="00513100">
        <w:rPr>
          <w:rFonts w:ascii="Times New Roman" w:eastAsia="Times New Roman" w:hAnsi="Times New Roman" w:cs="Times New Roman"/>
          <w:sz w:val="22"/>
          <w:lang w:eastAsia="fr-FR"/>
        </w:rPr>
        <w:t>de </w:t>
      </w:r>
      <w:hyperlink r:id="rId6" w:history="1">
        <w:r w:rsidRPr="000963D5">
          <w:rPr>
            <w:rStyle w:val="Lienhypertexte"/>
            <w:rFonts w:ascii="Times New Roman" w:eastAsia="Times New Roman" w:hAnsi="Times New Roman" w:cs="Times New Roman"/>
            <w:bCs/>
            <w:color w:val="auto"/>
            <w:sz w:val="22"/>
            <w:u w:val="none"/>
            <w:lang w:eastAsia="fr-FR"/>
          </w:rPr>
          <w:t>mutuelle santé</w:t>
        </w:r>
      </w:hyperlink>
      <w:r w:rsidRPr="000963D5">
        <w:rPr>
          <w:rFonts w:ascii="Times New Roman" w:eastAsia="Times New Roman" w:hAnsi="Times New Roman" w:cs="Times New Roman"/>
          <w:sz w:val="22"/>
          <w:lang w:eastAsia="fr-FR"/>
        </w:rPr>
        <w:t> </w:t>
      </w:r>
      <w:r w:rsidRPr="00513100">
        <w:rPr>
          <w:rFonts w:ascii="Times New Roman" w:eastAsia="Times New Roman" w:hAnsi="Times New Roman" w:cs="Times New Roman"/>
          <w:color w:val="3A434A"/>
          <w:sz w:val="22"/>
          <w:lang w:eastAsia="fr-FR"/>
        </w:rPr>
        <w:t>permet de donner l'accès aux soins au plus grand nombre, surtout en milieu rural, mais également de renforcer la solidarité des habitants d'un même village.</w:t>
      </w:r>
    </w:p>
    <w:p w:rsidR="003F61CF" w:rsidRPr="00513100" w:rsidRDefault="003F61CF" w:rsidP="003F61CF">
      <w:pPr>
        <w:shd w:val="clear" w:color="auto" w:fill="FFFFFF"/>
        <w:spacing w:after="0" w:line="240" w:lineRule="auto"/>
        <w:jc w:val="both"/>
        <w:rPr>
          <w:rFonts w:ascii="Times New Roman" w:eastAsia="Times New Roman" w:hAnsi="Times New Roman" w:cs="Times New Roman"/>
          <w:color w:val="3A434A"/>
          <w:sz w:val="22"/>
          <w:lang w:eastAsia="fr-FR"/>
        </w:rPr>
      </w:pPr>
      <w:r w:rsidRPr="00513100">
        <w:rPr>
          <w:rFonts w:ascii="Times New Roman" w:eastAsia="Times New Roman" w:hAnsi="Times New Roman" w:cs="Times New Roman"/>
          <w:color w:val="3A434A"/>
          <w:sz w:val="22"/>
          <w:lang w:eastAsia="fr-FR"/>
        </w:rPr>
        <w:t>Certaines catégories de la population sont moins bien protégées (les plus de 60 ans, les travailleurs indépendants,  et les inactifs) et peuvent être intéressés par cette proposition.</w:t>
      </w:r>
    </w:p>
    <w:p w:rsidR="003F61CF" w:rsidRPr="00513100" w:rsidRDefault="003F61CF" w:rsidP="003F61CF">
      <w:pPr>
        <w:shd w:val="clear" w:color="auto" w:fill="FFFFFF"/>
        <w:spacing w:after="0" w:line="240" w:lineRule="auto"/>
        <w:jc w:val="both"/>
        <w:rPr>
          <w:rFonts w:ascii="Times New Roman" w:eastAsia="Times New Roman" w:hAnsi="Times New Roman" w:cs="Times New Roman"/>
          <w:color w:val="3A434A"/>
          <w:sz w:val="22"/>
          <w:lang w:eastAsia="fr-FR"/>
        </w:rPr>
      </w:pPr>
      <w:r w:rsidRPr="00513100">
        <w:rPr>
          <w:rFonts w:ascii="Times New Roman" w:eastAsia="Times New Roman" w:hAnsi="Times New Roman" w:cs="Times New Roman"/>
          <w:bCs/>
          <w:color w:val="3A434A"/>
          <w:sz w:val="22"/>
          <w:lang w:eastAsia="fr-FR"/>
        </w:rPr>
        <w:t>La commune ne finance pas la complémentaire santé à ses habitants</w:t>
      </w:r>
      <w:r w:rsidRPr="00513100">
        <w:rPr>
          <w:rFonts w:ascii="Times New Roman" w:eastAsia="Times New Roman" w:hAnsi="Times New Roman" w:cs="Times New Roman"/>
          <w:color w:val="3A434A"/>
          <w:sz w:val="22"/>
          <w:lang w:eastAsia="fr-FR"/>
        </w:rPr>
        <w:t>, elle sert uniquement d'intermédiaire pour leur faire bénéficier d'un tarif de groupe.</w:t>
      </w:r>
    </w:p>
    <w:p w:rsidR="003F61CF" w:rsidRDefault="003F61CF" w:rsidP="003F61CF">
      <w:pPr>
        <w:pStyle w:val="Sansinterligne"/>
        <w:jc w:val="both"/>
        <w:rPr>
          <w:rFonts w:ascii="Times New Roman" w:hAnsi="Times New Roman" w:cs="Times New Roman"/>
          <w:sz w:val="22"/>
        </w:rPr>
      </w:pPr>
    </w:p>
    <w:p w:rsidR="000963D5" w:rsidRDefault="000963D5" w:rsidP="003F61CF">
      <w:pPr>
        <w:pStyle w:val="Sansinterligne"/>
        <w:jc w:val="both"/>
        <w:rPr>
          <w:rFonts w:ascii="Times New Roman" w:hAnsi="Times New Roman" w:cs="Times New Roman"/>
          <w:sz w:val="22"/>
        </w:rPr>
      </w:pPr>
      <w:r>
        <w:rPr>
          <w:rFonts w:ascii="Times New Roman" w:hAnsi="Times New Roman" w:cs="Times New Roman"/>
          <w:sz w:val="22"/>
        </w:rPr>
        <w:t xml:space="preserve">Anthony Basset se pose la question des obligations de la commune dans cette démarche. Il ne s’agit que d’une obligation de communication à travers un point presse (article journal, site Internet …).  Si la commune est favorable, une convention sera à signer avec le groupe AXA. Gildas </w:t>
      </w:r>
      <w:proofErr w:type="spellStart"/>
      <w:r>
        <w:rPr>
          <w:rFonts w:ascii="Times New Roman" w:hAnsi="Times New Roman" w:cs="Times New Roman"/>
          <w:sz w:val="22"/>
        </w:rPr>
        <w:t>Péren</w:t>
      </w:r>
      <w:r w:rsidR="00380419">
        <w:rPr>
          <w:rFonts w:ascii="Times New Roman" w:hAnsi="Times New Roman" w:cs="Times New Roman"/>
          <w:sz w:val="22"/>
        </w:rPr>
        <w:t>nez</w:t>
      </w:r>
      <w:proofErr w:type="spellEnd"/>
      <w:r w:rsidR="00380419">
        <w:rPr>
          <w:rFonts w:ascii="Times New Roman" w:hAnsi="Times New Roman" w:cs="Times New Roman"/>
          <w:sz w:val="22"/>
        </w:rPr>
        <w:t xml:space="preserve"> pense qu’il faudrait prendre connaissance des termes de cette convention avant de l’accepter.</w:t>
      </w:r>
    </w:p>
    <w:p w:rsidR="00380419" w:rsidRDefault="00380419" w:rsidP="003F61CF">
      <w:pPr>
        <w:pStyle w:val="Sansinterligne"/>
        <w:jc w:val="both"/>
        <w:rPr>
          <w:rFonts w:ascii="Times New Roman" w:hAnsi="Times New Roman" w:cs="Times New Roman"/>
          <w:sz w:val="22"/>
        </w:rPr>
      </w:pPr>
      <w:r>
        <w:rPr>
          <w:rFonts w:ascii="Times New Roman" w:hAnsi="Times New Roman" w:cs="Times New Roman"/>
          <w:sz w:val="22"/>
        </w:rPr>
        <w:t>Monsieur le Maire en transmettra un exemplaire à chaque élu et ce point sera revu ultérieurement.</w:t>
      </w:r>
    </w:p>
    <w:p w:rsidR="00380419" w:rsidRPr="004C7920" w:rsidRDefault="00380419" w:rsidP="003F61CF">
      <w:pPr>
        <w:pStyle w:val="Sansinterligne"/>
        <w:jc w:val="both"/>
        <w:rPr>
          <w:rFonts w:ascii="Times New Roman" w:hAnsi="Times New Roman" w:cs="Times New Roman"/>
          <w:sz w:val="22"/>
        </w:rPr>
      </w:pPr>
    </w:p>
    <w:p w:rsidR="003F61CF" w:rsidRPr="004C7920" w:rsidRDefault="003F61CF" w:rsidP="003F61CF">
      <w:pPr>
        <w:pStyle w:val="Sansinterligne"/>
        <w:jc w:val="both"/>
        <w:rPr>
          <w:rFonts w:ascii="Times New Roman" w:hAnsi="Times New Roman" w:cs="Times New Roman"/>
          <w:sz w:val="22"/>
        </w:rPr>
      </w:pPr>
    </w:p>
    <w:p w:rsidR="003F61CF" w:rsidRPr="004C7920" w:rsidRDefault="003F61CF" w:rsidP="003F61CF">
      <w:pPr>
        <w:pStyle w:val="Sansinterligne"/>
        <w:jc w:val="both"/>
        <w:rPr>
          <w:rFonts w:ascii="Times New Roman" w:hAnsi="Times New Roman" w:cs="Times New Roman"/>
          <w:b/>
          <w:sz w:val="22"/>
          <w:u w:val="single"/>
        </w:rPr>
      </w:pPr>
      <w:r w:rsidRPr="004C7920">
        <w:rPr>
          <w:rFonts w:ascii="Times New Roman" w:hAnsi="Times New Roman" w:cs="Times New Roman"/>
          <w:b/>
          <w:sz w:val="22"/>
          <w:u w:val="single"/>
        </w:rPr>
        <w:t>PERSONNEL</w:t>
      </w:r>
    </w:p>
    <w:p w:rsidR="003F61CF" w:rsidRDefault="003F61CF" w:rsidP="003F61CF">
      <w:pPr>
        <w:pStyle w:val="Sansinterligne"/>
        <w:jc w:val="both"/>
        <w:rPr>
          <w:rFonts w:ascii="Times New Roman" w:hAnsi="Times New Roman" w:cs="Times New Roman"/>
          <w:sz w:val="22"/>
        </w:rPr>
      </w:pP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t>La commission personnel s’est réunie le 24 juin dernier et a travaillé sur les points suivants :</w:t>
      </w:r>
    </w:p>
    <w:p w:rsidR="003F61CF" w:rsidRPr="004C7920" w:rsidRDefault="003F61CF" w:rsidP="003F61CF">
      <w:pPr>
        <w:pStyle w:val="Sansinterligne"/>
        <w:jc w:val="both"/>
        <w:rPr>
          <w:rFonts w:ascii="Times New Roman" w:hAnsi="Times New Roman" w:cs="Times New Roman"/>
          <w:sz w:val="22"/>
        </w:rPr>
      </w:pPr>
    </w:p>
    <w:p w:rsidR="003F61CF" w:rsidRPr="004C7920" w:rsidRDefault="003F61CF" w:rsidP="003F61CF">
      <w:pPr>
        <w:pStyle w:val="Sansinterligne"/>
        <w:numPr>
          <w:ilvl w:val="0"/>
          <w:numId w:val="2"/>
        </w:numPr>
        <w:jc w:val="both"/>
        <w:rPr>
          <w:rFonts w:ascii="Times New Roman" w:hAnsi="Times New Roman" w:cs="Times New Roman"/>
          <w:sz w:val="22"/>
        </w:rPr>
      </w:pPr>
      <w:r w:rsidRPr="004C7920">
        <w:rPr>
          <w:rFonts w:ascii="Times New Roman" w:hAnsi="Times New Roman" w:cs="Times New Roman"/>
          <w:i/>
          <w:sz w:val="22"/>
          <w:u w:val="single"/>
        </w:rPr>
        <w:t>Réorganisation de service</w:t>
      </w:r>
      <w:r w:rsidRPr="004C7920">
        <w:rPr>
          <w:rFonts w:ascii="Times New Roman" w:hAnsi="Times New Roman" w:cs="Times New Roman"/>
          <w:sz w:val="22"/>
        </w:rPr>
        <w:t> :</w:t>
      </w:r>
    </w:p>
    <w:p w:rsidR="003F61CF" w:rsidRDefault="003F61CF" w:rsidP="003F61CF">
      <w:pPr>
        <w:pStyle w:val="Sansinterligne"/>
        <w:jc w:val="both"/>
        <w:rPr>
          <w:rFonts w:ascii="Times New Roman" w:hAnsi="Times New Roman" w:cs="Times New Roman"/>
          <w:sz w:val="22"/>
        </w:rPr>
      </w:pPr>
    </w:p>
    <w:p w:rsidR="003F61CF" w:rsidRPr="00E25B19" w:rsidRDefault="00E50030" w:rsidP="003F61CF">
      <w:pPr>
        <w:pStyle w:val="Sansinterligne"/>
        <w:jc w:val="both"/>
        <w:rPr>
          <w:rFonts w:ascii="Times New Roman" w:hAnsi="Times New Roman"/>
          <w:sz w:val="22"/>
        </w:rPr>
      </w:pPr>
      <w:r>
        <w:rPr>
          <w:rFonts w:ascii="Times New Roman" w:hAnsi="Times New Roman"/>
          <w:sz w:val="22"/>
        </w:rPr>
        <w:t>Monsieur le Maire explique qu’il</w:t>
      </w:r>
      <w:r w:rsidR="003F61CF" w:rsidRPr="00E25B19">
        <w:rPr>
          <w:rFonts w:ascii="Times New Roman" w:hAnsi="Times New Roman"/>
          <w:sz w:val="22"/>
        </w:rPr>
        <w:t xml:space="preserve"> est nécessaire de réorganiser les services école, enfance, restauration scolaire et entretien des locaux suite au départ en retraite de Maryse Le Duc et suite à la demande de l’école des Perrières pour des heures supplémentaires d’ATSEM.</w:t>
      </w:r>
    </w:p>
    <w:p w:rsidR="003F61CF" w:rsidRPr="00E25B19" w:rsidRDefault="003F61CF" w:rsidP="003F61CF">
      <w:pPr>
        <w:pStyle w:val="Sansinterligne"/>
        <w:rPr>
          <w:rFonts w:ascii="Times New Roman" w:hAnsi="Times New Roman"/>
          <w:sz w:val="22"/>
        </w:rPr>
      </w:pPr>
      <w:r w:rsidRPr="00E25B19">
        <w:rPr>
          <w:rFonts w:ascii="Times New Roman" w:hAnsi="Times New Roman"/>
          <w:sz w:val="22"/>
        </w:rPr>
        <w:t>Une réunion a eu lieu avec tous les agents de ces services afin de recenser leurs souhaits.</w:t>
      </w:r>
    </w:p>
    <w:p w:rsidR="003F61CF" w:rsidRPr="00E25B19" w:rsidRDefault="003F61CF" w:rsidP="003F61CF">
      <w:pPr>
        <w:pStyle w:val="Sansinterligne"/>
        <w:rPr>
          <w:rFonts w:ascii="Times New Roman" w:hAnsi="Times New Roman"/>
          <w:sz w:val="22"/>
        </w:rPr>
      </w:pPr>
    </w:p>
    <w:p w:rsidR="003F61CF" w:rsidRPr="00E25B19" w:rsidRDefault="003F61CF" w:rsidP="00436C35">
      <w:pPr>
        <w:pStyle w:val="Sansinterligne"/>
        <w:jc w:val="both"/>
        <w:rPr>
          <w:rFonts w:ascii="Times New Roman" w:hAnsi="Times New Roman"/>
          <w:sz w:val="22"/>
        </w:rPr>
      </w:pPr>
      <w:r w:rsidRPr="00E25B19">
        <w:rPr>
          <w:rFonts w:ascii="Times New Roman" w:hAnsi="Times New Roman"/>
          <w:sz w:val="22"/>
        </w:rPr>
        <w:t>Pour rappel, Maryse Le Duc travaille 190 heures par an à la commune réparti</w:t>
      </w:r>
      <w:r w:rsidR="00436C35">
        <w:rPr>
          <w:rFonts w:ascii="Times New Roman" w:hAnsi="Times New Roman"/>
          <w:sz w:val="22"/>
        </w:rPr>
        <w:t>e</w:t>
      </w:r>
      <w:r w:rsidRPr="00E25B19">
        <w:rPr>
          <w:rFonts w:ascii="Times New Roman" w:hAnsi="Times New Roman"/>
          <w:sz w:val="22"/>
        </w:rPr>
        <w:t>s en 19 mercredis.</w:t>
      </w:r>
    </w:p>
    <w:p w:rsidR="003F61CF" w:rsidRPr="00E25B19" w:rsidRDefault="003F61CF" w:rsidP="00436C35">
      <w:pPr>
        <w:pStyle w:val="Sansinterligne"/>
        <w:jc w:val="both"/>
        <w:rPr>
          <w:rFonts w:ascii="Times New Roman" w:hAnsi="Times New Roman"/>
          <w:sz w:val="22"/>
        </w:rPr>
      </w:pPr>
      <w:r w:rsidRPr="00E25B19">
        <w:rPr>
          <w:rFonts w:ascii="Times New Roman" w:hAnsi="Times New Roman"/>
          <w:sz w:val="22"/>
        </w:rPr>
        <w:t xml:space="preserve">Ces 19 mercredis seront répartis entre Valérie Gorin et Laëtitia Le </w:t>
      </w:r>
      <w:proofErr w:type="spellStart"/>
      <w:r w:rsidRPr="00E25B19">
        <w:rPr>
          <w:rFonts w:ascii="Times New Roman" w:hAnsi="Times New Roman"/>
          <w:sz w:val="22"/>
        </w:rPr>
        <w:t>Bronnec</w:t>
      </w:r>
      <w:proofErr w:type="spellEnd"/>
      <w:r w:rsidRPr="00E25B19">
        <w:rPr>
          <w:rFonts w:ascii="Times New Roman" w:hAnsi="Times New Roman"/>
          <w:sz w:val="22"/>
        </w:rPr>
        <w:t xml:space="preserve">. </w:t>
      </w:r>
    </w:p>
    <w:p w:rsidR="003F61CF" w:rsidRPr="00E25B19" w:rsidRDefault="003F61CF" w:rsidP="003F61CF">
      <w:pPr>
        <w:pStyle w:val="Sansinterligne"/>
        <w:rPr>
          <w:rFonts w:ascii="Times New Roman" w:hAnsi="Times New Roman"/>
          <w:sz w:val="22"/>
        </w:rPr>
      </w:pPr>
    </w:p>
    <w:p w:rsidR="003F61CF" w:rsidRPr="00E25B19" w:rsidRDefault="003F61CF" w:rsidP="003F61CF">
      <w:pPr>
        <w:pStyle w:val="Sansinterligne"/>
        <w:jc w:val="both"/>
        <w:rPr>
          <w:rFonts w:ascii="Times New Roman" w:hAnsi="Times New Roman"/>
          <w:sz w:val="22"/>
        </w:rPr>
      </w:pPr>
      <w:r w:rsidRPr="00E25B19">
        <w:rPr>
          <w:rFonts w:ascii="Times New Roman" w:hAnsi="Times New Roman"/>
          <w:sz w:val="22"/>
        </w:rPr>
        <w:t xml:space="preserve">► </w:t>
      </w:r>
      <w:r w:rsidRPr="00E25B19">
        <w:rPr>
          <w:rFonts w:ascii="Times New Roman" w:hAnsi="Times New Roman"/>
          <w:sz w:val="22"/>
          <w:u w:val="single"/>
        </w:rPr>
        <w:t>Valérie Gorin</w:t>
      </w:r>
      <w:r w:rsidRPr="00E25B19">
        <w:rPr>
          <w:rFonts w:ascii="Times New Roman" w:hAnsi="Times New Roman"/>
          <w:sz w:val="22"/>
        </w:rPr>
        <w:t xml:space="preserve"> (agent à temps complet) : l’école souhaite sa présence de 15h à 16h30. Après discussion avec la directrice, sa présence sera nécessaire le mardi et le vendredi soit 108 heures en plus par an. </w:t>
      </w:r>
    </w:p>
    <w:p w:rsidR="003F61CF" w:rsidRPr="00E25B19" w:rsidRDefault="003F61CF" w:rsidP="003F61CF">
      <w:pPr>
        <w:pStyle w:val="Sansinterligne"/>
        <w:jc w:val="both"/>
        <w:rPr>
          <w:rFonts w:ascii="Times New Roman" w:hAnsi="Times New Roman"/>
          <w:sz w:val="22"/>
        </w:rPr>
      </w:pPr>
    </w:p>
    <w:p w:rsidR="003F61CF" w:rsidRPr="00E25B19" w:rsidRDefault="003F61CF" w:rsidP="003F61CF">
      <w:pPr>
        <w:pStyle w:val="Sansinterligne"/>
        <w:jc w:val="both"/>
        <w:rPr>
          <w:rFonts w:ascii="Times New Roman" w:hAnsi="Times New Roman"/>
          <w:sz w:val="22"/>
        </w:rPr>
      </w:pPr>
      <w:r w:rsidRPr="00E25B19">
        <w:rPr>
          <w:rFonts w:ascii="Times New Roman" w:hAnsi="Times New Roman"/>
          <w:sz w:val="22"/>
        </w:rPr>
        <w:lastRenderedPageBreak/>
        <w:t>Il lui a été proposé de lui enlever les heures de ménage à la salle de sports (105h75 annuelles) et les heures de ménage au foyer-logement (70h50 annuelles).</w:t>
      </w:r>
    </w:p>
    <w:p w:rsidR="003F61CF" w:rsidRPr="00E25B19" w:rsidRDefault="003F61CF" w:rsidP="003F61CF">
      <w:pPr>
        <w:pStyle w:val="Sansinterligne"/>
        <w:jc w:val="both"/>
        <w:rPr>
          <w:rFonts w:ascii="Times New Roman" w:hAnsi="Times New Roman"/>
          <w:sz w:val="22"/>
        </w:rPr>
      </w:pPr>
    </w:p>
    <w:p w:rsidR="003F61CF" w:rsidRPr="00E25B19" w:rsidRDefault="003F61CF" w:rsidP="003F61CF">
      <w:pPr>
        <w:pStyle w:val="Sansinterligne"/>
        <w:jc w:val="both"/>
        <w:rPr>
          <w:rFonts w:ascii="Times New Roman" w:hAnsi="Times New Roman"/>
          <w:sz w:val="22"/>
        </w:rPr>
      </w:pPr>
      <w:r w:rsidRPr="00E25B19">
        <w:rPr>
          <w:rFonts w:ascii="Times New Roman" w:hAnsi="Times New Roman"/>
          <w:sz w:val="22"/>
        </w:rPr>
        <w:t>Pour compenser, lui seront attribuées 108  heures annuelles d’ATSEM soit les mardi et vendredi de 15h à 16h30, 3 mercredis supplémentaires à l’accueil de loisirs  (30 heures) et 38h25 de ménage pendant les vacances scolaires à l’école (notamment pour la classe modulaire).</w:t>
      </w:r>
    </w:p>
    <w:p w:rsidR="003F61CF" w:rsidRDefault="003F61CF" w:rsidP="003F61CF">
      <w:pPr>
        <w:pStyle w:val="Sansinterligne"/>
        <w:jc w:val="both"/>
        <w:rPr>
          <w:rFonts w:ascii="Times New Roman" w:hAnsi="Times New Roman"/>
          <w:sz w:val="22"/>
        </w:rPr>
      </w:pPr>
      <w:r w:rsidRPr="00E25B19">
        <w:rPr>
          <w:rFonts w:ascii="Times New Roman" w:hAnsi="Times New Roman"/>
          <w:sz w:val="22"/>
        </w:rPr>
        <w:t>Cet agent a donné son accord sur les propositions de la commission.</w:t>
      </w:r>
    </w:p>
    <w:p w:rsidR="003F61CF" w:rsidRPr="00E25B19" w:rsidRDefault="003F61CF" w:rsidP="003F61CF">
      <w:pPr>
        <w:pStyle w:val="Sansinterligne"/>
        <w:jc w:val="both"/>
        <w:rPr>
          <w:rFonts w:ascii="Times New Roman" w:hAnsi="Times New Roman"/>
          <w:sz w:val="22"/>
        </w:rPr>
      </w:pPr>
      <w:r w:rsidRPr="00E25B19">
        <w:rPr>
          <w:rFonts w:ascii="Times New Roman" w:hAnsi="Times New Roman"/>
          <w:sz w:val="22"/>
        </w:rPr>
        <w:t xml:space="preserve"> </w:t>
      </w:r>
    </w:p>
    <w:p w:rsidR="003F61CF" w:rsidRPr="00E25B19" w:rsidRDefault="003F61CF" w:rsidP="003F61CF">
      <w:pPr>
        <w:pStyle w:val="Sansinterligne"/>
        <w:rPr>
          <w:rFonts w:ascii="Times New Roman" w:hAnsi="Times New Roman"/>
          <w:sz w:val="22"/>
        </w:rPr>
      </w:pPr>
      <w:r w:rsidRPr="00E25B19">
        <w:rPr>
          <w:rFonts w:ascii="Times New Roman" w:hAnsi="Times New Roman"/>
          <w:sz w:val="22"/>
        </w:rPr>
        <w:t xml:space="preserve">► </w:t>
      </w:r>
      <w:r w:rsidRPr="00E25B19">
        <w:rPr>
          <w:rFonts w:ascii="Times New Roman" w:hAnsi="Times New Roman"/>
          <w:sz w:val="22"/>
          <w:u w:val="single"/>
        </w:rPr>
        <w:t xml:space="preserve">Laëtitia Le </w:t>
      </w:r>
      <w:proofErr w:type="spellStart"/>
      <w:r w:rsidRPr="00E25B19">
        <w:rPr>
          <w:rFonts w:ascii="Times New Roman" w:hAnsi="Times New Roman"/>
          <w:sz w:val="22"/>
          <w:u w:val="single"/>
        </w:rPr>
        <w:t>Bronnec</w:t>
      </w:r>
      <w:proofErr w:type="spellEnd"/>
      <w:r w:rsidRPr="00E25B19">
        <w:rPr>
          <w:rFonts w:ascii="Times New Roman" w:hAnsi="Times New Roman"/>
          <w:sz w:val="22"/>
        </w:rPr>
        <w:t> (agent à temps non complet : 29h30 par semaine mais ne souhaite pas augmenter son temps de travail).</w:t>
      </w:r>
    </w:p>
    <w:p w:rsidR="003F61CF" w:rsidRPr="00E25B19" w:rsidRDefault="003F61CF" w:rsidP="003F61CF">
      <w:pPr>
        <w:pStyle w:val="Sansinterligne"/>
        <w:rPr>
          <w:rFonts w:ascii="Times New Roman" w:hAnsi="Times New Roman"/>
          <w:sz w:val="22"/>
        </w:rPr>
      </w:pPr>
    </w:p>
    <w:p w:rsidR="003F61CF" w:rsidRPr="00E25B19" w:rsidRDefault="003F61CF" w:rsidP="003F61CF">
      <w:pPr>
        <w:pStyle w:val="Sansinterligne"/>
        <w:jc w:val="both"/>
        <w:rPr>
          <w:rFonts w:ascii="Times New Roman" w:hAnsi="Times New Roman"/>
          <w:sz w:val="22"/>
        </w:rPr>
      </w:pPr>
      <w:r w:rsidRPr="00E25B19">
        <w:rPr>
          <w:rFonts w:ascii="Times New Roman" w:hAnsi="Times New Roman"/>
          <w:sz w:val="22"/>
        </w:rPr>
        <w:t>Il lui a été proposé de lui enlever les  heures de ménage à la salle polyvalente (105h75 annuelles) et les  heures de ménage à la maison des lutins (238h50 annuelles) et de lui rajouter 27 mercredis d’animation ( 270 heures annuelles), 5 jours d’animation l’été (50 heures annuelles) et  2,5 jours d’animation pendant les petites vacances (24h25 annuelles).</w:t>
      </w:r>
    </w:p>
    <w:p w:rsidR="003F61CF" w:rsidRPr="00E25B19" w:rsidRDefault="003F61CF" w:rsidP="003F61CF">
      <w:pPr>
        <w:pStyle w:val="Sansinterligne"/>
        <w:jc w:val="both"/>
        <w:rPr>
          <w:rFonts w:ascii="Times New Roman" w:hAnsi="Times New Roman"/>
          <w:sz w:val="22"/>
        </w:rPr>
      </w:pPr>
      <w:r w:rsidRPr="00E25B19">
        <w:rPr>
          <w:rFonts w:ascii="Times New Roman" w:hAnsi="Times New Roman"/>
          <w:sz w:val="22"/>
        </w:rPr>
        <w:t>Accord de l’agent.</w:t>
      </w:r>
    </w:p>
    <w:p w:rsidR="003F61CF" w:rsidRPr="00E25B19" w:rsidRDefault="003F61CF" w:rsidP="003F61CF">
      <w:pPr>
        <w:pStyle w:val="Sansinterligne"/>
        <w:rPr>
          <w:rFonts w:ascii="Times New Roman" w:hAnsi="Times New Roman"/>
          <w:sz w:val="22"/>
        </w:rPr>
      </w:pPr>
    </w:p>
    <w:p w:rsidR="003F61CF" w:rsidRPr="00E25B19" w:rsidRDefault="003F61CF" w:rsidP="003F61CF">
      <w:pPr>
        <w:pStyle w:val="Sansinterligne"/>
        <w:jc w:val="both"/>
        <w:rPr>
          <w:rFonts w:ascii="Times New Roman" w:hAnsi="Times New Roman"/>
          <w:sz w:val="22"/>
        </w:rPr>
      </w:pPr>
      <w:r w:rsidRPr="00E25B19">
        <w:rPr>
          <w:rFonts w:ascii="Times New Roman" w:hAnsi="Times New Roman"/>
          <w:sz w:val="22"/>
        </w:rPr>
        <w:t xml:space="preserve">► </w:t>
      </w:r>
      <w:r w:rsidRPr="00E25B19">
        <w:rPr>
          <w:rFonts w:ascii="Times New Roman" w:hAnsi="Times New Roman"/>
          <w:sz w:val="22"/>
          <w:u w:val="single"/>
        </w:rPr>
        <w:t xml:space="preserve">Angeline </w:t>
      </w:r>
      <w:proofErr w:type="spellStart"/>
      <w:r w:rsidRPr="00E25B19">
        <w:rPr>
          <w:rFonts w:ascii="Times New Roman" w:hAnsi="Times New Roman"/>
          <w:sz w:val="22"/>
          <w:u w:val="single"/>
        </w:rPr>
        <w:t>Fiot</w:t>
      </w:r>
      <w:proofErr w:type="spellEnd"/>
      <w:r w:rsidRPr="00E25B19">
        <w:rPr>
          <w:rFonts w:ascii="Times New Roman" w:hAnsi="Times New Roman"/>
          <w:sz w:val="22"/>
        </w:rPr>
        <w:t xml:space="preserve"> (agent à temps complet) : Angeline a accepté de s’occuper de la partie communication de la commune (site Internet). De ce fait, 2h30 heures lui seront dégagées pour lui permettre de travailler sur le site Internet mais aussi en administratif. En compensation, elle effectuera des heures en moins le mercredi soit 9 mercredis (qui seront répartis entre Laëtitia et Valérie)</w:t>
      </w:r>
    </w:p>
    <w:p w:rsidR="003F61CF" w:rsidRPr="00E25B19" w:rsidRDefault="003F61CF" w:rsidP="003F61CF">
      <w:pPr>
        <w:pStyle w:val="Sansinterligne"/>
        <w:jc w:val="both"/>
        <w:rPr>
          <w:rFonts w:ascii="Times New Roman" w:hAnsi="Times New Roman"/>
          <w:sz w:val="22"/>
        </w:rPr>
      </w:pPr>
    </w:p>
    <w:p w:rsidR="003F61CF" w:rsidRPr="00E25B19" w:rsidRDefault="003F61CF" w:rsidP="003F61CF">
      <w:pPr>
        <w:pStyle w:val="Sansinterligne"/>
        <w:jc w:val="both"/>
        <w:rPr>
          <w:rFonts w:ascii="Times New Roman" w:hAnsi="Times New Roman"/>
          <w:sz w:val="22"/>
        </w:rPr>
      </w:pPr>
      <w:r w:rsidRPr="00E25B19">
        <w:rPr>
          <w:rFonts w:ascii="Times New Roman" w:hAnsi="Times New Roman"/>
          <w:sz w:val="22"/>
        </w:rPr>
        <w:t xml:space="preserve">► </w:t>
      </w:r>
      <w:r w:rsidRPr="00E25B19">
        <w:rPr>
          <w:rFonts w:ascii="Times New Roman" w:hAnsi="Times New Roman"/>
          <w:sz w:val="22"/>
          <w:u w:val="single"/>
        </w:rPr>
        <w:t>Danielle Henry</w:t>
      </w:r>
      <w:r w:rsidRPr="00E25B19">
        <w:rPr>
          <w:rFonts w:ascii="Times New Roman" w:hAnsi="Times New Roman"/>
          <w:sz w:val="22"/>
        </w:rPr>
        <w:t xml:space="preserve"> (temps partiel à 80%) : à sa demande, cet agent ne souhaite plus faire le ménage des vestiaires du terrain de foot. Il lui a été proposé de lui l’enlever soit 60h annuelles ainsi que 10 heures annuelles de gros ménage à la cantine et de lui rajouter des heures de ménage du foyer-logement soit 70h50 par an.</w:t>
      </w:r>
    </w:p>
    <w:p w:rsidR="003F61CF" w:rsidRPr="00E25B19" w:rsidRDefault="003F61CF" w:rsidP="003F61CF">
      <w:pPr>
        <w:pStyle w:val="Sansinterligne"/>
        <w:jc w:val="both"/>
        <w:rPr>
          <w:rFonts w:ascii="Times New Roman" w:hAnsi="Times New Roman"/>
          <w:sz w:val="22"/>
        </w:rPr>
      </w:pPr>
    </w:p>
    <w:p w:rsidR="003F61CF" w:rsidRPr="00E25B19" w:rsidRDefault="003F61CF" w:rsidP="003F61CF">
      <w:pPr>
        <w:pStyle w:val="Sansinterligne"/>
        <w:jc w:val="both"/>
        <w:rPr>
          <w:rFonts w:ascii="Times New Roman" w:hAnsi="Times New Roman" w:cs="Times New Roman"/>
          <w:sz w:val="22"/>
        </w:rPr>
      </w:pPr>
      <w:r w:rsidRPr="00E25B19">
        <w:rPr>
          <w:rFonts w:ascii="Times New Roman" w:hAnsi="Times New Roman" w:cs="Times New Roman"/>
          <w:sz w:val="22"/>
        </w:rPr>
        <w:t>Les nouveaux emplois du temps de ces agents seront effectifs à compter du 1</w:t>
      </w:r>
      <w:r w:rsidRPr="00E25B19">
        <w:rPr>
          <w:rFonts w:ascii="Times New Roman" w:hAnsi="Times New Roman" w:cs="Times New Roman"/>
          <w:sz w:val="22"/>
          <w:vertAlign w:val="superscript"/>
        </w:rPr>
        <w:t>er</w:t>
      </w:r>
      <w:r w:rsidRPr="00E25B19">
        <w:rPr>
          <w:rFonts w:ascii="Times New Roman" w:hAnsi="Times New Roman" w:cs="Times New Roman"/>
          <w:sz w:val="22"/>
        </w:rPr>
        <w:t xml:space="preserve"> septembre prochain.</w:t>
      </w:r>
    </w:p>
    <w:p w:rsidR="003F61CF" w:rsidRPr="00E25B19" w:rsidRDefault="003F61CF" w:rsidP="003F61CF">
      <w:pPr>
        <w:pStyle w:val="Sansinterligne"/>
        <w:jc w:val="both"/>
        <w:rPr>
          <w:rFonts w:ascii="Times New Roman" w:hAnsi="Times New Roman" w:cs="Times New Roman"/>
          <w:sz w:val="22"/>
        </w:rPr>
      </w:pPr>
    </w:p>
    <w:p w:rsidR="003F61CF" w:rsidRDefault="003F61CF" w:rsidP="003F61CF">
      <w:pPr>
        <w:pStyle w:val="Sansinterligne"/>
        <w:jc w:val="both"/>
        <w:rPr>
          <w:rFonts w:ascii="Times New Roman" w:hAnsi="Times New Roman" w:cs="Times New Roman"/>
          <w:sz w:val="22"/>
        </w:rPr>
      </w:pPr>
      <w:r w:rsidRPr="00E25B19">
        <w:rPr>
          <w:rFonts w:ascii="Times New Roman" w:hAnsi="Times New Roman" w:cs="Times New Roman"/>
          <w:sz w:val="22"/>
        </w:rPr>
        <w:t xml:space="preserve">Danielle Henry, </w:t>
      </w:r>
      <w:r>
        <w:rPr>
          <w:rFonts w:ascii="Times New Roman" w:hAnsi="Times New Roman" w:cs="Times New Roman"/>
          <w:sz w:val="22"/>
        </w:rPr>
        <w:t>en</w:t>
      </w:r>
      <w:r w:rsidRPr="00E25B19">
        <w:rPr>
          <w:rFonts w:ascii="Times New Roman" w:hAnsi="Times New Roman" w:cs="Times New Roman"/>
          <w:sz w:val="22"/>
        </w:rPr>
        <w:t xml:space="preserve"> arrêt de travail depuis le 8 mars, va reprendre son poste le 9 août à mi-temps thérapeutique jusqu’au 18 octobre. Elle travaillera à la cantine de 12h à 16h chaque</w:t>
      </w:r>
      <w:r w:rsidR="00E50030">
        <w:rPr>
          <w:rFonts w:ascii="Times New Roman" w:hAnsi="Times New Roman" w:cs="Times New Roman"/>
          <w:sz w:val="22"/>
        </w:rPr>
        <w:t xml:space="preserve"> jour</w:t>
      </w:r>
      <w:r w:rsidRPr="00E25B19">
        <w:rPr>
          <w:rFonts w:ascii="Times New Roman" w:hAnsi="Times New Roman" w:cs="Times New Roman"/>
          <w:sz w:val="22"/>
        </w:rPr>
        <w:t xml:space="preserve">. Laëtitia Le </w:t>
      </w:r>
      <w:proofErr w:type="spellStart"/>
      <w:r w:rsidRPr="00E25B19">
        <w:rPr>
          <w:rFonts w:ascii="Times New Roman" w:hAnsi="Times New Roman" w:cs="Times New Roman"/>
          <w:sz w:val="22"/>
        </w:rPr>
        <w:t>Bronnec</w:t>
      </w:r>
      <w:proofErr w:type="spellEnd"/>
      <w:r w:rsidRPr="00E25B19">
        <w:rPr>
          <w:rFonts w:ascii="Times New Roman" w:hAnsi="Times New Roman" w:cs="Times New Roman"/>
          <w:sz w:val="22"/>
        </w:rPr>
        <w:t xml:space="preserve"> effectuera son remplacement de 9h30 à 11h30 chaque matin à la cantine et </w:t>
      </w:r>
      <w:proofErr w:type="spellStart"/>
      <w:r w:rsidRPr="00E25B19">
        <w:rPr>
          <w:rFonts w:ascii="Times New Roman" w:hAnsi="Times New Roman" w:cs="Times New Roman"/>
          <w:sz w:val="22"/>
        </w:rPr>
        <w:t>Annaëlle</w:t>
      </w:r>
      <w:proofErr w:type="spellEnd"/>
      <w:r w:rsidRPr="00E25B19">
        <w:rPr>
          <w:rFonts w:ascii="Times New Roman" w:hAnsi="Times New Roman" w:cs="Times New Roman"/>
          <w:sz w:val="22"/>
        </w:rPr>
        <w:t xml:space="preserve"> Le Verger prendra en charge le ménage de la salle des fêtes, de la salle Men </w:t>
      </w:r>
      <w:proofErr w:type="spellStart"/>
      <w:r w:rsidRPr="00E25B19">
        <w:rPr>
          <w:rFonts w:ascii="Times New Roman" w:hAnsi="Times New Roman" w:cs="Times New Roman"/>
          <w:sz w:val="22"/>
        </w:rPr>
        <w:t>Glaz</w:t>
      </w:r>
      <w:proofErr w:type="spellEnd"/>
      <w:r w:rsidRPr="00E25B19">
        <w:rPr>
          <w:rFonts w:ascii="Times New Roman" w:hAnsi="Times New Roman" w:cs="Times New Roman"/>
          <w:sz w:val="22"/>
        </w:rPr>
        <w:t xml:space="preserve"> et du foyer-logement.</w:t>
      </w:r>
    </w:p>
    <w:p w:rsidR="003F61CF" w:rsidRDefault="003F61CF" w:rsidP="003F61CF">
      <w:pPr>
        <w:pStyle w:val="Sansinterligne"/>
        <w:jc w:val="both"/>
        <w:rPr>
          <w:rFonts w:ascii="Times New Roman" w:hAnsi="Times New Roman" w:cs="Times New Roman"/>
          <w:sz w:val="22"/>
        </w:rPr>
      </w:pPr>
    </w:p>
    <w:p w:rsidR="00E50030" w:rsidRPr="00E25B19" w:rsidRDefault="00E50030" w:rsidP="003F61CF">
      <w:pPr>
        <w:pStyle w:val="Sansinterligne"/>
        <w:jc w:val="both"/>
        <w:rPr>
          <w:rFonts w:ascii="Times New Roman" w:hAnsi="Times New Roman" w:cs="Times New Roman"/>
          <w:sz w:val="22"/>
        </w:rPr>
      </w:pPr>
      <w:r>
        <w:rPr>
          <w:rFonts w:ascii="Times New Roman" w:hAnsi="Times New Roman" w:cs="Times New Roman"/>
          <w:sz w:val="22"/>
        </w:rPr>
        <w:t>Le Conseil Municipal est favorable, à l’unanimité, à cette réorganisation de service.</w:t>
      </w:r>
    </w:p>
    <w:p w:rsidR="003F61CF" w:rsidRPr="00E25B19" w:rsidRDefault="003F61CF" w:rsidP="003F61CF">
      <w:pPr>
        <w:pStyle w:val="Sansinterligne"/>
        <w:jc w:val="both"/>
        <w:rPr>
          <w:rFonts w:ascii="Times New Roman" w:hAnsi="Times New Roman" w:cs="Times New Roman"/>
          <w:sz w:val="22"/>
        </w:rPr>
      </w:pPr>
    </w:p>
    <w:p w:rsidR="003F61CF" w:rsidRPr="00E25B19" w:rsidRDefault="003F61CF" w:rsidP="003F61CF">
      <w:pPr>
        <w:pStyle w:val="Sansinterligne"/>
        <w:numPr>
          <w:ilvl w:val="0"/>
          <w:numId w:val="2"/>
        </w:numPr>
        <w:jc w:val="both"/>
        <w:rPr>
          <w:rFonts w:ascii="Times New Roman" w:hAnsi="Times New Roman" w:cs="Times New Roman"/>
          <w:sz w:val="22"/>
        </w:rPr>
      </w:pPr>
      <w:r w:rsidRPr="00E25B19">
        <w:rPr>
          <w:rFonts w:ascii="Times New Roman" w:hAnsi="Times New Roman" w:cs="Times New Roman"/>
          <w:i/>
          <w:sz w:val="22"/>
          <w:u w:val="single"/>
        </w:rPr>
        <w:t>Embauche agents</w:t>
      </w:r>
      <w:r w:rsidRPr="00E25B19">
        <w:rPr>
          <w:rFonts w:ascii="Times New Roman" w:hAnsi="Times New Roman" w:cs="Times New Roman"/>
          <w:sz w:val="22"/>
        </w:rPr>
        <w:t> :</w:t>
      </w:r>
    </w:p>
    <w:p w:rsidR="003F61CF" w:rsidRPr="00E25B19" w:rsidRDefault="003F61CF" w:rsidP="003F61CF">
      <w:pPr>
        <w:pStyle w:val="Sansinterligne"/>
        <w:jc w:val="both"/>
        <w:rPr>
          <w:rFonts w:ascii="Times New Roman" w:hAnsi="Times New Roman" w:cs="Times New Roman"/>
          <w:sz w:val="22"/>
        </w:rPr>
      </w:pPr>
    </w:p>
    <w:p w:rsidR="003F61CF" w:rsidRPr="00E25B19" w:rsidRDefault="003F61CF" w:rsidP="006331D2">
      <w:pPr>
        <w:pStyle w:val="Sansinterligne"/>
        <w:jc w:val="both"/>
        <w:rPr>
          <w:rFonts w:ascii="Times New Roman" w:hAnsi="Times New Roman"/>
          <w:sz w:val="22"/>
        </w:rPr>
      </w:pPr>
      <w:r w:rsidRPr="00E25B19">
        <w:rPr>
          <w:rFonts w:ascii="Times New Roman" w:hAnsi="Times New Roman"/>
          <w:sz w:val="22"/>
        </w:rPr>
        <w:t xml:space="preserve">Suite à la réorganisation de ces services, </w:t>
      </w:r>
      <w:r w:rsidR="00E50030">
        <w:rPr>
          <w:rFonts w:ascii="Times New Roman" w:hAnsi="Times New Roman"/>
          <w:sz w:val="22"/>
        </w:rPr>
        <w:t xml:space="preserve">Monsieur le Maire indique </w:t>
      </w:r>
      <w:r w:rsidR="00436C35">
        <w:rPr>
          <w:rFonts w:ascii="Times New Roman" w:hAnsi="Times New Roman"/>
          <w:sz w:val="22"/>
        </w:rPr>
        <w:t>qu</w:t>
      </w:r>
      <w:r w:rsidRPr="00E25B19">
        <w:rPr>
          <w:rFonts w:ascii="Times New Roman" w:hAnsi="Times New Roman"/>
          <w:sz w:val="22"/>
        </w:rPr>
        <w:t xml:space="preserve">e trois agents en CDD </w:t>
      </w:r>
      <w:r w:rsidR="00E50030">
        <w:rPr>
          <w:rFonts w:ascii="Times New Roman" w:hAnsi="Times New Roman"/>
          <w:sz w:val="22"/>
        </w:rPr>
        <w:t xml:space="preserve">devront être embauchés </w:t>
      </w:r>
      <w:r w:rsidRPr="00E25B19">
        <w:rPr>
          <w:rFonts w:ascii="Times New Roman" w:hAnsi="Times New Roman"/>
          <w:sz w:val="22"/>
        </w:rPr>
        <w:t xml:space="preserve">pour l’année scolaire 2021-2022. </w:t>
      </w:r>
      <w:r w:rsidR="00E50030">
        <w:rPr>
          <w:rFonts w:ascii="Times New Roman" w:hAnsi="Times New Roman"/>
          <w:sz w:val="22"/>
        </w:rPr>
        <w:t xml:space="preserve">La commission </w:t>
      </w:r>
      <w:proofErr w:type="gramStart"/>
      <w:r w:rsidR="00E50030">
        <w:rPr>
          <w:rFonts w:ascii="Times New Roman" w:hAnsi="Times New Roman"/>
          <w:sz w:val="22"/>
        </w:rPr>
        <w:t>personnel</w:t>
      </w:r>
      <w:proofErr w:type="gramEnd"/>
      <w:r w:rsidR="00E50030">
        <w:rPr>
          <w:rFonts w:ascii="Times New Roman" w:hAnsi="Times New Roman"/>
          <w:sz w:val="22"/>
        </w:rPr>
        <w:t xml:space="preserve"> a validé les embauches suivantes :</w:t>
      </w:r>
    </w:p>
    <w:p w:rsidR="003F61CF" w:rsidRPr="00E25B19" w:rsidRDefault="003F61CF" w:rsidP="003F61CF">
      <w:pPr>
        <w:pStyle w:val="Sansinterligne"/>
        <w:rPr>
          <w:rFonts w:ascii="Times New Roman" w:hAnsi="Times New Roman"/>
          <w:sz w:val="22"/>
        </w:rPr>
      </w:pPr>
    </w:p>
    <w:p w:rsidR="003F61CF" w:rsidRPr="00E25B19" w:rsidRDefault="003F61CF" w:rsidP="003F61CF">
      <w:pPr>
        <w:pStyle w:val="Sansinterligne"/>
        <w:jc w:val="both"/>
        <w:rPr>
          <w:rFonts w:ascii="Times New Roman" w:hAnsi="Times New Roman"/>
          <w:sz w:val="22"/>
        </w:rPr>
      </w:pPr>
      <w:r w:rsidRPr="00E25B19">
        <w:rPr>
          <w:rFonts w:ascii="Arial Narrow" w:hAnsi="Arial Narrow"/>
          <w:sz w:val="22"/>
        </w:rPr>
        <w:t>■</w:t>
      </w:r>
      <w:r w:rsidRPr="00E25B19">
        <w:rPr>
          <w:rFonts w:ascii="Times New Roman" w:hAnsi="Times New Roman"/>
          <w:sz w:val="22"/>
        </w:rPr>
        <w:t xml:space="preserve"> </w:t>
      </w:r>
      <w:proofErr w:type="spellStart"/>
      <w:r w:rsidRPr="00E25B19">
        <w:rPr>
          <w:rFonts w:ascii="Times New Roman" w:hAnsi="Times New Roman"/>
          <w:sz w:val="22"/>
        </w:rPr>
        <w:t>Annaëlle</w:t>
      </w:r>
      <w:proofErr w:type="spellEnd"/>
      <w:r w:rsidRPr="00E25B19">
        <w:rPr>
          <w:rFonts w:ascii="Times New Roman" w:hAnsi="Times New Roman"/>
          <w:sz w:val="22"/>
        </w:rPr>
        <w:t xml:space="preserve"> Le Verger :</w:t>
      </w:r>
    </w:p>
    <w:p w:rsidR="003F61CF" w:rsidRPr="00E25B19" w:rsidRDefault="003F61CF" w:rsidP="003F61CF">
      <w:pPr>
        <w:pStyle w:val="Sansinterligne"/>
        <w:jc w:val="both"/>
        <w:rPr>
          <w:rFonts w:ascii="Times New Roman" w:hAnsi="Times New Roman"/>
          <w:sz w:val="22"/>
        </w:rPr>
      </w:pPr>
      <w:r w:rsidRPr="00E25B19">
        <w:rPr>
          <w:rFonts w:ascii="Times New Roman" w:hAnsi="Times New Roman"/>
          <w:sz w:val="22"/>
        </w:rPr>
        <w:t>Le</w:t>
      </w:r>
      <w:r w:rsidR="00436C35">
        <w:rPr>
          <w:rFonts w:ascii="Times New Roman" w:hAnsi="Times New Roman"/>
          <w:sz w:val="22"/>
        </w:rPr>
        <w:t>s tâches qui lui seront</w:t>
      </w:r>
      <w:r w:rsidRPr="00E25B19">
        <w:rPr>
          <w:rFonts w:ascii="Times New Roman" w:hAnsi="Times New Roman"/>
          <w:sz w:val="22"/>
        </w:rPr>
        <w:t xml:space="preserve"> proposées sont les suivantes :</w:t>
      </w:r>
    </w:p>
    <w:p w:rsidR="003F61CF" w:rsidRPr="00E25B19" w:rsidRDefault="003F61CF" w:rsidP="003F61CF">
      <w:pPr>
        <w:pStyle w:val="Sansinterligne"/>
        <w:jc w:val="both"/>
        <w:rPr>
          <w:rFonts w:ascii="Times New Roman" w:hAnsi="Times New Roman"/>
          <w:sz w:val="22"/>
        </w:rPr>
      </w:pPr>
      <w:r w:rsidRPr="00E25B19">
        <w:rPr>
          <w:rFonts w:ascii="Times New Roman" w:hAnsi="Times New Roman"/>
          <w:sz w:val="22"/>
        </w:rPr>
        <w:t>* salle polyvalente : 2h15 par semaine soit 105h75 par an (à la place de Laëtitia)</w:t>
      </w:r>
    </w:p>
    <w:p w:rsidR="003F61CF" w:rsidRPr="00E25B19" w:rsidRDefault="003F61CF" w:rsidP="003F61CF">
      <w:pPr>
        <w:pStyle w:val="Sansinterligne"/>
        <w:jc w:val="both"/>
        <w:rPr>
          <w:rFonts w:ascii="Times New Roman" w:hAnsi="Times New Roman"/>
          <w:sz w:val="22"/>
        </w:rPr>
      </w:pPr>
      <w:r w:rsidRPr="00E25B19">
        <w:rPr>
          <w:rFonts w:ascii="Times New Roman" w:hAnsi="Times New Roman"/>
          <w:sz w:val="22"/>
        </w:rPr>
        <w:t>* maison des lutins : 1h30 par jour d’école + gros ménage vacances soit 238h50 par an (à la place de Laëtitia)</w:t>
      </w:r>
    </w:p>
    <w:p w:rsidR="003F61CF" w:rsidRPr="00E25B19" w:rsidRDefault="003F61CF" w:rsidP="003F61CF">
      <w:pPr>
        <w:pStyle w:val="Sansinterligne"/>
        <w:jc w:val="both"/>
        <w:rPr>
          <w:rFonts w:ascii="Times New Roman" w:hAnsi="Times New Roman"/>
          <w:sz w:val="22"/>
        </w:rPr>
      </w:pPr>
      <w:r w:rsidRPr="00E25B19">
        <w:rPr>
          <w:rFonts w:ascii="Times New Roman" w:hAnsi="Times New Roman"/>
          <w:sz w:val="22"/>
        </w:rPr>
        <w:t>* vestiaires terrain de foot : 3h par semaine (20 semaines / an) soit 60h par an (à la place de Danielle)</w:t>
      </w:r>
    </w:p>
    <w:p w:rsidR="003F61CF" w:rsidRPr="00E25B19" w:rsidRDefault="003F61CF" w:rsidP="003F61CF">
      <w:pPr>
        <w:pStyle w:val="Sansinterligne"/>
        <w:jc w:val="both"/>
        <w:rPr>
          <w:rFonts w:ascii="Times New Roman" w:hAnsi="Times New Roman"/>
          <w:sz w:val="22"/>
        </w:rPr>
      </w:pPr>
      <w:r w:rsidRPr="00E25B19">
        <w:rPr>
          <w:rFonts w:ascii="Times New Roman" w:hAnsi="Times New Roman"/>
          <w:sz w:val="22"/>
        </w:rPr>
        <w:t>* salle de sports : 2h15 par semaine soit 105h75 par an (à la place de Valérie)</w:t>
      </w:r>
    </w:p>
    <w:p w:rsidR="003F61CF" w:rsidRPr="00E25B19" w:rsidRDefault="003F61CF" w:rsidP="003F61CF">
      <w:pPr>
        <w:pStyle w:val="Sansinterligne"/>
        <w:jc w:val="both"/>
        <w:rPr>
          <w:rFonts w:ascii="Times New Roman" w:hAnsi="Times New Roman"/>
          <w:sz w:val="22"/>
        </w:rPr>
      </w:pPr>
      <w:r w:rsidRPr="00E25B19">
        <w:rPr>
          <w:rFonts w:ascii="Times New Roman" w:hAnsi="Times New Roman"/>
          <w:sz w:val="22"/>
        </w:rPr>
        <w:t>* ménage école : 1h15 par jour d’école soit 175 h par an (classe modulaire)</w:t>
      </w:r>
    </w:p>
    <w:p w:rsidR="003F61CF" w:rsidRPr="00E25B19" w:rsidRDefault="003F61CF" w:rsidP="003F61CF">
      <w:pPr>
        <w:pStyle w:val="Sansinterligne"/>
        <w:jc w:val="both"/>
        <w:rPr>
          <w:rFonts w:ascii="Times New Roman" w:hAnsi="Times New Roman"/>
          <w:sz w:val="22"/>
        </w:rPr>
      </w:pPr>
      <w:r w:rsidRPr="00E25B19">
        <w:rPr>
          <w:rFonts w:ascii="Times New Roman" w:hAnsi="Times New Roman"/>
          <w:sz w:val="22"/>
        </w:rPr>
        <w:t>* cantine : 1h30 par jour d’école soit 210h par an (renfort, poste qu’elle occupait déjà en 2020-2021)</w:t>
      </w:r>
    </w:p>
    <w:p w:rsidR="003F61CF" w:rsidRPr="00E25B19" w:rsidRDefault="003F61CF" w:rsidP="003F61CF">
      <w:pPr>
        <w:pStyle w:val="Sansinterligne"/>
        <w:jc w:val="both"/>
        <w:rPr>
          <w:rFonts w:ascii="Times New Roman" w:hAnsi="Times New Roman"/>
          <w:sz w:val="22"/>
        </w:rPr>
      </w:pPr>
    </w:p>
    <w:p w:rsidR="003F61CF" w:rsidRPr="00E25B19" w:rsidRDefault="003F61CF" w:rsidP="003F61CF">
      <w:pPr>
        <w:pStyle w:val="Sansinterligne"/>
        <w:jc w:val="both"/>
        <w:rPr>
          <w:rFonts w:ascii="Times New Roman" w:hAnsi="Times New Roman"/>
          <w:sz w:val="22"/>
        </w:rPr>
      </w:pPr>
      <w:r w:rsidRPr="00E25B19">
        <w:rPr>
          <w:rFonts w:ascii="Times New Roman" w:hAnsi="Times New Roman"/>
          <w:sz w:val="22"/>
        </w:rPr>
        <w:t>Soit 895 heures annuelles : 24h30 par semaine en période scolaire et 4h30 par semaine pendant les vacances. Cet agent sera annualisé avec une durée hebdomadaire de service de 19h45 par semaine.</w:t>
      </w:r>
    </w:p>
    <w:p w:rsidR="003F61CF" w:rsidRPr="00E25B19" w:rsidRDefault="003F61CF" w:rsidP="003F61CF">
      <w:pPr>
        <w:pStyle w:val="Sansinterligne"/>
        <w:jc w:val="both"/>
        <w:rPr>
          <w:rFonts w:ascii="Times New Roman" w:hAnsi="Times New Roman"/>
          <w:sz w:val="22"/>
        </w:rPr>
      </w:pPr>
    </w:p>
    <w:p w:rsidR="003F61CF" w:rsidRPr="00E25B19" w:rsidRDefault="003F61CF" w:rsidP="003F61CF">
      <w:pPr>
        <w:pStyle w:val="Sansinterligne"/>
        <w:jc w:val="both"/>
        <w:rPr>
          <w:rFonts w:ascii="Times New Roman" w:hAnsi="Times New Roman"/>
          <w:sz w:val="22"/>
        </w:rPr>
      </w:pPr>
      <w:r w:rsidRPr="00E25B19">
        <w:rPr>
          <w:rFonts w:ascii="Times New Roman" w:hAnsi="Times New Roman"/>
          <w:sz w:val="22"/>
        </w:rPr>
        <w:lastRenderedPageBreak/>
        <w:t>Elle sera embauchée  du 1</w:t>
      </w:r>
      <w:r w:rsidRPr="00E25B19">
        <w:rPr>
          <w:rFonts w:ascii="Times New Roman" w:hAnsi="Times New Roman"/>
          <w:sz w:val="22"/>
          <w:vertAlign w:val="superscript"/>
        </w:rPr>
        <w:t>er</w:t>
      </w:r>
      <w:r w:rsidRPr="00E25B19">
        <w:rPr>
          <w:rFonts w:ascii="Times New Roman" w:hAnsi="Times New Roman"/>
          <w:sz w:val="22"/>
        </w:rPr>
        <w:t xml:space="preserve"> septembre 2021 au 6 juillet 2022. Ces heures étant pérennes, la commission se réunira avant la fin de l’année scolaire pour réfléchir à la titularisation de cet agent sur ce poste.</w:t>
      </w:r>
    </w:p>
    <w:p w:rsidR="003F61CF" w:rsidRPr="00E25B19" w:rsidRDefault="003F61CF" w:rsidP="003F61CF">
      <w:pPr>
        <w:pStyle w:val="Sansinterligne"/>
        <w:jc w:val="both"/>
        <w:rPr>
          <w:rFonts w:ascii="Times New Roman" w:hAnsi="Times New Roman"/>
          <w:sz w:val="22"/>
        </w:rPr>
      </w:pPr>
    </w:p>
    <w:p w:rsidR="003F61CF" w:rsidRPr="00E25B19" w:rsidRDefault="003F61CF" w:rsidP="003F61CF">
      <w:pPr>
        <w:pStyle w:val="Sansinterligne"/>
        <w:jc w:val="both"/>
        <w:rPr>
          <w:rFonts w:ascii="Times New Roman" w:hAnsi="Times New Roman"/>
          <w:sz w:val="22"/>
        </w:rPr>
      </w:pPr>
      <w:r w:rsidRPr="00E25B19">
        <w:rPr>
          <w:rFonts w:ascii="Times New Roman" w:hAnsi="Times New Roman"/>
          <w:sz w:val="22"/>
        </w:rPr>
        <w:t>De plus, pour compenser l’absence de Danielle Henry durant l’été et assurer le remplacement des agents titulaires, elle sera embauchée du 26 juillet au 30 août à temps non complet.</w:t>
      </w:r>
    </w:p>
    <w:p w:rsidR="003F61CF" w:rsidRPr="00E25B19" w:rsidRDefault="003F61CF" w:rsidP="003F61CF">
      <w:pPr>
        <w:pStyle w:val="Sansinterligne"/>
        <w:rPr>
          <w:rFonts w:ascii="Times New Roman" w:hAnsi="Times New Roman"/>
          <w:sz w:val="22"/>
        </w:rPr>
      </w:pPr>
    </w:p>
    <w:p w:rsidR="003F61CF" w:rsidRPr="00E25B19" w:rsidRDefault="003F61CF" w:rsidP="00900A52">
      <w:pPr>
        <w:pStyle w:val="Sansinterligne"/>
        <w:jc w:val="both"/>
        <w:rPr>
          <w:rFonts w:ascii="Times New Roman" w:hAnsi="Times New Roman"/>
          <w:sz w:val="22"/>
        </w:rPr>
      </w:pPr>
      <w:r w:rsidRPr="00E25B19">
        <w:rPr>
          <w:rFonts w:ascii="Arial Narrow" w:hAnsi="Arial Narrow"/>
          <w:sz w:val="22"/>
        </w:rPr>
        <w:t>■</w:t>
      </w:r>
      <w:r w:rsidRPr="00E25B19">
        <w:rPr>
          <w:rFonts w:ascii="Times New Roman" w:hAnsi="Times New Roman"/>
          <w:sz w:val="22"/>
        </w:rPr>
        <w:t xml:space="preserve"> Le contrat de Stacy Bernard, AVS à l’école Sainte-Jeanne d’Arc, ne sera pas renouvelé pour le service à la cantine à raison d’1h15 par jour.</w:t>
      </w:r>
    </w:p>
    <w:p w:rsidR="003F61CF" w:rsidRPr="00E25B19" w:rsidRDefault="003F61CF" w:rsidP="00900A52">
      <w:pPr>
        <w:pStyle w:val="Sansinterligne"/>
        <w:jc w:val="both"/>
        <w:rPr>
          <w:rFonts w:ascii="Times New Roman" w:hAnsi="Times New Roman"/>
          <w:sz w:val="22"/>
        </w:rPr>
      </w:pPr>
      <w:r w:rsidRPr="00E25B19">
        <w:rPr>
          <w:rFonts w:ascii="Times New Roman" w:hAnsi="Times New Roman"/>
          <w:sz w:val="22"/>
        </w:rPr>
        <w:t>Il est proposé l’embauche de Pauline Martin, nouvelle AVS à l’école, du 2 septembre au 17 décembre 2021.</w:t>
      </w:r>
    </w:p>
    <w:p w:rsidR="003F61CF" w:rsidRPr="00E25B19" w:rsidRDefault="003F61CF" w:rsidP="003F61CF">
      <w:pPr>
        <w:pStyle w:val="Sansinterligne"/>
        <w:rPr>
          <w:rFonts w:ascii="Times New Roman" w:hAnsi="Times New Roman"/>
          <w:sz w:val="22"/>
        </w:rPr>
      </w:pPr>
    </w:p>
    <w:p w:rsidR="003F61CF" w:rsidRDefault="003F61CF" w:rsidP="00900A52">
      <w:pPr>
        <w:pStyle w:val="Sansinterligne"/>
        <w:jc w:val="both"/>
        <w:rPr>
          <w:rFonts w:ascii="Times New Roman" w:hAnsi="Times New Roman"/>
          <w:sz w:val="22"/>
        </w:rPr>
      </w:pPr>
      <w:r w:rsidRPr="00E25B19">
        <w:rPr>
          <w:rFonts w:ascii="Arial Narrow" w:hAnsi="Arial Narrow"/>
          <w:sz w:val="22"/>
        </w:rPr>
        <w:t>■</w:t>
      </w:r>
      <w:r w:rsidRPr="00E25B19">
        <w:rPr>
          <w:rFonts w:ascii="Times New Roman" w:hAnsi="Times New Roman"/>
          <w:sz w:val="22"/>
        </w:rPr>
        <w:t xml:space="preserve"> L’école des Perrières accueille 2 jours par semaine un enfant autiste qui bénéficie d’une AVS. En plus des heures d’aide humaine attribuées sur ce temps scolaire, la Maison Départementale des Personnes Handicapées a estimé un besoin d’aide humaine pour la prise du repas à la charge de la collectivité. Aussi, lorsque l’école aura fait connaissance avec l’AVS qui suivra cet enfant, il lui sera proposé un contrat d’une heure par semaine (1/2h par repas le lundi et le vendredi) financé par la commune.</w:t>
      </w:r>
    </w:p>
    <w:p w:rsidR="008340D2" w:rsidRDefault="008340D2" w:rsidP="003F61CF">
      <w:pPr>
        <w:pStyle w:val="Sansinterligne"/>
        <w:rPr>
          <w:rFonts w:ascii="Times New Roman" w:hAnsi="Times New Roman"/>
          <w:sz w:val="22"/>
        </w:rPr>
      </w:pPr>
    </w:p>
    <w:p w:rsidR="003E684D" w:rsidRDefault="003E684D" w:rsidP="0025472B">
      <w:pPr>
        <w:pStyle w:val="Sansinterligne"/>
        <w:jc w:val="both"/>
        <w:rPr>
          <w:rFonts w:ascii="Times New Roman" w:hAnsi="Times New Roman"/>
          <w:sz w:val="22"/>
        </w:rPr>
      </w:pPr>
      <w:r>
        <w:rPr>
          <w:rFonts w:ascii="Times New Roman" w:hAnsi="Times New Roman"/>
          <w:sz w:val="22"/>
        </w:rPr>
        <w:t xml:space="preserve">Gildas </w:t>
      </w:r>
      <w:proofErr w:type="spellStart"/>
      <w:r>
        <w:rPr>
          <w:rFonts w:ascii="Times New Roman" w:hAnsi="Times New Roman"/>
          <w:sz w:val="22"/>
        </w:rPr>
        <w:t>Pérennez</w:t>
      </w:r>
      <w:proofErr w:type="spellEnd"/>
      <w:r>
        <w:rPr>
          <w:rFonts w:ascii="Times New Roman" w:hAnsi="Times New Roman"/>
          <w:sz w:val="22"/>
        </w:rPr>
        <w:t xml:space="preserve"> souhaite savoir quel impact financier cette réorganisation de service et ces embauches auront sur le budget communal. Il est expliqué que les heures affectées à l’ouverture de la 5</w:t>
      </w:r>
      <w:r w:rsidRPr="00236FBF">
        <w:rPr>
          <w:rFonts w:ascii="Times New Roman" w:hAnsi="Times New Roman"/>
          <w:sz w:val="22"/>
          <w:vertAlign w:val="superscript"/>
        </w:rPr>
        <w:t>ème</w:t>
      </w:r>
      <w:r>
        <w:rPr>
          <w:rFonts w:ascii="Times New Roman" w:hAnsi="Times New Roman"/>
          <w:sz w:val="22"/>
        </w:rPr>
        <w:t xml:space="preserve"> cl</w:t>
      </w:r>
      <w:r w:rsidR="0025472B">
        <w:rPr>
          <w:rFonts w:ascii="Times New Roman" w:hAnsi="Times New Roman"/>
          <w:sz w:val="22"/>
        </w:rPr>
        <w:t>asse (</w:t>
      </w:r>
      <w:proofErr w:type="spellStart"/>
      <w:r w:rsidR="0025472B">
        <w:rPr>
          <w:rFonts w:ascii="Times New Roman" w:hAnsi="Times New Roman"/>
          <w:sz w:val="22"/>
        </w:rPr>
        <w:t>Atsem</w:t>
      </w:r>
      <w:proofErr w:type="spellEnd"/>
      <w:r w:rsidR="0025472B">
        <w:rPr>
          <w:rFonts w:ascii="Times New Roman" w:hAnsi="Times New Roman"/>
          <w:sz w:val="22"/>
        </w:rPr>
        <w:t xml:space="preserve"> et ménage),</w:t>
      </w:r>
      <w:r>
        <w:rPr>
          <w:rFonts w:ascii="Times New Roman" w:hAnsi="Times New Roman"/>
          <w:sz w:val="22"/>
        </w:rPr>
        <w:t xml:space="preserve"> les heures de travail sur la communication données à Angeline </w:t>
      </w:r>
      <w:proofErr w:type="spellStart"/>
      <w:r>
        <w:rPr>
          <w:rFonts w:ascii="Times New Roman" w:hAnsi="Times New Roman"/>
          <w:sz w:val="22"/>
        </w:rPr>
        <w:t>Fiot</w:t>
      </w:r>
      <w:proofErr w:type="spellEnd"/>
      <w:r>
        <w:rPr>
          <w:rFonts w:ascii="Times New Roman" w:hAnsi="Times New Roman"/>
          <w:sz w:val="22"/>
        </w:rPr>
        <w:t xml:space="preserve"> sont des heures nouvelles donc qui vont faire augment</w:t>
      </w:r>
      <w:r w:rsidR="0025472B">
        <w:rPr>
          <w:rFonts w:ascii="Times New Roman" w:hAnsi="Times New Roman"/>
          <w:sz w:val="22"/>
        </w:rPr>
        <w:t>er la dépense liée au personnel ainsi que les heures de l’AVS à la cantine.</w:t>
      </w:r>
      <w:r>
        <w:rPr>
          <w:rFonts w:ascii="Times New Roman" w:hAnsi="Times New Roman"/>
          <w:sz w:val="22"/>
        </w:rPr>
        <w:t xml:space="preserve"> Le reste des heures n’a pas ou peu d’impact car ce sont essentiellement des échanges entre agents</w:t>
      </w:r>
    </w:p>
    <w:p w:rsidR="003E684D" w:rsidRDefault="003E684D" w:rsidP="003F61CF">
      <w:pPr>
        <w:pStyle w:val="Sansinterligne"/>
        <w:rPr>
          <w:rFonts w:ascii="Times New Roman" w:hAnsi="Times New Roman"/>
          <w:sz w:val="22"/>
        </w:rPr>
      </w:pPr>
    </w:p>
    <w:p w:rsidR="008340D2" w:rsidRDefault="008340D2" w:rsidP="008340D2">
      <w:pPr>
        <w:pStyle w:val="Sansinterligne"/>
        <w:jc w:val="both"/>
        <w:rPr>
          <w:rFonts w:ascii="Times New Roman" w:hAnsi="Times New Roman" w:cs="Times New Roman"/>
          <w:sz w:val="22"/>
        </w:rPr>
      </w:pPr>
      <w:r>
        <w:rPr>
          <w:rFonts w:ascii="Times New Roman" w:hAnsi="Times New Roman" w:cs="Times New Roman"/>
          <w:sz w:val="22"/>
        </w:rPr>
        <w:t xml:space="preserve">Le Conseil Municipal </w:t>
      </w:r>
      <w:r w:rsidR="00236FBF">
        <w:rPr>
          <w:rFonts w:ascii="Times New Roman" w:hAnsi="Times New Roman" w:cs="Times New Roman"/>
          <w:sz w:val="22"/>
        </w:rPr>
        <w:t>accepte,</w:t>
      </w:r>
      <w:r>
        <w:rPr>
          <w:rFonts w:ascii="Times New Roman" w:hAnsi="Times New Roman" w:cs="Times New Roman"/>
          <w:sz w:val="22"/>
        </w:rPr>
        <w:t xml:space="preserve"> à l’unanimité, </w:t>
      </w:r>
      <w:r w:rsidR="00236FBF">
        <w:rPr>
          <w:rFonts w:ascii="Times New Roman" w:hAnsi="Times New Roman" w:cs="Times New Roman"/>
          <w:sz w:val="22"/>
        </w:rPr>
        <w:t>ses embauches</w:t>
      </w:r>
      <w:r w:rsidR="002B6975">
        <w:rPr>
          <w:rFonts w:ascii="Times New Roman" w:hAnsi="Times New Roman" w:cs="Times New Roman"/>
          <w:sz w:val="22"/>
        </w:rPr>
        <w:t xml:space="preserve">. </w:t>
      </w:r>
    </w:p>
    <w:p w:rsidR="00CB5A05" w:rsidRDefault="00CB5A05" w:rsidP="008340D2">
      <w:pPr>
        <w:pStyle w:val="Sansinterligne"/>
        <w:jc w:val="both"/>
        <w:rPr>
          <w:rFonts w:ascii="Times New Roman" w:hAnsi="Times New Roman" w:cs="Times New Roman"/>
          <w:sz w:val="22"/>
        </w:rPr>
      </w:pPr>
    </w:p>
    <w:p w:rsidR="00236FBF" w:rsidRDefault="00236FBF" w:rsidP="008340D2">
      <w:pPr>
        <w:pStyle w:val="Sansinterligne"/>
        <w:jc w:val="both"/>
        <w:rPr>
          <w:rFonts w:ascii="Times New Roman" w:hAnsi="Times New Roman" w:cs="Times New Roman"/>
          <w:sz w:val="22"/>
        </w:rPr>
      </w:pPr>
    </w:p>
    <w:p w:rsidR="00236FBF" w:rsidRDefault="00236FBF" w:rsidP="00236FBF">
      <w:pPr>
        <w:pStyle w:val="Sansinterligne"/>
        <w:numPr>
          <w:ilvl w:val="0"/>
          <w:numId w:val="2"/>
        </w:numPr>
        <w:jc w:val="both"/>
        <w:rPr>
          <w:rFonts w:ascii="Times New Roman" w:hAnsi="Times New Roman" w:cs="Times New Roman"/>
          <w:sz w:val="22"/>
        </w:rPr>
      </w:pPr>
      <w:r w:rsidRPr="00236FBF">
        <w:rPr>
          <w:rFonts w:ascii="Times New Roman" w:hAnsi="Times New Roman" w:cs="Times New Roman"/>
          <w:i/>
          <w:sz w:val="22"/>
          <w:u w:val="single"/>
        </w:rPr>
        <w:t>Modification sur le personnel de l’accueil de loisirs de l’été</w:t>
      </w:r>
      <w:r>
        <w:rPr>
          <w:rFonts w:ascii="Times New Roman" w:hAnsi="Times New Roman" w:cs="Times New Roman"/>
          <w:sz w:val="22"/>
        </w:rPr>
        <w:t> :</w:t>
      </w:r>
    </w:p>
    <w:p w:rsidR="00E345BE" w:rsidRDefault="00CB5A05" w:rsidP="00236FBF">
      <w:pPr>
        <w:pStyle w:val="Sansinterligne"/>
        <w:jc w:val="both"/>
        <w:rPr>
          <w:rFonts w:ascii="Times New Roman" w:hAnsi="Times New Roman" w:cs="Times New Roman"/>
          <w:sz w:val="22"/>
        </w:rPr>
      </w:pPr>
      <w:r>
        <w:rPr>
          <w:rFonts w:ascii="Times New Roman" w:hAnsi="Times New Roman" w:cs="Times New Roman"/>
          <w:sz w:val="22"/>
        </w:rPr>
        <w:t>Laure Ivanov</w:t>
      </w:r>
      <w:r w:rsidR="00E345BE">
        <w:rPr>
          <w:rFonts w:ascii="Times New Roman" w:hAnsi="Times New Roman" w:cs="Times New Roman"/>
          <w:sz w:val="22"/>
        </w:rPr>
        <w:t xml:space="preserve"> informe que Laëtitia Le </w:t>
      </w:r>
      <w:proofErr w:type="spellStart"/>
      <w:r w:rsidR="00E345BE">
        <w:rPr>
          <w:rFonts w:ascii="Times New Roman" w:hAnsi="Times New Roman" w:cs="Times New Roman"/>
          <w:sz w:val="22"/>
        </w:rPr>
        <w:t>Bronnec</w:t>
      </w:r>
      <w:proofErr w:type="spellEnd"/>
      <w:r w:rsidR="00E345BE">
        <w:rPr>
          <w:rFonts w:ascii="Times New Roman" w:hAnsi="Times New Roman" w:cs="Times New Roman"/>
          <w:sz w:val="22"/>
        </w:rPr>
        <w:t xml:space="preserve"> est en arrêt de travail jusqu’au 8 août. De ce fait, une délibération doit être prise pour valider les modifications de contrats de travail suivants :</w:t>
      </w:r>
    </w:p>
    <w:p w:rsidR="00E345BE" w:rsidRDefault="00E345BE" w:rsidP="00236FBF">
      <w:pPr>
        <w:pStyle w:val="Sansinterligne"/>
        <w:jc w:val="both"/>
        <w:rPr>
          <w:rFonts w:ascii="Times New Roman" w:hAnsi="Times New Roman" w:cs="Times New Roman"/>
          <w:sz w:val="22"/>
        </w:rPr>
      </w:pPr>
      <w:r>
        <w:rPr>
          <w:rFonts w:ascii="Times New Roman" w:hAnsi="Times New Roman" w:cs="Times New Roman"/>
          <w:sz w:val="22"/>
        </w:rPr>
        <w:t>- Pauline Martin, animatrice embauchée au centre du 7 au 23 juillet puis au séjour court des 8-11 ans du 27 au 30 juillet, sera nommée directrice du 19 au 23 juillet (pendant qu’Angeline est au camp ados) et n’ira pas au camp des 8-11 ans</w:t>
      </w:r>
    </w:p>
    <w:p w:rsidR="00E345BE" w:rsidRDefault="00E345BE" w:rsidP="00236FBF">
      <w:pPr>
        <w:pStyle w:val="Sansinterligne"/>
        <w:jc w:val="both"/>
        <w:rPr>
          <w:rFonts w:ascii="Times New Roman" w:hAnsi="Times New Roman" w:cs="Times New Roman"/>
          <w:sz w:val="22"/>
        </w:rPr>
      </w:pPr>
      <w:r>
        <w:rPr>
          <w:rFonts w:ascii="Times New Roman" w:hAnsi="Times New Roman" w:cs="Times New Roman"/>
          <w:sz w:val="22"/>
        </w:rPr>
        <w:t xml:space="preserve">- Valentin Le </w:t>
      </w:r>
      <w:proofErr w:type="spellStart"/>
      <w:r>
        <w:rPr>
          <w:rFonts w:ascii="Times New Roman" w:hAnsi="Times New Roman" w:cs="Times New Roman"/>
          <w:sz w:val="22"/>
        </w:rPr>
        <w:t>Bihan</w:t>
      </w:r>
      <w:proofErr w:type="spellEnd"/>
      <w:r>
        <w:rPr>
          <w:rFonts w:ascii="Times New Roman" w:hAnsi="Times New Roman" w:cs="Times New Roman"/>
          <w:sz w:val="22"/>
        </w:rPr>
        <w:t xml:space="preserve"> prendra sa place au camp des 8-11 ans</w:t>
      </w:r>
    </w:p>
    <w:p w:rsidR="00236FBF" w:rsidRDefault="00E345BE" w:rsidP="00236FBF">
      <w:pPr>
        <w:pStyle w:val="Sansinterligne"/>
        <w:jc w:val="both"/>
        <w:rPr>
          <w:rFonts w:ascii="Times New Roman" w:hAnsi="Times New Roman" w:cs="Times New Roman"/>
          <w:sz w:val="22"/>
        </w:rPr>
      </w:pPr>
      <w:r>
        <w:rPr>
          <w:rFonts w:ascii="Times New Roman" w:hAnsi="Times New Roman" w:cs="Times New Roman"/>
          <w:sz w:val="22"/>
        </w:rPr>
        <w:t xml:space="preserve">- Angelina Perret, stagiaire </w:t>
      </w:r>
      <w:proofErr w:type="spellStart"/>
      <w:r>
        <w:rPr>
          <w:rFonts w:ascii="Times New Roman" w:hAnsi="Times New Roman" w:cs="Times New Roman"/>
          <w:sz w:val="22"/>
        </w:rPr>
        <w:t>Bafd</w:t>
      </w:r>
      <w:proofErr w:type="spellEnd"/>
      <w:r>
        <w:rPr>
          <w:rFonts w:ascii="Times New Roman" w:hAnsi="Times New Roman" w:cs="Times New Roman"/>
          <w:sz w:val="22"/>
        </w:rPr>
        <w:t xml:space="preserve">, assurera la direction du centre du 27 juillet au 6 août lorsqu’Angeline </w:t>
      </w:r>
      <w:proofErr w:type="spellStart"/>
      <w:r>
        <w:rPr>
          <w:rFonts w:ascii="Times New Roman" w:hAnsi="Times New Roman" w:cs="Times New Roman"/>
          <w:sz w:val="22"/>
        </w:rPr>
        <w:t>Fiot</w:t>
      </w:r>
      <w:proofErr w:type="spellEnd"/>
      <w:r>
        <w:rPr>
          <w:rFonts w:ascii="Times New Roman" w:hAnsi="Times New Roman" w:cs="Times New Roman"/>
          <w:sz w:val="22"/>
        </w:rPr>
        <w:t xml:space="preserve"> sera au camp des 8-11 ans puis pendant sa 1ere semaine de vacances.</w:t>
      </w:r>
      <w:r w:rsidR="00CB5A05">
        <w:rPr>
          <w:rFonts w:ascii="Times New Roman" w:hAnsi="Times New Roman" w:cs="Times New Roman"/>
          <w:sz w:val="22"/>
        </w:rPr>
        <w:t xml:space="preserve"> </w:t>
      </w:r>
    </w:p>
    <w:p w:rsidR="00E345BE" w:rsidRDefault="00E345BE" w:rsidP="00236FBF">
      <w:pPr>
        <w:pStyle w:val="Sansinterligne"/>
        <w:jc w:val="both"/>
        <w:rPr>
          <w:rFonts w:ascii="Times New Roman" w:hAnsi="Times New Roman" w:cs="Times New Roman"/>
          <w:sz w:val="22"/>
        </w:rPr>
      </w:pPr>
    </w:p>
    <w:p w:rsidR="00E345BE" w:rsidRDefault="00E345BE" w:rsidP="00236FBF">
      <w:pPr>
        <w:pStyle w:val="Sansinterligne"/>
        <w:jc w:val="both"/>
        <w:rPr>
          <w:rFonts w:ascii="Times New Roman" w:hAnsi="Times New Roman" w:cs="Times New Roman"/>
          <w:sz w:val="22"/>
        </w:rPr>
      </w:pPr>
      <w:r>
        <w:rPr>
          <w:rFonts w:ascii="Times New Roman" w:hAnsi="Times New Roman" w:cs="Times New Roman"/>
          <w:sz w:val="22"/>
        </w:rPr>
        <w:t>Le Conseil donne son accord et autorise Monsieur le Maire à modifier et signer les contrats de travail.</w:t>
      </w:r>
    </w:p>
    <w:p w:rsidR="00E345BE" w:rsidRPr="00E25B19" w:rsidRDefault="00E345BE" w:rsidP="00236FBF">
      <w:pPr>
        <w:pStyle w:val="Sansinterligne"/>
        <w:jc w:val="both"/>
        <w:rPr>
          <w:rFonts w:ascii="Times New Roman" w:hAnsi="Times New Roman" w:cs="Times New Roman"/>
          <w:sz w:val="22"/>
        </w:rPr>
      </w:pPr>
    </w:p>
    <w:p w:rsidR="008340D2" w:rsidRPr="00E25B19" w:rsidRDefault="008340D2" w:rsidP="003F61CF">
      <w:pPr>
        <w:pStyle w:val="Sansinterligne"/>
        <w:rPr>
          <w:rFonts w:ascii="Times New Roman" w:hAnsi="Times New Roman"/>
          <w:sz w:val="22"/>
        </w:rPr>
      </w:pPr>
    </w:p>
    <w:p w:rsidR="003F61CF" w:rsidRPr="004C7920" w:rsidRDefault="003F61CF" w:rsidP="003F61CF">
      <w:pPr>
        <w:pStyle w:val="Sansinterligne"/>
        <w:numPr>
          <w:ilvl w:val="0"/>
          <w:numId w:val="2"/>
        </w:numPr>
        <w:jc w:val="both"/>
        <w:rPr>
          <w:rFonts w:ascii="Times New Roman" w:hAnsi="Times New Roman" w:cs="Times New Roman"/>
          <w:sz w:val="22"/>
        </w:rPr>
      </w:pPr>
      <w:r w:rsidRPr="004C7920">
        <w:rPr>
          <w:rFonts w:ascii="Times New Roman" w:hAnsi="Times New Roman" w:cs="Times New Roman"/>
          <w:i/>
          <w:sz w:val="22"/>
          <w:u w:val="single"/>
        </w:rPr>
        <w:t>Règlement intérieur</w:t>
      </w:r>
      <w:r w:rsidRPr="004C7920">
        <w:rPr>
          <w:rFonts w:ascii="Times New Roman" w:hAnsi="Times New Roman" w:cs="Times New Roman"/>
          <w:sz w:val="22"/>
        </w:rPr>
        <w:t> :</w:t>
      </w: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t xml:space="preserve">La commission </w:t>
      </w:r>
      <w:proofErr w:type="gramStart"/>
      <w:r>
        <w:rPr>
          <w:rFonts w:ascii="Times New Roman" w:hAnsi="Times New Roman" w:cs="Times New Roman"/>
          <w:sz w:val="22"/>
        </w:rPr>
        <w:t>personnel</w:t>
      </w:r>
      <w:proofErr w:type="gramEnd"/>
      <w:r>
        <w:rPr>
          <w:rFonts w:ascii="Times New Roman" w:hAnsi="Times New Roman" w:cs="Times New Roman"/>
          <w:sz w:val="22"/>
        </w:rPr>
        <w:t xml:space="preserve"> a validé le règlement intérieur. Chaque membre du Conseil Municipal en a eu un exemplaire par mail.</w:t>
      </w:r>
      <w:r w:rsidR="003902FF">
        <w:rPr>
          <w:rFonts w:ascii="Times New Roman" w:hAnsi="Times New Roman" w:cs="Times New Roman"/>
          <w:sz w:val="22"/>
        </w:rPr>
        <w:t xml:space="preserve"> Après validation par le Conseil, chaque agent en recevra un exemplaire. Brigitte </w:t>
      </w:r>
      <w:proofErr w:type="spellStart"/>
      <w:r w:rsidR="003902FF">
        <w:rPr>
          <w:rFonts w:ascii="Times New Roman" w:hAnsi="Times New Roman" w:cs="Times New Roman"/>
          <w:sz w:val="22"/>
        </w:rPr>
        <w:t>Jéglot</w:t>
      </w:r>
      <w:proofErr w:type="spellEnd"/>
      <w:r w:rsidR="003902FF">
        <w:rPr>
          <w:rFonts w:ascii="Times New Roman" w:hAnsi="Times New Roman" w:cs="Times New Roman"/>
          <w:sz w:val="22"/>
        </w:rPr>
        <w:t xml:space="preserve"> précise que le règlement devra aussi être affiché.</w:t>
      </w:r>
    </w:p>
    <w:p w:rsidR="003F61CF" w:rsidRDefault="003902FF" w:rsidP="003F61CF">
      <w:pPr>
        <w:pStyle w:val="Sansinterligne"/>
        <w:jc w:val="both"/>
        <w:rPr>
          <w:rFonts w:ascii="Times New Roman" w:hAnsi="Times New Roman" w:cs="Times New Roman"/>
          <w:sz w:val="22"/>
        </w:rPr>
      </w:pPr>
      <w:r>
        <w:rPr>
          <w:rFonts w:ascii="Times New Roman" w:hAnsi="Times New Roman" w:cs="Times New Roman"/>
          <w:sz w:val="22"/>
        </w:rPr>
        <w:t>Les</w:t>
      </w:r>
      <w:r w:rsidR="003F61CF">
        <w:rPr>
          <w:rFonts w:ascii="Times New Roman" w:hAnsi="Times New Roman" w:cs="Times New Roman"/>
          <w:sz w:val="22"/>
        </w:rPr>
        <w:t xml:space="preserve"> élus</w:t>
      </w:r>
      <w:r>
        <w:rPr>
          <w:rFonts w:ascii="Times New Roman" w:hAnsi="Times New Roman" w:cs="Times New Roman"/>
          <w:sz w:val="22"/>
        </w:rPr>
        <w:t xml:space="preserve"> n’apportent aucune remarque et décident</w:t>
      </w:r>
      <w:r w:rsidR="003F61CF">
        <w:rPr>
          <w:rFonts w:ascii="Times New Roman" w:hAnsi="Times New Roman" w:cs="Times New Roman"/>
          <w:sz w:val="22"/>
        </w:rPr>
        <w:t xml:space="preserve"> de le valider.</w:t>
      </w:r>
    </w:p>
    <w:p w:rsidR="003F61CF" w:rsidRDefault="003F61CF" w:rsidP="003F61CF">
      <w:pPr>
        <w:pStyle w:val="Sansinterligne"/>
        <w:jc w:val="both"/>
        <w:rPr>
          <w:rFonts w:ascii="Times New Roman" w:hAnsi="Times New Roman" w:cs="Times New Roman"/>
          <w:sz w:val="22"/>
        </w:rPr>
      </w:pPr>
    </w:p>
    <w:p w:rsidR="003902FF" w:rsidRPr="004C7920" w:rsidRDefault="003902FF" w:rsidP="003F61CF">
      <w:pPr>
        <w:pStyle w:val="Sansinterligne"/>
        <w:jc w:val="both"/>
        <w:rPr>
          <w:rFonts w:ascii="Times New Roman" w:hAnsi="Times New Roman" w:cs="Times New Roman"/>
          <w:sz w:val="22"/>
        </w:rPr>
      </w:pPr>
    </w:p>
    <w:p w:rsidR="003F61CF" w:rsidRPr="004C7920" w:rsidRDefault="003F61CF" w:rsidP="003F61CF">
      <w:pPr>
        <w:pStyle w:val="Sansinterligne"/>
        <w:numPr>
          <w:ilvl w:val="0"/>
          <w:numId w:val="2"/>
        </w:numPr>
        <w:jc w:val="both"/>
        <w:rPr>
          <w:rFonts w:ascii="Times New Roman" w:hAnsi="Times New Roman" w:cs="Times New Roman"/>
          <w:sz w:val="22"/>
        </w:rPr>
      </w:pPr>
      <w:r w:rsidRPr="004C7920">
        <w:rPr>
          <w:rFonts w:ascii="Times New Roman" w:hAnsi="Times New Roman" w:cs="Times New Roman"/>
          <w:i/>
          <w:sz w:val="22"/>
          <w:u w:val="single"/>
        </w:rPr>
        <w:t>Date du pot de départ en retraite de Maryse Le Duc</w:t>
      </w:r>
      <w:r w:rsidRPr="004C7920">
        <w:rPr>
          <w:rFonts w:ascii="Times New Roman" w:hAnsi="Times New Roman" w:cs="Times New Roman"/>
          <w:sz w:val="22"/>
        </w:rPr>
        <w:t> :</w:t>
      </w:r>
    </w:p>
    <w:p w:rsidR="003F61CF" w:rsidRPr="004C7920" w:rsidRDefault="003F61CF" w:rsidP="003F61CF">
      <w:pPr>
        <w:pStyle w:val="Sansinterligne"/>
        <w:jc w:val="both"/>
        <w:rPr>
          <w:rFonts w:ascii="Times New Roman" w:hAnsi="Times New Roman" w:cs="Times New Roman"/>
          <w:sz w:val="22"/>
        </w:rPr>
      </w:pPr>
      <w:r>
        <w:rPr>
          <w:rFonts w:ascii="Times New Roman" w:hAnsi="Times New Roman" w:cs="Times New Roman"/>
          <w:sz w:val="22"/>
        </w:rPr>
        <w:t xml:space="preserve">Il aura lieu le vendredi 17 septembre à 19 heures à la salle </w:t>
      </w:r>
      <w:proofErr w:type="spellStart"/>
      <w:r>
        <w:rPr>
          <w:rFonts w:ascii="Times New Roman" w:hAnsi="Times New Roman" w:cs="Times New Roman"/>
          <w:sz w:val="22"/>
        </w:rPr>
        <w:t>Kergohy</w:t>
      </w:r>
      <w:proofErr w:type="spellEnd"/>
      <w:r>
        <w:rPr>
          <w:rFonts w:ascii="Times New Roman" w:hAnsi="Times New Roman" w:cs="Times New Roman"/>
          <w:sz w:val="22"/>
        </w:rPr>
        <w:t>.</w:t>
      </w:r>
    </w:p>
    <w:p w:rsidR="003F61CF" w:rsidRPr="004C7920" w:rsidRDefault="003F61CF" w:rsidP="003F61CF">
      <w:pPr>
        <w:pStyle w:val="Sansinterligne"/>
        <w:jc w:val="both"/>
        <w:rPr>
          <w:rFonts w:ascii="Times New Roman" w:hAnsi="Times New Roman" w:cs="Times New Roman"/>
          <w:sz w:val="22"/>
        </w:rPr>
      </w:pPr>
    </w:p>
    <w:p w:rsidR="003F61CF" w:rsidRDefault="003F61CF" w:rsidP="003F61CF">
      <w:pPr>
        <w:pStyle w:val="Sansinterligne"/>
        <w:jc w:val="both"/>
        <w:rPr>
          <w:rFonts w:ascii="Times New Roman" w:hAnsi="Times New Roman" w:cs="Times New Roman"/>
          <w:sz w:val="22"/>
        </w:rPr>
      </w:pPr>
    </w:p>
    <w:p w:rsidR="005C62D6" w:rsidRDefault="005C62D6" w:rsidP="003F61CF">
      <w:pPr>
        <w:pStyle w:val="Sansinterligne"/>
        <w:jc w:val="both"/>
        <w:rPr>
          <w:rFonts w:ascii="Times New Roman" w:hAnsi="Times New Roman" w:cs="Times New Roman"/>
          <w:sz w:val="22"/>
        </w:rPr>
      </w:pPr>
    </w:p>
    <w:p w:rsidR="005C62D6" w:rsidRPr="004C7920" w:rsidRDefault="005C62D6" w:rsidP="003F61CF">
      <w:pPr>
        <w:pStyle w:val="Sansinterligne"/>
        <w:jc w:val="both"/>
        <w:rPr>
          <w:rFonts w:ascii="Times New Roman" w:hAnsi="Times New Roman" w:cs="Times New Roman"/>
          <w:sz w:val="22"/>
        </w:rPr>
      </w:pPr>
    </w:p>
    <w:p w:rsidR="003F61CF" w:rsidRPr="004C7920" w:rsidRDefault="003F61CF" w:rsidP="003F61CF">
      <w:pPr>
        <w:pStyle w:val="Sansinterligne"/>
        <w:jc w:val="both"/>
        <w:rPr>
          <w:rFonts w:ascii="Times New Roman" w:hAnsi="Times New Roman" w:cs="Times New Roman"/>
          <w:b/>
          <w:sz w:val="22"/>
          <w:u w:val="single"/>
        </w:rPr>
      </w:pPr>
      <w:r w:rsidRPr="004C7920">
        <w:rPr>
          <w:rFonts w:ascii="Times New Roman" w:hAnsi="Times New Roman" w:cs="Times New Roman"/>
          <w:b/>
          <w:sz w:val="22"/>
          <w:u w:val="single"/>
        </w:rPr>
        <w:lastRenderedPageBreak/>
        <w:t>FINANCES : PRET BUDGET COMMUNE</w:t>
      </w:r>
    </w:p>
    <w:p w:rsidR="003F61CF" w:rsidRDefault="003F61CF" w:rsidP="003F61CF">
      <w:pPr>
        <w:pStyle w:val="Sansinterligne"/>
        <w:jc w:val="both"/>
        <w:rPr>
          <w:rFonts w:ascii="Times New Roman" w:hAnsi="Times New Roman" w:cs="Times New Roman"/>
          <w:sz w:val="22"/>
        </w:rPr>
      </w:pPr>
    </w:p>
    <w:p w:rsidR="003F61CF" w:rsidRDefault="005C62D6" w:rsidP="003F61CF">
      <w:pPr>
        <w:pStyle w:val="Sansinterligne"/>
        <w:jc w:val="both"/>
        <w:rPr>
          <w:rFonts w:ascii="Times New Roman" w:hAnsi="Times New Roman" w:cs="Times New Roman"/>
          <w:sz w:val="22"/>
        </w:rPr>
      </w:pPr>
      <w:r>
        <w:rPr>
          <w:rFonts w:ascii="Times New Roman" w:hAnsi="Times New Roman" w:cs="Times New Roman"/>
          <w:sz w:val="22"/>
        </w:rPr>
        <w:t>Anthony Basset informe que l</w:t>
      </w:r>
      <w:r w:rsidR="003F61CF">
        <w:rPr>
          <w:rFonts w:ascii="Times New Roman" w:hAnsi="Times New Roman" w:cs="Times New Roman"/>
          <w:sz w:val="22"/>
        </w:rPr>
        <w:t>a commission finances réunie le 15 juin puis le 12 juillet a étudié les offres de prêt pour un emprunt de 300 000 € sur 20 ans.</w:t>
      </w: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t>Le Crédit Agricole nous fait parvenir des propositions à taux fixe et à taux variable, la Banque Postale uniquement à taux fixe.</w:t>
      </w:r>
    </w:p>
    <w:p w:rsidR="003F61CF" w:rsidRDefault="003F61CF" w:rsidP="003F61CF">
      <w:pPr>
        <w:pStyle w:val="Sansinterligne"/>
        <w:jc w:val="both"/>
        <w:rPr>
          <w:rFonts w:ascii="Times New Roman" w:hAnsi="Times New Roman" w:cs="Times New Roman"/>
          <w:sz w:val="22"/>
        </w:rPr>
      </w:pP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t>La commission propose de retenir l’offre du Crédit Agricole aux conditions suivantes :</w:t>
      </w: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tab/>
        <w:t xml:space="preserve">* 300 000 € sur 20 ans </w:t>
      </w:r>
    </w:p>
    <w:p w:rsidR="003F61CF" w:rsidRDefault="005C62D6" w:rsidP="003F61CF">
      <w:pPr>
        <w:pStyle w:val="Sansinterligne"/>
        <w:jc w:val="both"/>
        <w:rPr>
          <w:rFonts w:ascii="Times New Roman" w:hAnsi="Times New Roman" w:cs="Times New Roman"/>
          <w:sz w:val="22"/>
        </w:rPr>
      </w:pPr>
      <w:r>
        <w:rPr>
          <w:rFonts w:ascii="Times New Roman" w:hAnsi="Times New Roman" w:cs="Times New Roman"/>
          <w:sz w:val="22"/>
        </w:rPr>
        <w:tab/>
        <w:t>* taux fixe : 0,91</w:t>
      </w:r>
      <w:r w:rsidR="003F61CF">
        <w:rPr>
          <w:rFonts w:ascii="Times New Roman" w:hAnsi="Times New Roman" w:cs="Times New Roman"/>
          <w:sz w:val="22"/>
        </w:rPr>
        <w:t>%</w:t>
      </w: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tab/>
        <w:t xml:space="preserve">* échéances trimestrielles à capital constant (3 750 € de remboursement de capital par </w:t>
      </w:r>
      <w:r>
        <w:rPr>
          <w:rFonts w:ascii="Times New Roman" w:hAnsi="Times New Roman" w:cs="Times New Roman"/>
          <w:sz w:val="22"/>
        </w:rPr>
        <w:tab/>
        <w:t>trimestre)</w:t>
      </w: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tab/>
        <w:t>* coût de l’emprunt : 27 641,30 €</w:t>
      </w: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tab/>
        <w:t>* frais de commission : 0,15 %</w:t>
      </w: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tab/>
        <w:t xml:space="preserve">* possibilité de déblocage partiel à condition de débloquer 10% de la somme à la signature du </w:t>
      </w:r>
      <w:r>
        <w:rPr>
          <w:rFonts w:ascii="Times New Roman" w:hAnsi="Times New Roman" w:cs="Times New Roman"/>
          <w:sz w:val="22"/>
        </w:rPr>
        <w:tab/>
        <w:t>contrat</w:t>
      </w:r>
    </w:p>
    <w:p w:rsidR="003F61CF" w:rsidRDefault="003F61CF" w:rsidP="003F61CF">
      <w:pPr>
        <w:pStyle w:val="Sansinterligne"/>
        <w:jc w:val="both"/>
        <w:rPr>
          <w:rFonts w:ascii="Times New Roman" w:hAnsi="Times New Roman" w:cs="Times New Roman"/>
          <w:sz w:val="22"/>
        </w:rPr>
      </w:pPr>
    </w:p>
    <w:p w:rsidR="003F61CF" w:rsidRDefault="005C62D6" w:rsidP="003F61CF">
      <w:pPr>
        <w:pStyle w:val="Sansinterligne"/>
        <w:jc w:val="both"/>
        <w:rPr>
          <w:rFonts w:ascii="Times New Roman" w:hAnsi="Times New Roman" w:cs="Times New Roman"/>
          <w:sz w:val="22"/>
        </w:rPr>
      </w:pPr>
      <w:r>
        <w:rPr>
          <w:rFonts w:ascii="Times New Roman" w:hAnsi="Times New Roman" w:cs="Times New Roman"/>
          <w:sz w:val="22"/>
        </w:rPr>
        <w:t>Après en avoir délibéré, le Conseil Municipal valide cette proposition.</w:t>
      </w:r>
    </w:p>
    <w:p w:rsidR="003F61CF" w:rsidRDefault="003F61CF" w:rsidP="003F61CF">
      <w:pPr>
        <w:pStyle w:val="Sansinterligne"/>
        <w:jc w:val="both"/>
        <w:rPr>
          <w:rFonts w:ascii="Times New Roman" w:hAnsi="Times New Roman" w:cs="Times New Roman"/>
          <w:sz w:val="22"/>
        </w:rPr>
      </w:pPr>
    </w:p>
    <w:p w:rsidR="003F61CF" w:rsidRDefault="003F61CF" w:rsidP="003F61CF">
      <w:pPr>
        <w:pStyle w:val="Sansinterligne"/>
        <w:jc w:val="both"/>
        <w:rPr>
          <w:rFonts w:ascii="Times New Roman" w:hAnsi="Times New Roman" w:cs="Times New Roman"/>
          <w:sz w:val="22"/>
        </w:rPr>
      </w:pPr>
    </w:p>
    <w:p w:rsidR="003F61CF" w:rsidRPr="004C7920" w:rsidRDefault="003F61CF" w:rsidP="003F61CF">
      <w:pPr>
        <w:pStyle w:val="Sansinterligne"/>
        <w:jc w:val="both"/>
        <w:rPr>
          <w:rFonts w:ascii="Times New Roman" w:hAnsi="Times New Roman" w:cs="Times New Roman"/>
          <w:b/>
          <w:sz w:val="22"/>
          <w:u w:val="single"/>
        </w:rPr>
      </w:pPr>
      <w:r w:rsidRPr="004C7920">
        <w:rPr>
          <w:rFonts w:ascii="Times New Roman" w:hAnsi="Times New Roman" w:cs="Times New Roman"/>
          <w:b/>
          <w:sz w:val="22"/>
          <w:u w:val="single"/>
        </w:rPr>
        <w:t xml:space="preserve">ASSAINISSEMENT : PROCES-VERBAL DE MISE A DISPOSITION DES BIENS MEUBLES ET IMMEUBLES </w:t>
      </w:r>
      <w:proofErr w:type="gramStart"/>
      <w:r w:rsidRPr="004C7920">
        <w:rPr>
          <w:rFonts w:ascii="Times New Roman" w:hAnsi="Times New Roman" w:cs="Times New Roman"/>
          <w:b/>
          <w:sz w:val="22"/>
          <w:u w:val="single"/>
        </w:rPr>
        <w:t>AFFECTES</w:t>
      </w:r>
      <w:proofErr w:type="gramEnd"/>
      <w:r w:rsidRPr="004C7920">
        <w:rPr>
          <w:rFonts w:ascii="Times New Roman" w:hAnsi="Times New Roman" w:cs="Times New Roman"/>
          <w:b/>
          <w:sz w:val="22"/>
          <w:u w:val="single"/>
        </w:rPr>
        <w:t xml:space="preserve"> A L’EXERCICE DE LA COMPETENCE ASSAINISSEMENT PAR LCBC</w:t>
      </w:r>
    </w:p>
    <w:p w:rsidR="003F61CF" w:rsidRDefault="003F61CF" w:rsidP="003F61CF">
      <w:pPr>
        <w:pStyle w:val="Sansinterligne"/>
        <w:jc w:val="both"/>
        <w:rPr>
          <w:rFonts w:ascii="Times New Roman" w:hAnsi="Times New Roman" w:cs="Times New Roman"/>
          <w:sz w:val="22"/>
        </w:rPr>
      </w:pP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t>Suite au transfert de la compétence assainissement à LCBC au 1</w:t>
      </w:r>
      <w:r w:rsidRPr="00764D63">
        <w:rPr>
          <w:rFonts w:ascii="Times New Roman" w:hAnsi="Times New Roman" w:cs="Times New Roman"/>
          <w:sz w:val="22"/>
          <w:vertAlign w:val="superscript"/>
        </w:rPr>
        <w:t>er</w:t>
      </w:r>
      <w:r>
        <w:rPr>
          <w:rFonts w:ascii="Times New Roman" w:hAnsi="Times New Roman" w:cs="Times New Roman"/>
          <w:sz w:val="22"/>
        </w:rPr>
        <w:t xml:space="preserve"> janvier 2020, les biens meubles appartenant au budget assainissement sont mis à disposition de LCBC.</w:t>
      </w: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t>Ces biens meubles concernent l’ensemble des travaux, restant à amortir, effectués par le budget assainissement ainsi que les subventions et les emprunts.</w:t>
      </w:r>
    </w:p>
    <w:p w:rsidR="003F61CF" w:rsidRDefault="003F61CF" w:rsidP="003F61CF">
      <w:pPr>
        <w:pStyle w:val="Sansinterligne"/>
        <w:jc w:val="both"/>
        <w:rPr>
          <w:rFonts w:ascii="Times New Roman" w:hAnsi="Times New Roman" w:cs="Times New Roman"/>
          <w:sz w:val="22"/>
        </w:rPr>
      </w:pP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t>Un procès-verbal de mise à disposition a été rédigé par</w:t>
      </w:r>
      <w:r w:rsidR="005C62D6">
        <w:rPr>
          <w:rFonts w:ascii="Times New Roman" w:hAnsi="Times New Roman" w:cs="Times New Roman"/>
          <w:sz w:val="22"/>
        </w:rPr>
        <w:t xml:space="preserve"> LCBC. Le Conseil Municipal</w:t>
      </w:r>
      <w:r>
        <w:rPr>
          <w:rFonts w:ascii="Times New Roman" w:hAnsi="Times New Roman" w:cs="Times New Roman"/>
          <w:sz w:val="22"/>
        </w:rPr>
        <w:t xml:space="preserve"> autorise Monsieur le Maire à le signer.</w:t>
      </w:r>
    </w:p>
    <w:p w:rsidR="005C62D6" w:rsidRDefault="005C62D6" w:rsidP="003F61CF">
      <w:pPr>
        <w:pStyle w:val="Sansinterligne"/>
        <w:jc w:val="both"/>
        <w:rPr>
          <w:rFonts w:ascii="Times New Roman" w:hAnsi="Times New Roman" w:cs="Times New Roman"/>
          <w:sz w:val="22"/>
        </w:rPr>
      </w:pPr>
    </w:p>
    <w:p w:rsidR="005C62D6" w:rsidRDefault="005C62D6" w:rsidP="003F61CF">
      <w:pPr>
        <w:pStyle w:val="Sansinterligne"/>
        <w:jc w:val="both"/>
        <w:rPr>
          <w:rFonts w:ascii="Times New Roman" w:hAnsi="Times New Roman" w:cs="Times New Roman"/>
          <w:sz w:val="22"/>
        </w:rPr>
      </w:pPr>
    </w:p>
    <w:p w:rsidR="003F61CF" w:rsidRPr="004C7920" w:rsidRDefault="003F61CF" w:rsidP="003F61CF">
      <w:pPr>
        <w:pStyle w:val="Sansinterligne"/>
        <w:jc w:val="both"/>
        <w:rPr>
          <w:rFonts w:ascii="Times New Roman" w:hAnsi="Times New Roman" w:cs="Times New Roman"/>
          <w:b/>
          <w:sz w:val="22"/>
          <w:u w:val="single"/>
        </w:rPr>
      </w:pPr>
      <w:r w:rsidRPr="004C7920">
        <w:rPr>
          <w:rFonts w:ascii="Times New Roman" w:hAnsi="Times New Roman" w:cs="Times New Roman"/>
          <w:b/>
          <w:sz w:val="22"/>
          <w:u w:val="single"/>
        </w:rPr>
        <w:t>RESIDENCE DES TROIS CHENES : ADHESION AU GROUPEMENT DE COMMANDES AVEC LCBC POUR LES TRAVAUX DE RESEAUX EAUX USEES</w:t>
      </w:r>
    </w:p>
    <w:p w:rsidR="003F61CF" w:rsidRPr="004C7920" w:rsidRDefault="003F61CF" w:rsidP="003F61CF">
      <w:pPr>
        <w:pStyle w:val="Sansinterligne"/>
        <w:jc w:val="both"/>
        <w:rPr>
          <w:rFonts w:ascii="Times New Roman" w:hAnsi="Times New Roman" w:cs="Times New Roman"/>
          <w:sz w:val="22"/>
        </w:rPr>
      </w:pPr>
    </w:p>
    <w:p w:rsidR="003F61CF" w:rsidRDefault="00166B05" w:rsidP="003F61CF">
      <w:pPr>
        <w:pStyle w:val="Sansinterligne"/>
        <w:jc w:val="both"/>
        <w:rPr>
          <w:rFonts w:ascii="Times New Roman" w:hAnsi="Times New Roman" w:cs="Times New Roman"/>
          <w:sz w:val="22"/>
        </w:rPr>
      </w:pPr>
      <w:r>
        <w:rPr>
          <w:rFonts w:ascii="Times New Roman" w:hAnsi="Times New Roman" w:cs="Times New Roman"/>
          <w:sz w:val="22"/>
        </w:rPr>
        <w:t xml:space="preserve">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rappelle que, s</w:t>
      </w:r>
      <w:r w:rsidR="003F61CF">
        <w:rPr>
          <w:rFonts w:ascii="Times New Roman" w:hAnsi="Times New Roman" w:cs="Times New Roman"/>
          <w:sz w:val="22"/>
        </w:rPr>
        <w:t>uite au transfert de compétence assainissement à LCBC, la commune ne gère plus ce service. LCBC a été contacté dans le cadre de</w:t>
      </w:r>
      <w:r w:rsidR="003F61CF" w:rsidRPr="004C7920">
        <w:rPr>
          <w:rFonts w:ascii="Times New Roman" w:hAnsi="Times New Roman" w:cs="Times New Roman"/>
          <w:sz w:val="22"/>
        </w:rPr>
        <w:t xml:space="preserve"> la création des réseaux d’eaux usées </w:t>
      </w:r>
      <w:r w:rsidR="003F61CF">
        <w:rPr>
          <w:rFonts w:ascii="Times New Roman" w:hAnsi="Times New Roman" w:cs="Times New Roman"/>
          <w:sz w:val="22"/>
        </w:rPr>
        <w:t>souterrains à la Résidence des Trois Chênes.</w:t>
      </w:r>
    </w:p>
    <w:p w:rsidR="003F61CF" w:rsidRPr="004C7920" w:rsidRDefault="003F61CF" w:rsidP="003F61CF">
      <w:pPr>
        <w:pStyle w:val="Sansinterligne"/>
        <w:jc w:val="both"/>
        <w:rPr>
          <w:rFonts w:ascii="Times New Roman" w:hAnsi="Times New Roman" w:cs="Times New Roman"/>
          <w:sz w:val="22"/>
        </w:rPr>
      </w:pPr>
    </w:p>
    <w:p w:rsidR="003F61CF" w:rsidRPr="004C7920" w:rsidRDefault="003F61CF" w:rsidP="003F61CF">
      <w:pPr>
        <w:pStyle w:val="Sansinterligne"/>
        <w:jc w:val="both"/>
        <w:rPr>
          <w:rFonts w:ascii="Times New Roman" w:hAnsi="Times New Roman" w:cs="Times New Roman"/>
          <w:sz w:val="22"/>
        </w:rPr>
      </w:pPr>
      <w:r>
        <w:rPr>
          <w:rFonts w:ascii="Times New Roman" w:hAnsi="Times New Roman" w:cs="Times New Roman"/>
          <w:sz w:val="22"/>
        </w:rPr>
        <w:t xml:space="preserve">Aussi, LCBC a </w:t>
      </w:r>
      <w:r w:rsidRPr="004C7920">
        <w:rPr>
          <w:rFonts w:ascii="Times New Roman" w:hAnsi="Times New Roman" w:cs="Times New Roman"/>
          <w:sz w:val="22"/>
        </w:rPr>
        <w:t xml:space="preserve">décidé de constituer un groupement de commandes </w:t>
      </w:r>
      <w:r w:rsidR="00166B05">
        <w:rPr>
          <w:rFonts w:ascii="Times New Roman" w:hAnsi="Times New Roman" w:cs="Times New Roman"/>
          <w:sz w:val="22"/>
        </w:rPr>
        <w:t xml:space="preserve">avec la commune </w:t>
      </w:r>
      <w:r w:rsidRPr="004C7920">
        <w:rPr>
          <w:rFonts w:ascii="Times New Roman" w:hAnsi="Times New Roman" w:cs="Times New Roman"/>
          <w:sz w:val="22"/>
        </w:rPr>
        <w:t>portant sur l’aménagement d</w:t>
      </w:r>
      <w:r>
        <w:rPr>
          <w:rFonts w:ascii="Times New Roman" w:hAnsi="Times New Roman" w:cs="Times New Roman"/>
          <w:sz w:val="22"/>
        </w:rPr>
        <w:t xml:space="preserve">e la Résidence des Trois </w:t>
      </w:r>
      <w:r w:rsidRPr="004C7920">
        <w:rPr>
          <w:rFonts w:ascii="Times New Roman" w:hAnsi="Times New Roman" w:cs="Times New Roman"/>
          <w:sz w:val="22"/>
        </w:rPr>
        <w:t>Chênes.</w:t>
      </w:r>
    </w:p>
    <w:p w:rsidR="003F61CF" w:rsidRPr="004C7920" w:rsidRDefault="003F61CF" w:rsidP="003F61CF">
      <w:pPr>
        <w:pStyle w:val="Sansinterligne"/>
        <w:jc w:val="both"/>
        <w:rPr>
          <w:rFonts w:ascii="Times New Roman" w:hAnsi="Times New Roman" w:cs="Times New Roman"/>
          <w:sz w:val="22"/>
        </w:rPr>
      </w:pPr>
      <w:r w:rsidRPr="004C7920">
        <w:rPr>
          <w:rFonts w:ascii="Times New Roman" w:hAnsi="Times New Roman" w:cs="Times New Roman"/>
          <w:sz w:val="22"/>
        </w:rPr>
        <w:t xml:space="preserve">En conséquence, il est proposé de retenir la procédure de groupement de commandes dont seront les membres la Commune de </w:t>
      </w:r>
      <w:proofErr w:type="spellStart"/>
      <w:r w:rsidRPr="004C7920">
        <w:rPr>
          <w:rFonts w:ascii="Times New Roman" w:hAnsi="Times New Roman" w:cs="Times New Roman"/>
          <w:sz w:val="22"/>
        </w:rPr>
        <w:t>Trévé</w:t>
      </w:r>
      <w:proofErr w:type="spellEnd"/>
      <w:r w:rsidRPr="004C7920">
        <w:rPr>
          <w:rFonts w:ascii="Times New Roman" w:hAnsi="Times New Roman" w:cs="Times New Roman"/>
          <w:sz w:val="22"/>
        </w:rPr>
        <w:t xml:space="preserve"> et Loudéac c</w:t>
      </w:r>
      <w:r>
        <w:rPr>
          <w:rFonts w:ascii="Times New Roman" w:hAnsi="Times New Roman" w:cs="Times New Roman"/>
          <w:sz w:val="22"/>
        </w:rPr>
        <w:t>ommunauté. Une convention sera établie entre les deux parties et l</w:t>
      </w:r>
      <w:r w:rsidRPr="004C7920">
        <w:rPr>
          <w:rFonts w:ascii="Times New Roman" w:hAnsi="Times New Roman" w:cs="Times New Roman"/>
          <w:sz w:val="22"/>
        </w:rPr>
        <w:t>e groupement prendra fin au terme du marché.</w:t>
      </w:r>
    </w:p>
    <w:p w:rsidR="003F61CF" w:rsidRDefault="003F61CF" w:rsidP="003F61CF">
      <w:pPr>
        <w:pStyle w:val="Sansinterligne"/>
        <w:jc w:val="both"/>
        <w:rPr>
          <w:rFonts w:ascii="Times New Roman" w:hAnsi="Times New Roman" w:cs="Times New Roman"/>
          <w:sz w:val="22"/>
        </w:rPr>
      </w:pPr>
      <w:r w:rsidRPr="004C7920">
        <w:rPr>
          <w:rFonts w:ascii="Times New Roman" w:hAnsi="Times New Roman" w:cs="Times New Roman"/>
          <w:sz w:val="22"/>
        </w:rPr>
        <w:t xml:space="preserve">La commune de </w:t>
      </w:r>
      <w:proofErr w:type="spellStart"/>
      <w:r w:rsidRPr="004C7920">
        <w:rPr>
          <w:rFonts w:ascii="Times New Roman" w:hAnsi="Times New Roman" w:cs="Times New Roman"/>
          <w:sz w:val="22"/>
        </w:rPr>
        <w:t>Trévé</w:t>
      </w:r>
      <w:proofErr w:type="spellEnd"/>
      <w:r w:rsidRPr="004C7920">
        <w:rPr>
          <w:rFonts w:ascii="Times New Roman" w:hAnsi="Times New Roman" w:cs="Times New Roman"/>
          <w:sz w:val="22"/>
        </w:rPr>
        <w:t xml:space="preserve"> assurera les fonctions de coordonnateur du groupement. Elle procédera à l’organisation de l’ensemble des opérat</w:t>
      </w:r>
      <w:r>
        <w:rPr>
          <w:rFonts w:ascii="Times New Roman" w:hAnsi="Times New Roman" w:cs="Times New Roman"/>
          <w:sz w:val="22"/>
        </w:rPr>
        <w:t>ions de sélection des candidats en même temps que le reste du marché de viabilisation et c’est la commission d’adjudication des marchés de la commune qui ouvrira les offres, y compris celle de l’assainissement, et choisira les entreprises.</w:t>
      </w:r>
    </w:p>
    <w:p w:rsidR="003F61CF" w:rsidRPr="004C7920" w:rsidRDefault="003F61CF" w:rsidP="003F61CF">
      <w:pPr>
        <w:pStyle w:val="Sansinterligne"/>
        <w:jc w:val="both"/>
        <w:rPr>
          <w:rFonts w:ascii="Times New Roman" w:hAnsi="Times New Roman" w:cs="Times New Roman"/>
          <w:sz w:val="22"/>
        </w:rPr>
      </w:pPr>
    </w:p>
    <w:p w:rsidR="003F61CF" w:rsidRDefault="00166B05" w:rsidP="003F61CF">
      <w:pPr>
        <w:pStyle w:val="Sansinterligne"/>
        <w:jc w:val="both"/>
        <w:rPr>
          <w:rFonts w:ascii="Times New Roman" w:hAnsi="Times New Roman" w:cs="Times New Roman"/>
          <w:sz w:val="22"/>
        </w:rPr>
      </w:pPr>
      <w:r>
        <w:rPr>
          <w:rFonts w:ascii="Times New Roman" w:hAnsi="Times New Roman" w:cs="Times New Roman"/>
          <w:sz w:val="22"/>
        </w:rPr>
        <w:t xml:space="preserve">Le Conseil Municipal, à l’unanimité </w:t>
      </w:r>
      <w:r w:rsidR="003F61CF">
        <w:rPr>
          <w:rFonts w:ascii="Times New Roman" w:hAnsi="Times New Roman" w:cs="Times New Roman"/>
          <w:sz w:val="22"/>
        </w:rPr>
        <w:t>:</w:t>
      </w:r>
    </w:p>
    <w:p w:rsidR="003F61CF" w:rsidRPr="004C7920" w:rsidRDefault="003F61CF" w:rsidP="003F61CF">
      <w:pPr>
        <w:pStyle w:val="Sansinterligne"/>
        <w:jc w:val="both"/>
        <w:rPr>
          <w:rFonts w:ascii="Times New Roman" w:hAnsi="Times New Roman" w:cs="Times New Roman"/>
          <w:sz w:val="22"/>
        </w:rPr>
      </w:pPr>
      <w:r>
        <w:rPr>
          <w:rFonts w:ascii="Times New Roman" w:hAnsi="Times New Roman" w:cs="Times New Roman"/>
          <w:sz w:val="22"/>
        </w:rPr>
        <w:tab/>
        <w:t>* a</w:t>
      </w:r>
      <w:r w:rsidRPr="004C7920">
        <w:rPr>
          <w:rFonts w:ascii="Times New Roman" w:hAnsi="Times New Roman" w:cs="Times New Roman"/>
          <w:sz w:val="22"/>
        </w:rPr>
        <w:t>ccepte les termes de la convention constitutive du groupement de commandes pour l’aménagement d</w:t>
      </w:r>
      <w:r>
        <w:rPr>
          <w:rFonts w:ascii="Times New Roman" w:hAnsi="Times New Roman" w:cs="Times New Roman"/>
          <w:sz w:val="22"/>
        </w:rPr>
        <w:t>e la Résidence des 3 Chênes</w:t>
      </w: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tab/>
        <w:t>*</w:t>
      </w:r>
      <w:r w:rsidRPr="004C7920">
        <w:rPr>
          <w:rFonts w:ascii="Times New Roman" w:hAnsi="Times New Roman" w:cs="Times New Roman"/>
          <w:sz w:val="22"/>
        </w:rPr>
        <w:t xml:space="preserve"> </w:t>
      </w:r>
      <w:r>
        <w:rPr>
          <w:rFonts w:ascii="Times New Roman" w:hAnsi="Times New Roman" w:cs="Times New Roman"/>
          <w:sz w:val="22"/>
        </w:rPr>
        <w:t>a</w:t>
      </w:r>
      <w:r w:rsidR="00166B05">
        <w:rPr>
          <w:rFonts w:ascii="Times New Roman" w:hAnsi="Times New Roman" w:cs="Times New Roman"/>
          <w:sz w:val="22"/>
        </w:rPr>
        <w:t>utorise</w:t>
      </w:r>
      <w:r w:rsidRPr="004C7920">
        <w:rPr>
          <w:rFonts w:ascii="Times New Roman" w:hAnsi="Times New Roman" w:cs="Times New Roman"/>
          <w:sz w:val="22"/>
        </w:rPr>
        <w:t xml:space="preserve"> </w:t>
      </w:r>
      <w:r>
        <w:rPr>
          <w:rFonts w:ascii="Times New Roman" w:hAnsi="Times New Roman" w:cs="Times New Roman"/>
          <w:sz w:val="22"/>
        </w:rPr>
        <w:t>le Maire</w:t>
      </w:r>
      <w:r w:rsidRPr="004C7920">
        <w:rPr>
          <w:rFonts w:ascii="Times New Roman" w:hAnsi="Times New Roman" w:cs="Times New Roman"/>
          <w:sz w:val="22"/>
        </w:rPr>
        <w:t xml:space="preserve"> à signer tout document afférent</w:t>
      </w:r>
    </w:p>
    <w:p w:rsidR="003F61CF" w:rsidRDefault="003F61CF" w:rsidP="003F61CF">
      <w:pPr>
        <w:pStyle w:val="Sansinterligne"/>
        <w:jc w:val="both"/>
        <w:rPr>
          <w:rFonts w:ascii="Times New Roman" w:hAnsi="Times New Roman" w:cs="Times New Roman"/>
          <w:sz w:val="22"/>
        </w:rPr>
      </w:pP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lastRenderedPageBreak/>
        <w:t>Pour information, l’avis d’appel d’offres est en ligne depuis le 22 juin pour 3 lots (terrassement/voirie/espaces verts – réseaux eaux pluviales – réseaux eaux usées).</w:t>
      </w:r>
    </w:p>
    <w:p w:rsidR="003F61CF" w:rsidRPr="004C7920" w:rsidRDefault="003F61CF" w:rsidP="003F61CF">
      <w:pPr>
        <w:pStyle w:val="Sansinterligne"/>
        <w:jc w:val="both"/>
        <w:rPr>
          <w:rFonts w:ascii="Times New Roman" w:hAnsi="Times New Roman" w:cs="Times New Roman"/>
          <w:sz w:val="22"/>
        </w:rPr>
      </w:pPr>
      <w:r>
        <w:rPr>
          <w:rFonts w:ascii="Times New Roman" w:hAnsi="Times New Roman" w:cs="Times New Roman"/>
          <w:sz w:val="22"/>
        </w:rPr>
        <w:t>10 entreprises ont retiré des dossiers de consultation, la remise des offres est fixée au 23 juillet prochain.</w:t>
      </w:r>
    </w:p>
    <w:p w:rsidR="003F61CF" w:rsidRDefault="003F61CF" w:rsidP="003F61CF">
      <w:pPr>
        <w:pStyle w:val="Sansinterligne"/>
        <w:jc w:val="both"/>
        <w:rPr>
          <w:rFonts w:ascii="Times New Roman" w:hAnsi="Times New Roman" w:cs="Times New Roman"/>
          <w:sz w:val="22"/>
        </w:rPr>
      </w:pPr>
    </w:p>
    <w:p w:rsidR="003F61CF" w:rsidRDefault="003F61CF" w:rsidP="003F61CF">
      <w:pPr>
        <w:pStyle w:val="Sansinterligne"/>
        <w:jc w:val="both"/>
        <w:rPr>
          <w:rFonts w:ascii="Times New Roman" w:hAnsi="Times New Roman" w:cs="Times New Roman"/>
          <w:sz w:val="22"/>
        </w:rPr>
      </w:pPr>
    </w:p>
    <w:p w:rsidR="003F61CF" w:rsidRPr="004C7920" w:rsidRDefault="003F61CF" w:rsidP="003F61CF">
      <w:pPr>
        <w:pStyle w:val="Sansinterligne"/>
        <w:jc w:val="both"/>
        <w:rPr>
          <w:rFonts w:ascii="Times New Roman" w:hAnsi="Times New Roman" w:cs="Times New Roman"/>
          <w:b/>
          <w:sz w:val="22"/>
          <w:u w:val="single"/>
        </w:rPr>
      </w:pPr>
      <w:r w:rsidRPr="004C7920">
        <w:rPr>
          <w:rFonts w:ascii="Times New Roman" w:hAnsi="Times New Roman" w:cs="Times New Roman"/>
          <w:b/>
          <w:sz w:val="22"/>
          <w:u w:val="single"/>
        </w:rPr>
        <w:t>EXTENSION DE LA MAISON DES LUTINS</w:t>
      </w:r>
    </w:p>
    <w:p w:rsidR="003F61CF" w:rsidRDefault="003F61CF" w:rsidP="003F61CF">
      <w:pPr>
        <w:pStyle w:val="Sansinterligne"/>
        <w:jc w:val="both"/>
        <w:rPr>
          <w:rFonts w:ascii="Times New Roman" w:hAnsi="Times New Roman" w:cs="Times New Roman"/>
          <w:sz w:val="22"/>
        </w:rPr>
      </w:pP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t xml:space="preserve">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informe que ces points ont été vus lors de la commission bâtiment du 12 juillet et validés par celle-ci.</w:t>
      </w:r>
    </w:p>
    <w:p w:rsidR="003F61CF" w:rsidRDefault="003F61CF" w:rsidP="003F61CF">
      <w:pPr>
        <w:pStyle w:val="Sansinterligne"/>
        <w:jc w:val="both"/>
        <w:rPr>
          <w:rFonts w:ascii="Times New Roman" w:hAnsi="Times New Roman" w:cs="Times New Roman"/>
          <w:sz w:val="22"/>
        </w:rPr>
      </w:pPr>
    </w:p>
    <w:p w:rsidR="003F61CF" w:rsidRDefault="003F61CF" w:rsidP="003F61CF">
      <w:pPr>
        <w:pStyle w:val="Sansinterligne"/>
        <w:numPr>
          <w:ilvl w:val="0"/>
          <w:numId w:val="3"/>
        </w:numPr>
        <w:jc w:val="both"/>
        <w:rPr>
          <w:rFonts w:ascii="Times New Roman" w:hAnsi="Times New Roman" w:cs="Times New Roman"/>
          <w:sz w:val="22"/>
        </w:rPr>
      </w:pPr>
      <w:r w:rsidRPr="00477289">
        <w:rPr>
          <w:rFonts w:ascii="Times New Roman" w:hAnsi="Times New Roman" w:cs="Times New Roman"/>
          <w:i/>
          <w:sz w:val="22"/>
          <w:u w:val="single"/>
        </w:rPr>
        <w:t>Compte-rendu des diagnostics amiante et plomb de la maison Martin</w:t>
      </w:r>
      <w:r>
        <w:rPr>
          <w:rFonts w:ascii="Times New Roman" w:hAnsi="Times New Roman" w:cs="Times New Roman"/>
          <w:sz w:val="22"/>
        </w:rPr>
        <w:t xml:space="preserve"> :</w:t>
      </w: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t>Le cabinet Paturel a rendu les diagnostics :</w:t>
      </w:r>
    </w:p>
    <w:p w:rsidR="003F61CF" w:rsidRPr="00477289" w:rsidRDefault="003F61CF" w:rsidP="003F61CF">
      <w:pPr>
        <w:pStyle w:val="Sansinterligne"/>
        <w:jc w:val="both"/>
        <w:rPr>
          <w:rFonts w:ascii="Times New Roman" w:hAnsi="Times New Roman" w:cs="Times New Roman"/>
          <w:sz w:val="22"/>
        </w:rPr>
      </w:pPr>
      <w:r>
        <w:rPr>
          <w:rFonts w:ascii="Times New Roman" w:hAnsi="Times New Roman" w:cs="Times New Roman"/>
          <w:sz w:val="22"/>
        </w:rPr>
        <w:t xml:space="preserve">- pour l’amiante : </w:t>
      </w:r>
      <w:r w:rsidRPr="00477289">
        <w:rPr>
          <w:rFonts w:ascii="Times New Roman" w:hAnsi="Times New Roman" w:cs="Times New Roman"/>
          <w:sz w:val="22"/>
        </w:rPr>
        <w:t>les plaques ondulées sur le garage ainsi que le conduit dans la cave sont en fibres-ciment.</w:t>
      </w: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t xml:space="preserve">- pour le plomb : </w:t>
      </w:r>
      <w:proofErr w:type="gramStart"/>
      <w:r>
        <w:rPr>
          <w:rFonts w:ascii="Times New Roman" w:hAnsi="Times New Roman" w:cs="Times New Roman"/>
          <w:sz w:val="22"/>
        </w:rPr>
        <w:t>aucune trace</w:t>
      </w:r>
      <w:proofErr w:type="gramEnd"/>
      <w:r>
        <w:rPr>
          <w:rFonts w:ascii="Times New Roman" w:hAnsi="Times New Roman" w:cs="Times New Roman"/>
          <w:sz w:val="22"/>
        </w:rPr>
        <w:t>.</w:t>
      </w:r>
    </w:p>
    <w:p w:rsidR="003F61CF" w:rsidRDefault="003F61CF" w:rsidP="003F61CF">
      <w:pPr>
        <w:pStyle w:val="Sansinterligne"/>
        <w:jc w:val="both"/>
        <w:rPr>
          <w:rFonts w:ascii="Times New Roman" w:hAnsi="Times New Roman" w:cs="Times New Roman"/>
          <w:sz w:val="22"/>
        </w:rPr>
      </w:pPr>
    </w:p>
    <w:p w:rsidR="003F61CF" w:rsidRDefault="003F61CF" w:rsidP="003F61CF">
      <w:pPr>
        <w:pStyle w:val="Sansinterligne"/>
        <w:numPr>
          <w:ilvl w:val="0"/>
          <w:numId w:val="3"/>
        </w:numPr>
        <w:jc w:val="both"/>
        <w:rPr>
          <w:rFonts w:ascii="Times New Roman" w:hAnsi="Times New Roman" w:cs="Times New Roman"/>
          <w:sz w:val="22"/>
        </w:rPr>
      </w:pPr>
      <w:r w:rsidRPr="00477289">
        <w:rPr>
          <w:rFonts w:ascii="Times New Roman" w:hAnsi="Times New Roman" w:cs="Times New Roman"/>
          <w:i/>
          <w:sz w:val="22"/>
          <w:u w:val="single"/>
        </w:rPr>
        <w:t>Désamiantage et démolition de la maison Martin</w:t>
      </w:r>
      <w:r>
        <w:rPr>
          <w:rFonts w:ascii="Times New Roman" w:hAnsi="Times New Roman" w:cs="Times New Roman"/>
          <w:sz w:val="22"/>
        </w:rPr>
        <w:t> :</w:t>
      </w: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t>Le permis de démolir a été déposé le 1</w:t>
      </w:r>
      <w:r w:rsidRPr="00C3254F">
        <w:rPr>
          <w:rFonts w:ascii="Times New Roman" w:hAnsi="Times New Roman" w:cs="Times New Roman"/>
          <w:sz w:val="22"/>
          <w:vertAlign w:val="superscript"/>
        </w:rPr>
        <w:t>er</w:t>
      </w:r>
      <w:r>
        <w:rPr>
          <w:rFonts w:ascii="Times New Roman" w:hAnsi="Times New Roman" w:cs="Times New Roman"/>
          <w:sz w:val="22"/>
        </w:rPr>
        <w:t xml:space="preserve"> juillet 2021.</w:t>
      </w:r>
    </w:p>
    <w:p w:rsidR="003F61CF" w:rsidRDefault="003F61CF" w:rsidP="003F61CF">
      <w:pPr>
        <w:pStyle w:val="Sansinterligne"/>
        <w:jc w:val="both"/>
        <w:rPr>
          <w:rFonts w:ascii="Times New Roman" w:hAnsi="Times New Roman" w:cs="Times New Roman"/>
          <w:sz w:val="22"/>
        </w:rPr>
      </w:pPr>
    </w:p>
    <w:p w:rsidR="003F61CF" w:rsidRPr="00E92569" w:rsidRDefault="003F61CF" w:rsidP="003F61CF">
      <w:pPr>
        <w:pStyle w:val="Sansinterligne"/>
        <w:jc w:val="both"/>
        <w:rPr>
          <w:rFonts w:ascii="Times New Roman" w:hAnsi="Times New Roman" w:cs="Times New Roman"/>
          <w:sz w:val="22"/>
        </w:rPr>
      </w:pPr>
      <w:r w:rsidRPr="00E92569">
        <w:rPr>
          <w:rFonts w:ascii="Times New Roman" w:hAnsi="Times New Roman" w:cs="Times New Roman"/>
          <w:sz w:val="22"/>
        </w:rPr>
        <w:t xml:space="preserve">Sur les conseils du cabinet Château, </w:t>
      </w:r>
      <w:r>
        <w:rPr>
          <w:rFonts w:ascii="Times New Roman" w:hAnsi="Times New Roman" w:cs="Times New Roman"/>
          <w:sz w:val="22"/>
        </w:rPr>
        <w:t xml:space="preserve">les entreprises suivantes ont été sollicitées pour des </w:t>
      </w:r>
      <w:r w:rsidRPr="00E92569">
        <w:rPr>
          <w:rFonts w:ascii="Times New Roman" w:hAnsi="Times New Roman" w:cs="Times New Roman"/>
          <w:sz w:val="22"/>
        </w:rPr>
        <w:t>devis</w:t>
      </w:r>
      <w:r>
        <w:rPr>
          <w:rFonts w:ascii="Times New Roman" w:hAnsi="Times New Roman" w:cs="Times New Roman"/>
          <w:sz w:val="22"/>
        </w:rPr>
        <w:t> :</w:t>
      </w:r>
    </w:p>
    <w:p w:rsidR="003F61CF" w:rsidRPr="00E92569" w:rsidRDefault="003F61CF" w:rsidP="003F61CF">
      <w:pPr>
        <w:pStyle w:val="Sansinterligne"/>
        <w:jc w:val="both"/>
        <w:rPr>
          <w:rFonts w:ascii="Times New Roman" w:hAnsi="Times New Roman" w:cs="Times New Roman"/>
          <w:sz w:val="22"/>
        </w:rPr>
      </w:pPr>
      <w:r w:rsidRPr="00E92569">
        <w:rPr>
          <w:rFonts w:ascii="Times New Roman" w:hAnsi="Times New Roman" w:cs="Times New Roman"/>
          <w:sz w:val="22"/>
        </w:rPr>
        <w:tab/>
        <w:t xml:space="preserve">- LIZIARD de </w:t>
      </w:r>
      <w:proofErr w:type="spellStart"/>
      <w:r w:rsidRPr="00E92569">
        <w:rPr>
          <w:rFonts w:ascii="Times New Roman" w:hAnsi="Times New Roman" w:cs="Times New Roman"/>
          <w:sz w:val="22"/>
        </w:rPr>
        <w:t>Plouédern</w:t>
      </w:r>
      <w:proofErr w:type="spellEnd"/>
      <w:r w:rsidRPr="00E92569">
        <w:rPr>
          <w:rFonts w:ascii="Times New Roman" w:hAnsi="Times New Roman" w:cs="Times New Roman"/>
          <w:sz w:val="22"/>
        </w:rPr>
        <w:t xml:space="preserve">, </w:t>
      </w:r>
    </w:p>
    <w:p w:rsidR="003F61CF" w:rsidRPr="00E92569" w:rsidRDefault="003F61CF" w:rsidP="003F61CF">
      <w:pPr>
        <w:pStyle w:val="Sansinterligne"/>
        <w:jc w:val="both"/>
        <w:rPr>
          <w:rFonts w:ascii="Times New Roman" w:hAnsi="Times New Roman" w:cs="Times New Roman"/>
          <w:sz w:val="22"/>
        </w:rPr>
      </w:pPr>
      <w:r w:rsidRPr="00E92569">
        <w:rPr>
          <w:rFonts w:ascii="Times New Roman" w:hAnsi="Times New Roman" w:cs="Times New Roman"/>
          <w:sz w:val="22"/>
        </w:rPr>
        <w:tab/>
        <w:t xml:space="preserve">- ARMOR DECONSTRUCTION DEMOLITION de </w:t>
      </w:r>
      <w:proofErr w:type="spellStart"/>
      <w:r w:rsidRPr="00E92569">
        <w:rPr>
          <w:rFonts w:ascii="Times New Roman" w:hAnsi="Times New Roman" w:cs="Times New Roman"/>
          <w:sz w:val="22"/>
        </w:rPr>
        <w:t>Plélo</w:t>
      </w:r>
      <w:proofErr w:type="spellEnd"/>
    </w:p>
    <w:p w:rsidR="003F61CF" w:rsidRPr="00E92569" w:rsidRDefault="003F61CF" w:rsidP="003F61CF">
      <w:pPr>
        <w:pStyle w:val="Sansinterligne"/>
        <w:jc w:val="both"/>
        <w:rPr>
          <w:rFonts w:ascii="Times New Roman" w:hAnsi="Times New Roman" w:cs="Times New Roman"/>
          <w:sz w:val="22"/>
        </w:rPr>
      </w:pPr>
      <w:r w:rsidRPr="00E92569">
        <w:rPr>
          <w:rFonts w:ascii="Times New Roman" w:hAnsi="Times New Roman" w:cs="Times New Roman"/>
          <w:sz w:val="22"/>
        </w:rPr>
        <w:tab/>
        <w:t>- BS2D de Trégueux</w:t>
      </w:r>
    </w:p>
    <w:p w:rsidR="003F61CF" w:rsidRPr="00E92569" w:rsidRDefault="003F61CF" w:rsidP="003F61CF">
      <w:pPr>
        <w:pStyle w:val="Sansinterligne"/>
        <w:jc w:val="both"/>
        <w:rPr>
          <w:rFonts w:ascii="Times New Roman" w:hAnsi="Times New Roman" w:cs="Times New Roman"/>
          <w:sz w:val="22"/>
        </w:rPr>
      </w:pPr>
    </w:p>
    <w:p w:rsidR="003F61CF" w:rsidRPr="00E92569" w:rsidRDefault="003F61CF" w:rsidP="003F61CF">
      <w:pPr>
        <w:pStyle w:val="Sansinterligne"/>
        <w:jc w:val="both"/>
        <w:rPr>
          <w:rFonts w:ascii="Times New Roman" w:hAnsi="Times New Roman" w:cs="Times New Roman"/>
          <w:sz w:val="22"/>
        </w:rPr>
      </w:pPr>
      <w:r w:rsidRPr="00E92569">
        <w:rPr>
          <w:rFonts w:ascii="Times New Roman" w:hAnsi="Times New Roman" w:cs="Times New Roman"/>
          <w:sz w:val="22"/>
        </w:rPr>
        <w:t>Il leur a été demandé de faire parvenir leur devis fin août pour une validat</w:t>
      </w:r>
      <w:r>
        <w:rPr>
          <w:rFonts w:ascii="Times New Roman" w:hAnsi="Times New Roman" w:cs="Times New Roman"/>
          <w:sz w:val="22"/>
        </w:rPr>
        <w:t>ion au Conseil de septembre afin</w:t>
      </w:r>
      <w:r w:rsidRPr="00E92569">
        <w:rPr>
          <w:rFonts w:ascii="Times New Roman" w:hAnsi="Times New Roman" w:cs="Times New Roman"/>
          <w:sz w:val="22"/>
        </w:rPr>
        <w:t xml:space="preserve"> que les travaux puissent commencer pendant les vacances de la Toussaint.</w:t>
      </w:r>
    </w:p>
    <w:p w:rsidR="003F61CF" w:rsidRDefault="003F61CF" w:rsidP="003F61CF">
      <w:pPr>
        <w:pStyle w:val="Sansinterligne"/>
        <w:jc w:val="both"/>
        <w:rPr>
          <w:rFonts w:ascii="Times New Roman" w:hAnsi="Times New Roman" w:cs="Times New Roman"/>
          <w:sz w:val="22"/>
        </w:rPr>
      </w:pPr>
    </w:p>
    <w:p w:rsidR="003F61CF" w:rsidRDefault="003F61CF" w:rsidP="003F61CF">
      <w:pPr>
        <w:pStyle w:val="Sansinterligne"/>
        <w:jc w:val="both"/>
        <w:rPr>
          <w:rFonts w:ascii="Times New Roman" w:hAnsi="Times New Roman" w:cs="Times New Roman"/>
          <w:sz w:val="22"/>
        </w:rPr>
      </w:pPr>
    </w:p>
    <w:p w:rsidR="003F61CF" w:rsidRDefault="003F61CF" w:rsidP="003F61CF">
      <w:pPr>
        <w:pStyle w:val="Sansinterligne"/>
        <w:numPr>
          <w:ilvl w:val="0"/>
          <w:numId w:val="3"/>
        </w:numPr>
        <w:jc w:val="both"/>
        <w:rPr>
          <w:rFonts w:ascii="Times New Roman" w:hAnsi="Times New Roman" w:cs="Times New Roman"/>
          <w:sz w:val="22"/>
        </w:rPr>
      </w:pPr>
      <w:r w:rsidRPr="00C3254F">
        <w:rPr>
          <w:rFonts w:ascii="Times New Roman" w:hAnsi="Times New Roman" w:cs="Times New Roman"/>
          <w:i/>
          <w:sz w:val="22"/>
          <w:u w:val="single"/>
        </w:rPr>
        <w:t>Devis du contrôle technique et de la mission SPS</w:t>
      </w:r>
      <w:r>
        <w:rPr>
          <w:rFonts w:ascii="Times New Roman" w:hAnsi="Times New Roman" w:cs="Times New Roman"/>
          <w:sz w:val="22"/>
        </w:rPr>
        <w:t> :</w:t>
      </w:r>
    </w:p>
    <w:p w:rsidR="003F61CF" w:rsidRDefault="003F61CF" w:rsidP="003F61CF">
      <w:pPr>
        <w:pStyle w:val="Sansinterligne"/>
        <w:jc w:val="both"/>
        <w:rPr>
          <w:rFonts w:ascii="Times New Roman" w:hAnsi="Times New Roman" w:cs="Times New Roman"/>
          <w:sz w:val="22"/>
        </w:rPr>
      </w:pPr>
    </w:p>
    <w:tbl>
      <w:tblPr>
        <w:tblStyle w:val="Grilledutableau"/>
        <w:tblW w:w="0" w:type="auto"/>
        <w:tblLook w:val="04A0" w:firstRow="1" w:lastRow="0" w:firstColumn="1" w:lastColumn="0" w:noHBand="0" w:noVBand="1"/>
      </w:tblPr>
      <w:tblGrid>
        <w:gridCol w:w="2430"/>
        <w:gridCol w:w="2426"/>
        <w:gridCol w:w="2397"/>
        <w:gridCol w:w="2035"/>
      </w:tblGrid>
      <w:tr w:rsidR="003F61CF" w:rsidRPr="007F6C2F" w:rsidTr="00525CC6">
        <w:tc>
          <w:tcPr>
            <w:tcW w:w="2430" w:type="dxa"/>
          </w:tcPr>
          <w:p w:rsidR="003F61CF" w:rsidRPr="007F6C2F" w:rsidRDefault="003F61CF" w:rsidP="00525CC6">
            <w:pPr>
              <w:pStyle w:val="Sansinterligne"/>
              <w:jc w:val="both"/>
              <w:rPr>
                <w:rFonts w:ascii="Times New Roman" w:hAnsi="Times New Roman" w:cs="Times New Roman"/>
                <w:b/>
                <w:sz w:val="22"/>
              </w:rPr>
            </w:pPr>
          </w:p>
        </w:tc>
        <w:tc>
          <w:tcPr>
            <w:tcW w:w="2426" w:type="dxa"/>
          </w:tcPr>
          <w:p w:rsidR="003F61CF" w:rsidRPr="007F6C2F" w:rsidRDefault="003F61CF" w:rsidP="00525CC6">
            <w:pPr>
              <w:pStyle w:val="Sansinterligne"/>
              <w:jc w:val="both"/>
              <w:rPr>
                <w:rFonts w:ascii="Times New Roman" w:hAnsi="Times New Roman" w:cs="Times New Roman"/>
                <w:b/>
                <w:sz w:val="22"/>
              </w:rPr>
            </w:pPr>
            <w:r w:rsidRPr="007F6C2F">
              <w:rPr>
                <w:rFonts w:ascii="Times New Roman" w:hAnsi="Times New Roman" w:cs="Times New Roman"/>
                <w:b/>
                <w:sz w:val="22"/>
              </w:rPr>
              <w:t>Missions SPS</w:t>
            </w:r>
          </w:p>
        </w:tc>
        <w:tc>
          <w:tcPr>
            <w:tcW w:w="2397" w:type="dxa"/>
          </w:tcPr>
          <w:p w:rsidR="003F61CF" w:rsidRPr="007F6C2F" w:rsidRDefault="003F61CF" w:rsidP="00525CC6">
            <w:pPr>
              <w:pStyle w:val="Sansinterligne"/>
              <w:jc w:val="both"/>
              <w:rPr>
                <w:rFonts w:ascii="Times New Roman" w:hAnsi="Times New Roman" w:cs="Times New Roman"/>
                <w:b/>
                <w:sz w:val="22"/>
              </w:rPr>
            </w:pPr>
            <w:r w:rsidRPr="007F6C2F">
              <w:rPr>
                <w:rFonts w:ascii="Times New Roman" w:hAnsi="Times New Roman" w:cs="Times New Roman"/>
                <w:b/>
                <w:sz w:val="22"/>
              </w:rPr>
              <w:t>Contrôle technique</w:t>
            </w:r>
          </w:p>
        </w:tc>
        <w:tc>
          <w:tcPr>
            <w:tcW w:w="2035" w:type="dxa"/>
          </w:tcPr>
          <w:p w:rsidR="003F61CF" w:rsidRPr="007F6C2F" w:rsidRDefault="003F61CF" w:rsidP="00525CC6">
            <w:pPr>
              <w:pStyle w:val="Sansinterligne"/>
              <w:jc w:val="both"/>
              <w:rPr>
                <w:rFonts w:ascii="Times New Roman" w:hAnsi="Times New Roman" w:cs="Times New Roman"/>
                <w:b/>
                <w:sz w:val="22"/>
              </w:rPr>
            </w:pPr>
            <w:r w:rsidRPr="007F6C2F">
              <w:rPr>
                <w:rFonts w:ascii="Times New Roman" w:hAnsi="Times New Roman" w:cs="Times New Roman"/>
                <w:b/>
                <w:sz w:val="22"/>
              </w:rPr>
              <w:t>Total</w:t>
            </w:r>
          </w:p>
        </w:tc>
      </w:tr>
      <w:tr w:rsidR="003F61CF" w:rsidRPr="007F6C2F" w:rsidTr="00525CC6">
        <w:tc>
          <w:tcPr>
            <w:tcW w:w="2430" w:type="dxa"/>
          </w:tcPr>
          <w:p w:rsidR="003F61CF" w:rsidRPr="007F6C2F" w:rsidRDefault="003F61CF" w:rsidP="00525CC6">
            <w:pPr>
              <w:pStyle w:val="Sansinterligne"/>
              <w:jc w:val="both"/>
              <w:rPr>
                <w:rFonts w:ascii="Times New Roman" w:hAnsi="Times New Roman" w:cs="Times New Roman"/>
                <w:sz w:val="22"/>
              </w:rPr>
            </w:pPr>
            <w:r w:rsidRPr="007F6C2F">
              <w:rPr>
                <w:rFonts w:ascii="Times New Roman" w:hAnsi="Times New Roman" w:cs="Times New Roman"/>
                <w:sz w:val="22"/>
              </w:rPr>
              <w:t>APAVE</w:t>
            </w:r>
          </w:p>
        </w:tc>
        <w:tc>
          <w:tcPr>
            <w:tcW w:w="2426" w:type="dxa"/>
          </w:tcPr>
          <w:p w:rsidR="003F61CF" w:rsidRPr="007F6C2F" w:rsidRDefault="003F61CF" w:rsidP="00525CC6">
            <w:pPr>
              <w:pStyle w:val="Sansinterligne"/>
              <w:jc w:val="both"/>
              <w:rPr>
                <w:rFonts w:ascii="Times New Roman" w:hAnsi="Times New Roman" w:cs="Times New Roman"/>
                <w:sz w:val="22"/>
              </w:rPr>
            </w:pPr>
            <w:r w:rsidRPr="007F6C2F">
              <w:rPr>
                <w:rFonts w:ascii="Times New Roman" w:hAnsi="Times New Roman" w:cs="Times New Roman"/>
                <w:sz w:val="22"/>
              </w:rPr>
              <w:t>4 175,13 € HT</w:t>
            </w:r>
          </w:p>
        </w:tc>
        <w:tc>
          <w:tcPr>
            <w:tcW w:w="2397" w:type="dxa"/>
          </w:tcPr>
          <w:p w:rsidR="003F61CF" w:rsidRPr="007F6C2F" w:rsidRDefault="003F61CF" w:rsidP="00525CC6">
            <w:pPr>
              <w:pStyle w:val="Sansinterligne"/>
              <w:jc w:val="both"/>
              <w:rPr>
                <w:rFonts w:ascii="Times New Roman" w:hAnsi="Times New Roman" w:cs="Times New Roman"/>
                <w:sz w:val="22"/>
              </w:rPr>
            </w:pPr>
            <w:r w:rsidRPr="007F6C2F">
              <w:rPr>
                <w:rFonts w:ascii="Times New Roman" w:hAnsi="Times New Roman" w:cs="Times New Roman"/>
                <w:sz w:val="22"/>
              </w:rPr>
              <w:t>6 400,00 € HT</w:t>
            </w:r>
          </w:p>
        </w:tc>
        <w:tc>
          <w:tcPr>
            <w:tcW w:w="2035" w:type="dxa"/>
          </w:tcPr>
          <w:p w:rsidR="003F61CF" w:rsidRPr="007F6C2F" w:rsidRDefault="003F61CF" w:rsidP="00525CC6">
            <w:pPr>
              <w:pStyle w:val="Sansinterligne"/>
              <w:jc w:val="both"/>
              <w:rPr>
                <w:rFonts w:ascii="Times New Roman" w:hAnsi="Times New Roman" w:cs="Times New Roman"/>
                <w:sz w:val="22"/>
              </w:rPr>
            </w:pPr>
            <w:r w:rsidRPr="007F6C2F">
              <w:rPr>
                <w:rFonts w:ascii="Times New Roman" w:hAnsi="Times New Roman" w:cs="Times New Roman"/>
                <w:sz w:val="22"/>
              </w:rPr>
              <w:t>10 575,13 € HT</w:t>
            </w:r>
          </w:p>
        </w:tc>
      </w:tr>
      <w:tr w:rsidR="003F61CF" w:rsidRPr="007F6C2F" w:rsidTr="00525CC6">
        <w:tc>
          <w:tcPr>
            <w:tcW w:w="2430" w:type="dxa"/>
          </w:tcPr>
          <w:p w:rsidR="003F61CF" w:rsidRPr="007F6C2F" w:rsidRDefault="003F61CF" w:rsidP="00525CC6">
            <w:pPr>
              <w:pStyle w:val="Sansinterligne"/>
              <w:jc w:val="both"/>
              <w:rPr>
                <w:rFonts w:ascii="Times New Roman" w:hAnsi="Times New Roman" w:cs="Times New Roman"/>
                <w:sz w:val="22"/>
              </w:rPr>
            </w:pPr>
            <w:r w:rsidRPr="007F6C2F">
              <w:rPr>
                <w:rFonts w:ascii="Times New Roman" w:hAnsi="Times New Roman" w:cs="Times New Roman"/>
                <w:sz w:val="22"/>
              </w:rPr>
              <w:t>DEKRA</w:t>
            </w:r>
          </w:p>
        </w:tc>
        <w:tc>
          <w:tcPr>
            <w:tcW w:w="2426" w:type="dxa"/>
          </w:tcPr>
          <w:p w:rsidR="003F61CF" w:rsidRPr="007F6C2F" w:rsidRDefault="003F61CF" w:rsidP="00525CC6">
            <w:pPr>
              <w:pStyle w:val="Sansinterligne"/>
              <w:jc w:val="both"/>
              <w:rPr>
                <w:rFonts w:ascii="Times New Roman" w:hAnsi="Times New Roman" w:cs="Times New Roman"/>
                <w:sz w:val="22"/>
              </w:rPr>
            </w:pPr>
            <w:r w:rsidRPr="007F6C2F">
              <w:rPr>
                <w:rFonts w:ascii="Times New Roman" w:hAnsi="Times New Roman" w:cs="Times New Roman"/>
                <w:sz w:val="22"/>
              </w:rPr>
              <w:t>4 080,00 € HT</w:t>
            </w:r>
          </w:p>
        </w:tc>
        <w:tc>
          <w:tcPr>
            <w:tcW w:w="2397" w:type="dxa"/>
          </w:tcPr>
          <w:p w:rsidR="003F61CF" w:rsidRPr="007F6C2F" w:rsidRDefault="003F61CF" w:rsidP="00525CC6">
            <w:pPr>
              <w:pStyle w:val="Sansinterligne"/>
              <w:jc w:val="both"/>
              <w:rPr>
                <w:rFonts w:ascii="Times New Roman" w:hAnsi="Times New Roman" w:cs="Times New Roman"/>
                <w:sz w:val="22"/>
              </w:rPr>
            </w:pPr>
            <w:r w:rsidRPr="007F6C2F">
              <w:rPr>
                <w:rFonts w:ascii="Times New Roman" w:hAnsi="Times New Roman" w:cs="Times New Roman"/>
                <w:sz w:val="22"/>
              </w:rPr>
              <w:t>4 160,00 €</w:t>
            </w:r>
            <w:r w:rsidR="002E0C58">
              <w:rPr>
                <w:rFonts w:ascii="Times New Roman" w:hAnsi="Times New Roman" w:cs="Times New Roman"/>
                <w:sz w:val="22"/>
              </w:rPr>
              <w:t xml:space="preserve"> HT</w:t>
            </w:r>
          </w:p>
        </w:tc>
        <w:tc>
          <w:tcPr>
            <w:tcW w:w="2035" w:type="dxa"/>
          </w:tcPr>
          <w:p w:rsidR="003F61CF" w:rsidRPr="007F6C2F" w:rsidRDefault="003F61CF" w:rsidP="00525CC6">
            <w:pPr>
              <w:pStyle w:val="Sansinterligne"/>
              <w:jc w:val="both"/>
              <w:rPr>
                <w:rFonts w:ascii="Times New Roman" w:hAnsi="Times New Roman" w:cs="Times New Roman"/>
                <w:sz w:val="22"/>
              </w:rPr>
            </w:pPr>
            <w:r w:rsidRPr="007F6C2F">
              <w:rPr>
                <w:rFonts w:ascii="Times New Roman" w:hAnsi="Times New Roman" w:cs="Times New Roman"/>
                <w:sz w:val="22"/>
              </w:rPr>
              <w:t>8 240,00 € HT</w:t>
            </w:r>
          </w:p>
        </w:tc>
      </w:tr>
      <w:tr w:rsidR="003F61CF" w:rsidRPr="007F6C2F" w:rsidTr="00525CC6">
        <w:tc>
          <w:tcPr>
            <w:tcW w:w="2430" w:type="dxa"/>
          </w:tcPr>
          <w:p w:rsidR="003F61CF" w:rsidRPr="007F6C2F" w:rsidRDefault="003F61CF" w:rsidP="00525CC6">
            <w:pPr>
              <w:pStyle w:val="Sansinterligne"/>
              <w:jc w:val="both"/>
              <w:rPr>
                <w:rFonts w:ascii="Times New Roman" w:hAnsi="Times New Roman" w:cs="Times New Roman"/>
                <w:sz w:val="22"/>
              </w:rPr>
            </w:pPr>
            <w:r w:rsidRPr="007F6C2F">
              <w:rPr>
                <w:rFonts w:ascii="Times New Roman" w:hAnsi="Times New Roman" w:cs="Times New Roman"/>
                <w:sz w:val="22"/>
              </w:rPr>
              <w:t>SOCOTEC</w:t>
            </w:r>
          </w:p>
        </w:tc>
        <w:tc>
          <w:tcPr>
            <w:tcW w:w="2426" w:type="dxa"/>
          </w:tcPr>
          <w:p w:rsidR="003F61CF" w:rsidRPr="007F6C2F" w:rsidRDefault="003F61CF" w:rsidP="00525CC6">
            <w:pPr>
              <w:pStyle w:val="Sansinterligne"/>
              <w:jc w:val="both"/>
              <w:rPr>
                <w:rFonts w:ascii="Times New Roman" w:hAnsi="Times New Roman" w:cs="Times New Roman"/>
                <w:sz w:val="22"/>
              </w:rPr>
            </w:pPr>
            <w:r w:rsidRPr="007F6C2F">
              <w:rPr>
                <w:rFonts w:ascii="Times New Roman" w:hAnsi="Times New Roman" w:cs="Times New Roman"/>
                <w:sz w:val="22"/>
              </w:rPr>
              <w:t>3 930,00 € HT</w:t>
            </w:r>
          </w:p>
          <w:p w:rsidR="003F61CF" w:rsidRPr="007F6C2F" w:rsidRDefault="003F61CF" w:rsidP="00525CC6">
            <w:pPr>
              <w:pStyle w:val="Sansinterligne"/>
              <w:jc w:val="both"/>
              <w:rPr>
                <w:rFonts w:ascii="Times New Roman" w:hAnsi="Times New Roman" w:cs="Times New Roman"/>
                <w:sz w:val="22"/>
              </w:rPr>
            </w:pPr>
            <w:r w:rsidRPr="007F6C2F">
              <w:rPr>
                <w:rFonts w:ascii="Times New Roman" w:hAnsi="Times New Roman" w:cs="Times New Roman"/>
                <w:sz w:val="22"/>
              </w:rPr>
              <w:t>+ attestations 1 120 € HT</w:t>
            </w:r>
          </w:p>
        </w:tc>
        <w:tc>
          <w:tcPr>
            <w:tcW w:w="2397" w:type="dxa"/>
          </w:tcPr>
          <w:p w:rsidR="003F61CF" w:rsidRPr="007F6C2F" w:rsidRDefault="003F61CF" w:rsidP="00525CC6">
            <w:pPr>
              <w:pStyle w:val="Sansinterligne"/>
              <w:jc w:val="both"/>
              <w:rPr>
                <w:rFonts w:ascii="Times New Roman" w:hAnsi="Times New Roman" w:cs="Times New Roman"/>
                <w:sz w:val="22"/>
              </w:rPr>
            </w:pPr>
            <w:r w:rsidRPr="007F6C2F">
              <w:rPr>
                <w:rFonts w:ascii="Times New Roman" w:hAnsi="Times New Roman" w:cs="Times New Roman"/>
                <w:sz w:val="22"/>
              </w:rPr>
              <w:t>5 600,00 € HT</w:t>
            </w:r>
          </w:p>
        </w:tc>
        <w:tc>
          <w:tcPr>
            <w:tcW w:w="2035" w:type="dxa"/>
          </w:tcPr>
          <w:p w:rsidR="003F61CF" w:rsidRPr="007F6C2F" w:rsidRDefault="003F61CF" w:rsidP="00525CC6">
            <w:pPr>
              <w:pStyle w:val="Sansinterligne"/>
              <w:jc w:val="both"/>
              <w:rPr>
                <w:rFonts w:ascii="Times New Roman" w:hAnsi="Times New Roman" w:cs="Times New Roman"/>
                <w:sz w:val="22"/>
              </w:rPr>
            </w:pPr>
            <w:r w:rsidRPr="007F6C2F">
              <w:rPr>
                <w:rFonts w:ascii="Times New Roman" w:hAnsi="Times New Roman" w:cs="Times New Roman"/>
                <w:sz w:val="22"/>
              </w:rPr>
              <w:t>10 650,00 € HT</w:t>
            </w:r>
          </w:p>
        </w:tc>
      </w:tr>
      <w:tr w:rsidR="003F61CF" w:rsidRPr="007F6C2F" w:rsidTr="00525CC6">
        <w:tc>
          <w:tcPr>
            <w:tcW w:w="2430" w:type="dxa"/>
          </w:tcPr>
          <w:p w:rsidR="003F61CF" w:rsidRPr="007F6C2F" w:rsidRDefault="003F61CF" w:rsidP="00525CC6">
            <w:pPr>
              <w:pStyle w:val="Sansinterligne"/>
              <w:jc w:val="both"/>
              <w:rPr>
                <w:rFonts w:ascii="Times New Roman" w:hAnsi="Times New Roman" w:cs="Times New Roman"/>
                <w:sz w:val="22"/>
              </w:rPr>
            </w:pPr>
            <w:r w:rsidRPr="007F6C2F">
              <w:rPr>
                <w:rFonts w:ascii="Times New Roman" w:hAnsi="Times New Roman" w:cs="Times New Roman"/>
                <w:sz w:val="22"/>
              </w:rPr>
              <w:t>SBC</w:t>
            </w:r>
          </w:p>
        </w:tc>
        <w:tc>
          <w:tcPr>
            <w:tcW w:w="2426" w:type="dxa"/>
          </w:tcPr>
          <w:p w:rsidR="003F61CF" w:rsidRPr="007F6C2F" w:rsidRDefault="003F61CF" w:rsidP="00525CC6">
            <w:pPr>
              <w:pStyle w:val="Sansinterligne"/>
              <w:jc w:val="both"/>
              <w:rPr>
                <w:rFonts w:ascii="Times New Roman" w:hAnsi="Times New Roman" w:cs="Times New Roman"/>
                <w:sz w:val="22"/>
              </w:rPr>
            </w:pPr>
            <w:r w:rsidRPr="007F6C2F">
              <w:rPr>
                <w:rFonts w:ascii="Times New Roman" w:hAnsi="Times New Roman" w:cs="Times New Roman"/>
                <w:sz w:val="22"/>
              </w:rPr>
              <w:t>Pas de réponse</w:t>
            </w:r>
          </w:p>
        </w:tc>
        <w:tc>
          <w:tcPr>
            <w:tcW w:w="2397" w:type="dxa"/>
          </w:tcPr>
          <w:p w:rsidR="003F61CF" w:rsidRPr="007F6C2F" w:rsidRDefault="003F61CF" w:rsidP="00525CC6">
            <w:pPr>
              <w:pStyle w:val="Sansinterligne"/>
              <w:jc w:val="both"/>
              <w:rPr>
                <w:rFonts w:ascii="Times New Roman" w:hAnsi="Times New Roman" w:cs="Times New Roman"/>
                <w:sz w:val="22"/>
              </w:rPr>
            </w:pPr>
            <w:r w:rsidRPr="007F6C2F">
              <w:rPr>
                <w:rFonts w:ascii="Times New Roman" w:hAnsi="Times New Roman" w:cs="Times New Roman"/>
                <w:sz w:val="22"/>
              </w:rPr>
              <w:t>///</w:t>
            </w:r>
          </w:p>
        </w:tc>
        <w:tc>
          <w:tcPr>
            <w:tcW w:w="2035" w:type="dxa"/>
          </w:tcPr>
          <w:p w:rsidR="003F61CF" w:rsidRPr="007F6C2F" w:rsidRDefault="003F61CF" w:rsidP="00525CC6">
            <w:pPr>
              <w:pStyle w:val="Sansinterligne"/>
              <w:jc w:val="both"/>
              <w:rPr>
                <w:rFonts w:ascii="Times New Roman" w:hAnsi="Times New Roman" w:cs="Times New Roman"/>
                <w:sz w:val="22"/>
              </w:rPr>
            </w:pPr>
          </w:p>
        </w:tc>
      </w:tr>
    </w:tbl>
    <w:p w:rsidR="003F61CF" w:rsidRDefault="003F61CF" w:rsidP="003F61CF">
      <w:pPr>
        <w:pStyle w:val="Sansinterligne"/>
        <w:jc w:val="both"/>
        <w:rPr>
          <w:rFonts w:ascii="Times New Roman" w:hAnsi="Times New Roman" w:cs="Times New Roman"/>
          <w:sz w:val="22"/>
        </w:rPr>
      </w:pP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t xml:space="preserve">La commission bâtiment propose de retenir </w:t>
      </w:r>
      <w:r w:rsidR="002E0C58">
        <w:rPr>
          <w:rFonts w:ascii="Times New Roman" w:hAnsi="Times New Roman" w:cs="Times New Roman"/>
          <w:sz w:val="22"/>
        </w:rPr>
        <w:t>DEKRA pour les deux missions, ce qu’accepte le Conseil Municipal.</w:t>
      </w:r>
    </w:p>
    <w:p w:rsidR="003F61CF" w:rsidRDefault="003F61CF" w:rsidP="003F61CF">
      <w:pPr>
        <w:pStyle w:val="Sansinterligne"/>
        <w:jc w:val="both"/>
        <w:rPr>
          <w:rFonts w:ascii="Times New Roman" w:hAnsi="Times New Roman" w:cs="Times New Roman"/>
          <w:sz w:val="22"/>
        </w:rPr>
      </w:pP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t>La dépense sera mandatée en section d’investissement.</w:t>
      </w:r>
    </w:p>
    <w:p w:rsidR="003F61CF" w:rsidRDefault="003F61CF" w:rsidP="003F61CF">
      <w:pPr>
        <w:pStyle w:val="Sansinterligne"/>
        <w:jc w:val="both"/>
        <w:rPr>
          <w:rFonts w:ascii="Times New Roman" w:hAnsi="Times New Roman" w:cs="Times New Roman"/>
          <w:sz w:val="22"/>
        </w:rPr>
      </w:pPr>
    </w:p>
    <w:p w:rsidR="003F61CF" w:rsidRDefault="003F61CF" w:rsidP="003F61CF">
      <w:pPr>
        <w:pStyle w:val="Sansinterligne"/>
        <w:jc w:val="both"/>
        <w:rPr>
          <w:rFonts w:ascii="Times New Roman" w:hAnsi="Times New Roman" w:cs="Times New Roman"/>
          <w:sz w:val="22"/>
        </w:rPr>
      </w:pPr>
    </w:p>
    <w:p w:rsidR="003F61CF" w:rsidRPr="004C7920" w:rsidRDefault="003F61CF" w:rsidP="003F61CF">
      <w:pPr>
        <w:pStyle w:val="Sansinterligne"/>
        <w:jc w:val="both"/>
        <w:rPr>
          <w:rFonts w:ascii="Times New Roman" w:hAnsi="Times New Roman" w:cs="Times New Roman"/>
          <w:b/>
          <w:sz w:val="22"/>
          <w:u w:val="single"/>
        </w:rPr>
      </w:pPr>
      <w:r w:rsidRPr="004C7920">
        <w:rPr>
          <w:rFonts w:ascii="Times New Roman" w:hAnsi="Times New Roman" w:cs="Times New Roman"/>
          <w:b/>
          <w:sz w:val="22"/>
          <w:u w:val="single"/>
        </w:rPr>
        <w:t>ECOLE DES PERRIERES : POINT SUR LES DEVIS ET LES TRAVAUX</w:t>
      </w:r>
    </w:p>
    <w:p w:rsidR="003F61CF" w:rsidRDefault="003F61CF" w:rsidP="003F61CF">
      <w:pPr>
        <w:pStyle w:val="Sansinterligne"/>
        <w:jc w:val="both"/>
        <w:rPr>
          <w:rFonts w:ascii="Times New Roman" w:hAnsi="Times New Roman" w:cs="Times New Roman"/>
          <w:sz w:val="22"/>
        </w:rPr>
      </w:pP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t xml:space="preserve">Suite à la dernière réunion du Conseil, </w:t>
      </w:r>
      <w:r w:rsidR="002E0C58">
        <w:rPr>
          <w:rFonts w:ascii="Times New Roman" w:hAnsi="Times New Roman" w:cs="Times New Roman"/>
          <w:sz w:val="22"/>
        </w:rPr>
        <w:t xml:space="preserve">Gérard </w:t>
      </w:r>
      <w:proofErr w:type="spellStart"/>
      <w:r w:rsidR="002E0C58">
        <w:rPr>
          <w:rFonts w:ascii="Times New Roman" w:hAnsi="Times New Roman" w:cs="Times New Roman"/>
          <w:sz w:val="22"/>
        </w:rPr>
        <w:t>Mathécade</w:t>
      </w:r>
      <w:proofErr w:type="spellEnd"/>
      <w:r w:rsidR="002E0C58">
        <w:rPr>
          <w:rFonts w:ascii="Times New Roman" w:hAnsi="Times New Roman" w:cs="Times New Roman"/>
          <w:sz w:val="22"/>
        </w:rPr>
        <w:t xml:space="preserve"> indique que </w:t>
      </w:r>
      <w:r>
        <w:rPr>
          <w:rFonts w:ascii="Times New Roman" w:hAnsi="Times New Roman" w:cs="Times New Roman"/>
          <w:sz w:val="22"/>
        </w:rPr>
        <w:t>des devis ont été demandés à trois entreprises.</w:t>
      </w: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t>Par mail, chaque élu a reçu deux offres pour la maçonnerie et pour l’électricité :</w:t>
      </w: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tab/>
      </w:r>
    </w:p>
    <w:tbl>
      <w:tblPr>
        <w:tblStyle w:val="Grilledutableau"/>
        <w:tblW w:w="0" w:type="auto"/>
        <w:tblLook w:val="04A0" w:firstRow="1" w:lastRow="0" w:firstColumn="1" w:lastColumn="0" w:noHBand="0" w:noVBand="1"/>
      </w:tblPr>
      <w:tblGrid>
        <w:gridCol w:w="4606"/>
        <w:gridCol w:w="4606"/>
      </w:tblGrid>
      <w:tr w:rsidR="003F61CF" w:rsidTr="00525CC6">
        <w:tc>
          <w:tcPr>
            <w:tcW w:w="4606" w:type="dxa"/>
          </w:tcPr>
          <w:p w:rsidR="003F61CF" w:rsidRDefault="003F61CF" w:rsidP="00525CC6">
            <w:pPr>
              <w:pStyle w:val="Sansinterligne"/>
              <w:jc w:val="both"/>
              <w:rPr>
                <w:rFonts w:ascii="Times New Roman" w:hAnsi="Times New Roman" w:cs="Times New Roman"/>
                <w:sz w:val="22"/>
              </w:rPr>
            </w:pPr>
            <w:r>
              <w:rPr>
                <w:rFonts w:ascii="Times New Roman" w:hAnsi="Times New Roman" w:cs="Times New Roman"/>
                <w:sz w:val="22"/>
              </w:rPr>
              <w:t>maçonnerie</w:t>
            </w:r>
          </w:p>
        </w:tc>
        <w:tc>
          <w:tcPr>
            <w:tcW w:w="4606" w:type="dxa"/>
          </w:tcPr>
          <w:p w:rsidR="003F61CF" w:rsidRDefault="003F61CF" w:rsidP="00525CC6">
            <w:pPr>
              <w:pStyle w:val="Sansinterligne"/>
              <w:jc w:val="both"/>
              <w:rPr>
                <w:rFonts w:ascii="Times New Roman" w:hAnsi="Times New Roman" w:cs="Times New Roman"/>
                <w:sz w:val="22"/>
              </w:rPr>
            </w:pPr>
            <w:r>
              <w:rPr>
                <w:rFonts w:ascii="Times New Roman" w:hAnsi="Times New Roman" w:cs="Times New Roman"/>
                <w:sz w:val="22"/>
              </w:rPr>
              <w:t>électricité</w:t>
            </w:r>
          </w:p>
        </w:tc>
      </w:tr>
      <w:tr w:rsidR="003F61CF" w:rsidTr="00525CC6">
        <w:tc>
          <w:tcPr>
            <w:tcW w:w="4606" w:type="dxa"/>
          </w:tcPr>
          <w:p w:rsidR="003F61CF" w:rsidRDefault="003F61CF" w:rsidP="00525CC6">
            <w:pPr>
              <w:pStyle w:val="Sansinterligne"/>
              <w:jc w:val="both"/>
              <w:rPr>
                <w:rFonts w:ascii="Times New Roman" w:hAnsi="Times New Roman" w:cs="Times New Roman"/>
                <w:sz w:val="22"/>
              </w:rPr>
            </w:pPr>
            <w:r>
              <w:rPr>
                <w:rFonts w:ascii="Times New Roman" w:hAnsi="Times New Roman" w:cs="Times New Roman"/>
                <w:sz w:val="22"/>
              </w:rPr>
              <w:t>PRUVOT : 6 470 € HT     - 14 voix</w:t>
            </w:r>
          </w:p>
        </w:tc>
        <w:tc>
          <w:tcPr>
            <w:tcW w:w="4606" w:type="dxa"/>
          </w:tcPr>
          <w:p w:rsidR="003F61CF" w:rsidRDefault="003F61CF" w:rsidP="00525CC6">
            <w:pPr>
              <w:pStyle w:val="Sansinterligne"/>
              <w:jc w:val="both"/>
              <w:rPr>
                <w:rFonts w:ascii="Times New Roman" w:hAnsi="Times New Roman" w:cs="Times New Roman"/>
                <w:sz w:val="22"/>
              </w:rPr>
            </w:pPr>
            <w:r>
              <w:rPr>
                <w:rFonts w:ascii="Times New Roman" w:hAnsi="Times New Roman" w:cs="Times New Roman"/>
                <w:sz w:val="22"/>
              </w:rPr>
              <w:t>SERFO : 2 461,84 € HT          - 13 voix</w:t>
            </w:r>
          </w:p>
        </w:tc>
      </w:tr>
      <w:tr w:rsidR="003F61CF" w:rsidTr="00525CC6">
        <w:tc>
          <w:tcPr>
            <w:tcW w:w="4606" w:type="dxa"/>
          </w:tcPr>
          <w:p w:rsidR="003F61CF" w:rsidRDefault="003F61CF" w:rsidP="00525CC6">
            <w:pPr>
              <w:pStyle w:val="Sansinterligne"/>
              <w:jc w:val="both"/>
              <w:rPr>
                <w:rFonts w:ascii="Times New Roman" w:hAnsi="Times New Roman" w:cs="Times New Roman"/>
                <w:sz w:val="22"/>
              </w:rPr>
            </w:pPr>
            <w:r>
              <w:rPr>
                <w:rFonts w:ascii="Times New Roman" w:hAnsi="Times New Roman" w:cs="Times New Roman"/>
                <w:sz w:val="22"/>
              </w:rPr>
              <w:t>KUTLU : 11 430 € HT      - aucune voix</w:t>
            </w:r>
          </w:p>
        </w:tc>
        <w:tc>
          <w:tcPr>
            <w:tcW w:w="4606" w:type="dxa"/>
          </w:tcPr>
          <w:p w:rsidR="003F61CF" w:rsidRDefault="003F61CF" w:rsidP="00525CC6">
            <w:pPr>
              <w:pStyle w:val="Sansinterligne"/>
              <w:jc w:val="both"/>
              <w:rPr>
                <w:rFonts w:ascii="Times New Roman" w:hAnsi="Times New Roman" w:cs="Times New Roman"/>
                <w:sz w:val="22"/>
              </w:rPr>
            </w:pPr>
            <w:r>
              <w:rPr>
                <w:rFonts w:ascii="Times New Roman" w:hAnsi="Times New Roman" w:cs="Times New Roman"/>
                <w:sz w:val="22"/>
              </w:rPr>
              <w:t>LUCAS Julien : 2 918 € HT    - 1 voix</w:t>
            </w:r>
          </w:p>
        </w:tc>
      </w:tr>
    </w:tbl>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lastRenderedPageBreak/>
        <w:t xml:space="preserve">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a donc signé les devis de PRUVOT et SERFO. Les factures seront payées en section d’investissement.</w:t>
      </w:r>
    </w:p>
    <w:p w:rsidR="003F61CF" w:rsidRDefault="003F61CF" w:rsidP="003F61CF">
      <w:pPr>
        <w:pStyle w:val="Sansinterligne"/>
        <w:jc w:val="both"/>
        <w:rPr>
          <w:rFonts w:ascii="Times New Roman" w:hAnsi="Times New Roman" w:cs="Times New Roman"/>
          <w:sz w:val="22"/>
        </w:rPr>
      </w:pP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t>Le permis de construire ayant été délivré le 1</w:t>
      </w:r>
      <w:r w:rsidRPr="00513CD7">
        <w:rPr>
          <w:rFonts w:ascii="Times New Roman" w:hAnsi="Times New Roman" w:cs="Times New Roman"/>
          <w:sz w:val="22"/>
          <w:vertAlign w:val="superscript"/>
        </w:rPr>
        <w:t>er</w:t>
      </w:r>
      <w:r>
        <w:rPr>
          <w:rFonts w:ascii="Times New Roman" w:hAnsi="Times New Roman" w:cs="Times New Roman"/>
          <w:sz w:val="22"/>
        </w:rPr>
        <w:t xml:space="preserve"> juillet 2021, les travaux de maçonnerie ont pu démarrer lundi 12 juillet.</w:t>
      </w:r>
      <w:r w:rsidR="00436C35">
        <w:rPr>
          <w:rFonts w:ascii="Times New Roman" w:hAnsi="Times New Roman" w:cs="Times New Roman"/>
          <w:sz w:val="22"/>
        </w:rPr>
        <w:t xml:space="preserve"> Module Création va, normalement, </w:t>
      </w:r>
      <w:r w:rsidR="002E0C58">
        <w:rPr>
          <w:rFonts w:ascii="Times New Roman" w:hAnsi="Times New Roman" w:cs="Times New Roman"/>
          <w:sz w:val="22"/>
        </w:rPr>
        <w:t>intervenir fin juillet.</w:t>
      </w:r>
    </w:p>
    <w:p w:rsidR="003F61CF" w:rsidRDefault="003F61CF" w:rsidP="003F61CF">
      <w:pPr>
        <w:pStyle w:val="Sansinterligne"/>
        <w:jc w:val="both"/>
        <w:rPr>
          <w:rFonts w:ascii="Times New Roman" w:hAnsi="Times New Roman" w:cs="Times New Roman"/>
          <w:sz w:val="22"/>
        </w:rPr>
      </w:pPr>
    </w:p>
    <w:p w:rsidR="003F61CF" w:rsidRDefault="002E0C58" w:rsidP="003F61CF">
      <w:pPr>
        <w:pStyle w:val="Sansinterligne"/>
        <w:jc w:val="both"/>
        <w:rPr>
          <w:rFonts w:ascii="Times New Roman" w:hAnsi="Times New Roman" w:cs="Times New Roman"/>
          <w:sz w:val="22"/>
        </w:rPr>
      </w:pPr>
      <w:r>
        <w:rPr>
          <w:rFonts w:ascii="Times New Roman" w:hAnsi="Times New Roman" w:cs="Times New Roman"/>
          <w:sz w:val="22"/>
        </w:rPr>
        <w:t xml:space="preserve">A la demande de Laure Ivanov, 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explique que la cour de l’école a été sécurisée par des barrières autour du chantier afin que les enfants de l’accueil de loisirs ne puissent pas s’en approcher.</w:t>
      </w:r>
    </w:p>
    <w:p w:rsidR="002E0C58" w:rsidRDefault="002E0C58" w:rsidP="003F61CF">
      <w:pPr>
        <w:pStyle w:val="Sansinterligne"/>
        <w:jc w:val="both"/>
        <w:rPr>
          <w:rFonts w:ascii="Times New Roman" w:hAnsi="Times New Roman" w:cs="Times New Roman"/>
          <w:sz w:val="22"/>
        </w:rPr>
      </w:pPr>
    </w:p>
    <w:p w:rsidR="002E0C58" w:rsidRDefault="002E0C58" w:rsidP="003F61CF">
      <w:pPr>
        <w:pStyle w:val="Sansinterligne"/>
        <w:jc w:val="both"/>
        <w:rPr>
          <w:rFonts w:ascii="Times New Roman" w:hAnsi="Times New Roman" w:cs="Times New Roman"/>
          <w:sz w:val="22"/>
        </w:rPr>
      </w:pPr>
    </w:p>
    <w:p w:rsidR="003F61CF" w:rsidRPr="000213FE" w:rsidRDefault="003F61CF" w:rsidP="003F61CF">
      <w:pPr>
        <w:pStyle w:val="Sansinterligne"/>
        <w:jc w:val="both"/>
        <w:rPr>
          <w:rFonts w:ascii="Times New Roman" w:hAnsi="Times New Roman" w:cs="Times New Roman"/>
          <w:b/>
          <w:sz w:val="22"/>
          <w:u w:val="single"/>
        </w:rPr>
      </w:pPr>
      <w:r w:rsidRPr="000213FE">
        <w:rPr>
          <w:rFonts w:ascii="Times New Roman" w:hAnsi="Times New Roman" w:cs="Times New Roman"/>
          <w:b/>
          <w:sz w:val="22"/>
          <w:u w:val="single"/>
        </w:rPr>
        <w:t>LOCAL COMMERCIAL « O P’TIT GUEULETON » : ANALYSE DES OFFRES ET CHOIX DES ENTREPRISES</w:t>
      </w:r>
    </w:p>
    <w:p w:rsidR="003F61CF" w:rsidRDefault="003F61CF" w:rsidP="003F61CF">
      <w:pPr>
        <w:pStyle w:val="Sansinterligne"/>
        <w:jc w:val="both"/>
        <w:rPr>
          <w:rFonts w:ascii="Times New Roman" w:hAnsi="Times New Roman" w:cs="Times New Roman"/>
          <w:sz w:val="22"/>
        </w:rPr>
      </w:pP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t>La commission bâtiment s’est réunie le 12 juillet dernier pour l’analyse des offres.</w:t>
      </w:r>
      <w:r w:rsidR="002E0C58">
        <w:rPr>
          <w:rFonts w:ascii="Times New Roman" w:hAnsi="Times New Roman" w:cs="Times New Roman"/>
          <w:sz w:val="22"/>
        </w:rPr>
        <w:t xml:space="preserve"> Gérard </w:t>
      </w:r>
      <w:proofErr w:type="spellStart"/>
      <w:r w:rsidR="002E0C58">
        <w:rPr>
          <w:rFonts w:ascii="Times New Roman" w:hAnsi="Times New Roman" w:cs="Times New Roman"/>
          <w:sz w:val="22"/>
        </w:rPr>
        <w:t>Mathécade</w:t>
      </w:r>
      <w:proofErr w:type="spellEnd"/>
      <w:r w:rsidR="002E0C58">
        <w:rPr>
          <w:rFonts w:ascii="Times New Roman" w:hAnsi="Times New Roman" w:cs="Times New Roman"/>
          <w:sz w:val="22"/>
        </w:rPr>
        <w:t xml:space="preserve"> donne lecture des offres.</w:t>
      </w:r>
    </w:p>
    <w:p w:rsidR="003F61CF" w:rsidRDefault="003F61CF" w:rsidP="003F61CF">
      <w:pPr>
        <w:pStyle w:val="Sansinterligne"/>
        <w:jc w:val="both"/>
        <w:rPr>
          <w:rFonts w:ascii="Times New Roman" w:hAnsi="Times New Roman" w:cs="Times New Roman"/>
          <w:sz w:val="22"/>
        </w:rPr>
      </w:pPr>
    </w:p>
    <w:tbl>
      <w:tblPr>
        <w:tblStyle w:val="Grilledutableau"/>
        <w:tblW w:w="0" w:type="auto"/>
        <w:tblLook w:val="04A0" w:firstRow="1" w:lastRow="0" w:firstColumn="1" w:lastColumn="0" w:noHBand="0" w:noVBand="1"/>
      </w:tblPr>
      <w:tblGrid>
        <w:gridCol w:w="1929"/>
        <w:gridCol w:w="1298"/>
        <w:gridCol w:w="2517"/>
        <w:gridCol w:w="1884"/>
        <w:gridCol w:w="1660"/>
      </w:tblGrid>
      <w:tr w:rsidR="003F61CF" w:rsidRPr="006E6470" w:rsidTr="002E0C58">
        <w:tc>
          <w:tcPr>
            <w:tcW w:w="1929" w:type="dxa"/>
          </w:tcPr>
          <w:p w:rsidR="003F61CF" w:rsidRPr="006E6470" w:rsidRDefault="003F61CF" w:rsidP="00525CC6">
            <w:pPr>
              <w:pStyle w:val="Sansinterligne"/>
              <w:jc w:val="both"/>
              <w:rPr>
                <w:rFonts w:ascii="Times New Roman" w:hAnsi="Times New Roman" w:cs="Times New Roman"/>
                <w:b/>
                <w:szCs w:val="20"/>
                <w:highlight w:val="lightGray"/>
              </w:rPr>
            </w:pPr>
            <w:r w:rsidRPr="006E6470">
              <w:rPr>
                <w:rFonts w:ascii="Times New Roman" w:hAnsi="Times New Roman" w:cs="Times New Roman"/>
                <w:b/>
                <w:szCs w:val="20"/>
                <w:highlight w:val="lightGray"/>
              </w:rPr>
              <w:t>LOT</w:t>
            </w:r>
          </w:p>
        </w:tc>
        <w:tc>
          <w:tcPr>
            <w:tcW w:w="1298" w:type="dxa"/>
          </w:tcPr>
          <w:p w:rsidR="003F61CF" w:rsidRPr="006E6470" w:rsidRDefault="003F61CF" w:rsidP="00525CC6">
            <w:pPr>
              <w:pStyle w:val="Sansinterligne"/>
              <w:jc w:val="both"/>
              <w:rPr>
                <w:rFonts w:ascii="Times New Roman" w:hAnsi="Times New Roman" w:cs="Times New Roman"/>
                <w:b/>
                <w:szCs w:val="20"/>
                <w:highlight w:val="lightGray"/>
              </w:rPr>
            </w:pPr>
            <w:r>
              <w:rPr>
                <w:rFonts w:ascii="Times New Roman" w:hAnsi="Times New Roman" w:cs="Times New Roman"/>
                <w:b/>
                <w:szCs w:val="20"/>
                <w:highlight w:val="lightGray"/>
              </w:rPr>
              <w:t>Estimatif</w:t>
            </w:r>
          </w:p>
        </w:tc>
        <w:tc>
          <w:tcPr>
            <w:tcW w:w="2517" w:type="dxa"/>
          </w:tcPr>
          <w:p w:rsidR="003F61CF" w:rsidRPr="006E6470" w:rsidRDefault="003F61CF" w:rsidP="00525CC6">
            <w:pPr>
              <w:pStyle w:val="Sansinterligne"/>
              <w:jc w:val="both"/>
              <w:rPr>
                <w:rFonts w:ascii="Times New Roman" w:hAnsi="Times New Roman" w:cs="Times New Roman"/>
                <w:b/>
                <w:szCs w:val="20"/>
                <w:highlight w:val="lightGray"/>
              </w:rPr>
            </w:pPr>
            <w:r w:rsidRPr="006E6470">
              <w:rPr>
                <w:rFonts w:ascii="Times New Roman" w:hAnsi="Times New Roman" w:cs="Times New Roman"/>
                <w:b/>
                <w:szCs w:val="20"/>
                <w:highlight w:val="lightGray"/>
              </w:rPr>
              <w:t>Entreprises sollicitées et ayant répondu</w:t>
            </w:r>
          </w:p>
        </w:tc>
        <w:tc>
          <w:tcPr>
            <w:tcW w:w="1884" w:type="dxa"/>
          </w:tcPr>
          <w:p w:rsidR="003F61CF" w:rsidRPr="006E6470" w:rsidRDefault="003F61CF" w:rsidP="00525CC6">
            <w:pPr>
              <w:pStyle w:val="Sansinterligne"/>
              <w:jc w:val="both"/>
              <w:rPr>
                <w:rFonts w:ascii="Times New Roman" w:hAnsi="Times New Roman" w:cs="Times New Roman"/>
                <w:b/>
                <w:szCs w:val="20"/>
                <w:highlight w:val="lightGray"/>
              </w:rPr>
            </w:pPr>
            <w:r w:rsidRPr="006E6470">
              <w:rPr>
                <w:rFonts w:ascii="Times New Roman" w:hAnsi="Times New Roman" w:cs="Times New Roman"/>
                <w:b/>
                <w:szCs w:val="20"/>
                <w:highlight w:val="lightGray"/>
              </w:rPr>
              <w:t>Entreprises sollicitées mais n’ayant pas répondu</w:t>
            </w:r>
          </w:p>
        </w:tc>
        <w:tc>
          <w:tcPr>
            <w:tcW w:w="1660" w:type="dxa"/>
          </w:tcPr>
          <w:p w:rsidR="003F61CF" w:rsidRPr="006E6470" w:rsidRDefault="003F61CF" w:rsidP="00525CC6">
            <w:pPr>
              <w:pStyle w:val="Sansinterligne"/>
              <w:jc w:val="both"/>
              <w:rPr>
                <w:rFonts w:ascii="Times New Roman" w:hAnsi="Times New Roman" w:cs="Times New Roman"/>
                <w:b/>
                <w:szCs w:val="20"/>
              </w:rPr>
            </w:pPr>
            <w:r w:rsidRPr="006E6470">
              <w:rPr>
                <w:rFonts w:ascii="Times New Roman" w:hAnsi="Times New Roman" w:cs="Times New Roman"/>
                <w:b/>
                <w:szCs w:val="20"/>
                <w:highlight w:val="lightGray"/>
              </w:rPr>
              <w:t>Proposition de la commission</w:t>
            </w:r>
          </w:p>
        </w:tc>
      </w:tr>
      <w:tr w:rsidR="003F61CF" w:rsidRPr="00EB235B" w:rsidTr="002E0C58">
        <w:tc>
          <w:tcPr>
            <w:tcW w:w="1929" w:type="dxa"/>
          </w:tcPr>
          <w:p w:rsidR="003F61CF" w:rsidRPr="006E6470" w:rsidRDefault="003F61CF" w:rsidP="00525CC6">
            <w:pPr>
              <w:pStyle w:val="Sansinterligne"/>
              <w:jc w:val="both"/>
              <w:rPr>
                <w:rFonts w:ascii="Times New Roman" w:hAnsi="Times New Roman" w:cs="Times New Roman"/>
                <w:b/>
                <w:szCs w:val="20"/>
              </w:rPr>
            </w:pPr>
            <w:r w:rsidRPr="006E6470">
              <w:rPr>
                <w:rFonts w:ascii="Times New Roman" w:hAnsi="Times New Roman" w:cs="Times New Roman"/>
                <w:b/>
                <w:szCs w:val="20"/>
              </w:rPr>
              <w:t>Lot 1 – démolition gros œuvre et enduits</w:t>
            </w:r>
          </w:p>
        </w:tc>
        <w:tc>
          <w:tcPr>
            <w:tcW w:w="1298" w:type="dxa"/>
          </w:tcPr>
          <w:p w:rsidR="003F61CF" w:rsidRPr="004A62D0" w:rsidRDefault="003F61CF" w:rsidP="00525CC6">
            <w:pPr>
              <w:pStyle w:val="Sansinterligne"/>
              <w:jc w:val="both"/>
              <w:rPr>
                <w:rFonts w:ascii="Times New Roman" w:hAnsi="Times New Roman" w:cs="Times New Roman"/>
                <w:sz w:val="18"/>
                <w:szCs w:val="18"/>
              </w:rPr>
            </w:pPr>
            <w:r w:rsidRPr="004A62D0">
              <w:rPr>
                <w:rFonts w:ascii="Times New Roman" w:hAnsi="Times New Roman" w:cs="Times New Roman"/>
                <w:sz w:val="18"/>
                <w:szCs w:val="18"/>
              </w:rPr>
              <w:t>6 000 € HT</w:t>
            </w:r>
          </w:p>
        </w:tc>
        <w:tc>
          <w:tcPr>
            <w:tcW w:w="2517" w:type="dxa"/>
          </w:tcPr>
          <w:p w:rsidR="003F61CF" w:rsidRPr="004A62D0" w:rsidRDefault="003F61CF" w:rsidP="00525CC6">
            <w:pPr>
              <w:pStyle w:val="Sansinterligne"/>
              <w:jc w:val="both"/>
              <w:rPr>
                <w:rFonts w:ascii="Times New Roman" w:hAnsi="Times New Roman" w:cs="Times New Roman"/>
                <w:sz w:val="18"/>
                <w:szCs w:val="18"/>
              </w:rPr>
            </w:pPr>
            <w:r w:rsidRPr="004A62D0">
              <w:rPr>
                <w:rFonts w:ascii="Times New Roman" w:hAnsi="Times New Roman" w:cs="Times New Roman"/>
                <w:sz w:val="18"/>
                <w:szCs w:val="18"/>
              </w:rPr>
              <w:t>LE HO : 12 012,07 € HT</w:t>
            </w:r>
          </w:p>
          <w:p w:rsidR="003F61CF" w:rsidRPr="004A62D0" w:rsidRDefault="003F61CF" w:rsidP="00525CC6">
            <w:pPr>
              <w:pStyle w:val="Sansinterligne"/>
              <w:jc w:val="both"/>
              <w:rPr>
                <w:rFonts w:ascii="Times New Roman" w:hAnsi="Times New Roman" w:cs="Times New Roman"/>
                <w:sz w:val="18"/>
                <w:szCs w:val="18"/>
              </w:rPr>
            </w:pPr>
            <w:r w:rsidRPr="004A62D0">
              <w:rPr>
                <w:rFonts w:ascii="Times New Roman" w:hAnsi="Times New Roman" w:cs="Times New Roman"/>
                <w:sz w:val="18"/>
                <w:szCs w:val="18"/>
              </w:rPr>
              <w:t>PRUVOT : 4 662,85 € HT</w:t>
            </w:r>
          </w:p>
        </w:tc>
        <w:tc>
          <w:tcPr>
            <w:tcW w:w="1884" w:type="dxa"/>
          </w:tcPr>
          <w:p w:rsidR="003F61CF" w:rsidRPr="004A62D0" w:rsidRDefault="003F61CF" w:rsidP="00525CC6">
            <w:pPr>
              <w:pStyle w:val="Sansinterligne"/>
              <w:jc w:val="both"/>
              <w:rPr>
                <w:rFonts w:ascii="Times New Roman" w:hAnsi="Times New Roman" w:cs="Times New Roman"/>
                <w:sz w:val="18"/>
                <w:szCs w:val="18"/>
              </w:rPr>
            </w:pPr>
            <w:r w:rsidRPr="004A62D0">
              <w:rPr>
                <w:rFonts w:ascii="Times New Roman" w:hAnsi="Times New Roman" w:cs="Times New Roman"/>
                <w:sz w:val="18"/>
                <w:szCs w:val="18"/>
              </w:rPr>
              <w:t>RAULO</w:t>
            </w:r>
          </w:p>
          <w:p w:rsidR="003F61CF" w:rsidRPr="004A62D0" w:rsidRDefault="003F61CF" w:rsidP="00525CC6">
            <w:pPr>
              <w:pStyle w:val="Sansinterligne"/>
              <w:jc w:val="both"/>
              <w:rPr>
                <w:rFonts w:ascii="Times New Roman" w:hAnsi="Times New Roman" w:cs="Times New Roman"/>
                <w:sz w:val="18"/>
                <w:szCs w:val="18"/>
              </w:rPr>
            </w:pPr>
            <w:r w:rsidRPr="004A62D0">
              <w:rPr>
                <w:rFonts w:ascii="Times New Roman" w:hAnsi="Times New Roman" w:cs="Times New Roman"/>
                <w:sz w:val="18"/>
                <w:szCs w:val="18"/>
              </w:rPr>
              <w:t xml:space="preserve">LE FLOHIC </w:t>
            </w:r>
          </w:p>
        </w:tc>
        <w:tc>
          <w:tcPr>
            <w:tcW w:w="1660" w:type="dxa"/>
          </w:tcPr>
          <w:p w:rsidR="003F61CF" w:rsidRPr="004A62D0" w:rsidRDefault="003F61CF" w:rsidP="00525CC6">
            <w:pPr>
              <w:pStyle w:val="Sansinterligne"/>
              <w:jc w:val="both"/>
              <w:rPr>
                <w:rFonts w:ascii="Times New Roman" w:hAnsi="Times New Roman" w:cs="Times New Roman"/>
                <w:b/>
                <w:sz w:val="18"/>
                <w:szCs w:val="18"/>
              </w:rPr>
            </w:pPr>
            <w:r w:rsidRPr="004A62D0">
              <w:rPr>
                <w:rFonts w:ascii="Times New Roman" w:hAnsi="Times New Roman" w:cs="Times New Roman"/>
                <w:b/>
                <w:sz w:val="18"/>
                <w:szCs w:val="18"/>
              </w:rPr>
              <w:t>PRUVOT</w:t>
            </w:r>
          </w:p>
        </w:tc>
      </w:tr>
      <w:tr w:rsidR="003F61CF" w:rsidRPr="00EB235B" w:rsidTr="002E0C58">
        <w:tc>
          <w:tcPr>
            <w:tcW w:w="1929" w:type="dxa"/>
          </w:tcPr>
          <w:p w:rsidR="003F61CF" w:rsidRPr="006E6470" w:rsidRDefault="003F61CF" w:rsidP="00525CC6">
            <w:pPr>
              <w:pStyle w:val="Sansinterligne"/>
              <w:jc w:val="both"/>
              <w:rPr>
                <w:rFonts w:ascii="Times New Roman" w:hAnsi="Times New Roman" w:cs="Times New Roman"/>
                <w:b/>
                <w:szCs w:val="20"/>
              </w:rPr>
            </w:pPr>
            <w:r w:rsidRPr="006E6470">
              <w:rPr>
                <w:rFonts w:ascii="Times New Roman" w:hAnsi="Times New Roman" w:cs="Times New Roman"/>
                <w:b/>
                <w:szCs w:val="20"/>
              </w:rPr>
              <w:t>Lot 2 – menuiseries extérieures et intérieures</w:t>
            </w:r>
          </w:p>
        </w:tc>
        <w:tc>
          <w:tcPr>
            <w:tcW w:w="1298" w:type="dxa"/>
          </w:tcPr>
          <w:p w:rsidR="003F61CF" w:rsidRPr="004A62D0" w:rsidRDefault="003F61CF" w:rsidP="00525CC6">
            <w:pPr>
              <w:pStyle w:val="Sansinterligne"/>
              <w:jc w:val="both"/>
              <w:rPr>
                <w:rFonts w:ascii="Times New Roman" w:hAnsi="Times New Roman" w:cs="Times New Roman"/>
                <w:sz w:val="18"/>
                <w:szCs w:val="18"/>
              </w:rPr>
            </w:pPr>
            <w:r>
              <w:rPr>
                <w:rFonts w:ascii="Times New Roman" w:hAnsi="Times New Roman" w:cs="Times New Roman"/>
                <w:sz w:val="18"/>
                <w:szCs w:val="18"/>
              </w:rPr>
              <w:t>25 000 € HT</w:t>
            </w:r>
          </w:p>
        </w:tc>
        <w:tc>
          <w:tcPr>
            <w:tcW w:w="2517" w:type="dxa"/>
          </w:tcPr>
          <w:p w:rsidR="003F61CF" w:rsidRPr="004A62D0" w:rsidRDefault="003F61CF" w:rsidP="00525CC6">
            <w:pPr>
              <w:pStyle w:val="Sansinterligne"/>
              <w:jc w:val="both"/>
              <w:rPr>
                <w:rFonts w:ascii="Times New Roman" w:hAnsi="Times New Roman" w:cs="Times New Roman"/>
                <w:sz w:val="18"/>
                <w:szCs w:val="18"/>
              </w:rPr>
            </w:pPr>
            <w:r w:rsidRPr="004A62D0">
              <w:rPr>
                <w:rFonts w:ascii="Times New Roman" w:hAnsi="Times New Roman" w:cs="Times New Roman"/>
                <w:sz w:val="18"/>
                <w:szCs w:val="18"/>
              </w:rPr>
              <w:t>FRABOULET :</w:t>
            </w:r>
            <w:r w:rsidR="002E0C58">
              <w:rPr>
                <w:rFonts w:ascii="Times New Roman" w:hAnsi="Times New Roman" w:cs="Times New Roman"/>
                <w:sz w:val="18"/>
                <w:szCs w:val="18"/>
              </w:rPr>
              <w:t xml:space="preserve"> 36 580</w:t>
            </w:r>
            <w:r w:rsidRPr="004A62D0">
              <w:rPr>
                <w:rFonts w:ascii="Times New Roman" w:hAnsi="Times New Roman" w:cs="Times New Roman"/>
                <w:sz w:val="18"/>
                <w:szCs w:val="18"/>
              </w:rPr>
              <w:t xml:space="preserve"> € HT</w:t>
            </w:r>
          </w:p>
          <w:p w:rsidR="003F61CF" w:rsidRPr="004A62D0" w:rsidRDefault="003F61CF" w:rsidP="002E0C58">
            <w:pPr>
              <w:pStyle w:val="Sansinterligne"/>
              <w:jc w:val="both"/>
              <w:rPr>
                <w:rFonts w:ascii="Times New Roman" w:hAnsi="Times New Roman" w:cs="Times New Roman"/>
                <w:sz w:val="18"/>
                <w:szCs w:val="18"/>
              </w:rPr>
            </w:pPr>
            <w:r w:rsidRPr="004A62D0">
              <w:rPr>
                <w:rFonts w:ascii="Times New Roman" w:hAnsi="Times New Roman" w:cs="Times New Roman"/>
                <w:sz w:val="18"/>
                <w:szCs w:val="18"/>
              </w:rPr>
              <w:t xml:space="preserve">BAIES ALU : </w:t>
            </w:r>
            <w:r w:rsidR="002E0C58">
              <w:rPr>
                <w:rFonts w:ascii="Times New Roman" w:hAnsi="Times New Roman" w:cs="Times New Roman"/>
                <w:sz w:val="18"/>
                <w:szCs w:val="18"/>
              </w:rPr>
              <w:t>34 430</w:t>
            </w:r>
            <w:r w:rsidRPr="004A62D0">
              <w:rPr>
                <w:rFonts w:ascii="Times New Roman" w:hAnsi="Times New Roman" w:cs="Times New Roman"/>
                <w:sz w:val="18"/>
                <w:szCs w:val="18"/>
              </w:rPr>
              <w:t>€ HT</w:t>
            </w:r>
          </w:p>
        </w:tc>
        <w:tc>
          <w:tcPr>
            <w:tcW w:w="1884" w:type="dxa"/>
          </w:tcPr>
          <w:p w:rsidR="003F61CF" w:rsidRPr="004A62D0" w:rsidRDefault="003F61CF" w:rsidP="00525CC6">
            <w:pPr>
              <w:pStyle w:val="Sansinterligne"/>
              <w:jc w:val="both"/>
              <w:rPr>
                <w:rFonts w:ascii="Times New Roman" w:hAnsi="Times New Roman" w:cs="Times New Roman"/>
                <w:sz w:val="18"/>
                <w:szCs w:val="18"/>
              </w:rPr>
            </w:pPr>
            <w:r w:rsidRPr="004A62D0">
              <w:rPr>
                <w:rFonts w:ascii="Times New Roman" w:hAnsi="Times New Roman" w:cs="Times New Roman"/>
                <w:sz w:val="18"/>
                <w:szCs w:val="18"/>
              </w:rPr>
              <w:t>ROUXEL</w:t>
            </w:r>
          </w:p>
          <w:p w:rsidR="003F61CF" w:rsidRPr="004A62D0" w:rsidRDefault="003F61CF" w:rsidP="00525CC6">
            <w:pPr>
              <w:pStyle w:val="Sansinterligne"/>
              <w:jc w:val="both"/>
              <w:rPr>
                <w:rFonts w:ascii="Times New Roman" w:hAnsi="Times New Roman" w:cs="Times New Roman"/>
                <w:sz w:val="18"/>
                <w:szCs w:val="18"/>
              </w:rPr>
            </w:pPr>
            <w:r w:rsidRPr="004A62D0">
              <w:rPr>
                <w:rFonts w:ascii="Times New Roman" w:hAnsi="Times New Roman" w:cs="Times New Roman"/>
                <w:sz w:val="18"/>
                <w:szCs w:val="18"/>
              </w:rPr>
              <w:t>MOY</w:t>
            </w:r>
          </w:p>
          <w:p w:rsidR="003F61CF" w:rsidRPr="004A62D0" w:rsidRDefault="003F61CF" w:rsidP="00525CC6">
            <w:pPr>
              <w:pStyle w:val="Sansinterligne"/>
              <w:jc w:val="both"/>
              <w:rPr>
                <w:rFonts w:ascii="Times New Roman" w:hAnsi="Times New Roman" w:cs="Times New Roman"/>
                <w:sz w:val="18"/>
                <w:szCs w:val="18"/>
              </w:rPr>
            </w:pPr>
            <w:r w:rsidRPr="004A62D0">
              <w:rPr>
                <w:rFonts w:ascii="Times New Roman" w:hAnsi="Times New Roman" w:cs="Times New Roman"/>
                <w:sz w:val="18"/>
                <w:szCs w:val="18"/>
              </w:rPr>
              <w:t>OLIVIER</w:t>
            </w:r>
          </w:p>
          <w:p w:rsidR="003F61CF" w:rsidRPr="004A62D0" w:rsidRDefault="003F61CF" w:rsidP="00525CC6">
            <w:pPr>
              <w:pStyle w:val="Sansinterligne"/>
              <w:jc w:val="both"/>
              <w:rPr>
                <w:rFonts w:ascii="Times New Roman" w:hAnsi="Times New Roman" w:cs="Times New Roman"/>
                <w:sz w:val="18"/>
                <w:szCs w:val="18"/>
              </w:rPr>
            </w:pPr>
            <w:r w:rsidRPr="004A62D0">
              <w:rPr>
                <w:rFonts w:ascii="Times New Roman" w:hAnsi="Times New Roman" w:cs="Times New Roman"/>
                <w:sz w:val="18"/>
                <w:szCs w:val="18"/>
              </w:rPr>
              <w:t>JOSSE</w:t>
            </w:r>
          </w:p>
          <w:p w:rsidR="003F61CF" w:rsidRPr="004A62D0" w:rsidRDefault="003F61CF" w:rsidP="00525CC6">
            <w:pPr>
              <w:pStyle w:val="Sansinterligne"/>
              <w:jc w:val="both"/>
              <w:rPr>
                <w:rFonts w:ascii="Times New Roman" w:hAnsi="Times New Roman" w:cs="Times New Roman"/>
                <w:sz w:val="18"/>
                <w:szCs w:val="18"/>
              </w:rPr>
            </w:pPr>
          </w:p>
        </w:tc>
        <w:tc>
          <w:tcPr>
            <w:tcW w:w="1660" w:type="dxa"/>
          </w:tcPr>
          <w:p w:rsidR="003F61CF" w:rsidRPr="004A62D0" w:rsidRDefault="008C7A40" w:rsidP="00525CC6">
            <w:pPr>
              <w:pStyle w:val="Sansinterligne"/>
              <w:jc w:val="both"/>
              <w:rPr>
                <w:rFonts w:ascii="Times New Roman" w:hAnsi="Times New Roman" w:cs="Times New Roman"/>
                <w:b/>
                <w:sz w:val="18"/>
                <w:szCs w:val="18"/>
              </w:rPr>
            </w:pPr>
            <w:r>
              <w:rPr>
                <w:rFonts w:ascii="Times New Roman" w:hAnsi="Times New Roman" w:cs="Times New Roman"/>
                <w:b/>
                <w:sz w:val="18"/>
                <w:szCs w:val="18"/>
              </w:rPr>
              <w:t>BAIES ALU</w:t>
            </w:r>
          </w:p>
        </w:tc>
      </w:tr>
      <w:tr w:rsidR="003F61CF" w:rsidRPr="00EB235B" w:rsidTr="002E0C58">
        <w:tc>
          <w:tcPr>
            <w:tcW w:w="1929" w:type="dxa"/>
          </w:tcPr>
          <w:p w:rsidR="003F61CF" w:rsidRPr="006E6470" w:rsidRDefault="003F61CF" w:rsidP="00525CC6">
            <w:pPr>
              <w:pStyle w:val="Sansinterligne"/>
              <w:jc w:val="both"/>
              <w:rPr>
                <w:rFonts w:ascii="Times New Roman" w:hAnsi="Times New Roman" w:cs="Times New Roman"/>
                <w:b/>
                <w:szCs w:val="20"/>
              </w:rPr>
            </w:pPr>
            <w:r w:rsidRPr="006E6470">
              <w:rPr>
                <w:rFonts w:ascii="Times New Roman" w:hAnsi="Times New Roman" w:cs="Times New Roman"/>
                <w:b/>
                <w:szCs w:val="20"/>
              </w:rPr>
              <w:t>Lot 3 – cloisons sèches – isolations et plafonds</w:t>
            </w:r>
          </w:p>
        </w:tc>
        <w:tc>
          <w:tcPr>
            <w:tcW w:w="1298" w:type="dxa"/>
          </w:tcPr>
          <w:p w:rsidR="003F61CF" w:rsidRPr="004A62D0" w:rsidRDefault="003F61CF" w:rsidP="00525CC6">
            <w:pPr>
              <w:pStyle w:val="Sansinterligne"/>
              <w:jc w:val="both"/>
              <w:rPr>
                <w:rFonts w:ascii="Times New Roman" w:hAnsi="Times New Roman" w:cs="Times New Roman"/>
                <w:sz w:val="18"/>
                <w:szCs w:val="18"/>
              </w:rPr>
            </w:pPr>
            <w:r>
              <w:rPr>
                <w:rFonts w:ascii="Times New Roman" w:hAnsi="Times New Roman" w:cs="Times New Roman"/>
                <w:sz w:val="18"/>
                <w:szCs w:val="18"/>
              </w:rPr>
              <w:t>2 500 € HT</w:t>
            </w:r>
          </w:p>
        </w:tc>
        <w:tc>
          <w:tcPr>
            <w:tcW w:w="2517" w:type="dxa"/>
          </w:tcPr>
          <w:p w:rsidR="003F61CF" w:rsidRPr="004A62D0" w:rsidRDefault="003F61CF" w:rsidP="00525CC6">
            <w:pPr>
              <w:pStyle w:val="Sansinterligne"/>
              <w:jc w:val="both"/>
              <w:rPr>
                <w:rFonts w:ascii="Times New Roman" w:hAnsi="Times New Roman" w:cs="Times New Roman"/>
                <w:sz w:val="18"/>
                <w:szCs w:val="18"/>
              </w:rPr>
            </w:pPr>
            <w:r w:rsidRPr="004A62D0">
              <w:rPr>
                <w:rFonts w:ascii="Times New Roman" w:hAnsi="Times New Roman" w:cs="Times New Roman"/>
                <w:sz w:val="18"/>
                <w:szCs w:val="18"/>
              </w:rPr>
              <w:t>LE DEVEHAT </w:t>
            </w:r>
            <w:proofErr w:type="gramStart"/>
            <w:r w:rsidRPr="004A62D0">
              <w:rPr>
                <w:rFonts w:ascii="Times New Roman" w:hAnsi="Times New Roman" w:cs="Times New Roman"/>
                <w:sz w:val="18"/>
                <w:szCs w:val="18"/>
              </w:rPr>
              <w:t>:3</w:t>
            </w:r>
            <w:proofErr w:type="gramEnd"/>
            <w:r w:rsidRPr="004A62D0">
              <w:rPr>
                <w:rFonts w:ascii="Times New Roman" w:hAnsi="Times New Roman" w:cs="Times New Roman"/>
                <w:sz w:val="18"/>
                <w:szCs w:val="18"/>
              </w:rPr>
              <w:t xml:space="preserve"> 366,40 € HT</w:t>
            </w:r>
          </w:p>
        </w:tc>
        <w:tc>
          <w:tcPr>
            <w:tcW w:w="1884" w:type="dxa"/>
          </w:tcPr>
          <w:p w:rsidR="003F61CF" w:rsidRPr="004A62D0" w:rsidRDefault="003F61CF" w:rsidP="00525CC6">
            <w:pPr>
              <w:pStyle w:val="Sansinterligne"/>
              <w:jc w:val="both"/>
              <w:rPr>
                <w:rFonts w:ascii="Times New Roman" w:hAnsi="Times New Roman" w:cs="Times New Roman"/>
                <w:sz w:val="18"/>
                <w:szCs w:val="18"/>
              </w:rPr>
            </w:pPr>
            <w:r w:rsidRPr="004A62D0">
              <w:rPr>
                <w:rFonts w:ascii="Times New Roman" w:hAnsi="Times New Roman" w:cs="Times New Roman"/>
                <w:sz w:val="18"/>
                <w:szCs w:val="18"/>
              </w:rPr>
              <w:t>RAULT</w:t>
            </w:r>
          </w:p>
          <w:p w:rsidR="003F61CF" w:rsidRPr="004A62D0" w:rsidRDefault="003F61CF" w:rsidP="00525CC6">
            <w:pPr>
              <w:pStyle w:val="Sansinterligne"/>
              <w:jc w:val="both"/>
              <w:rPr>
                <w:rFonts w:ascii="Times New Roman" w:hAnsi="Times New Roman" w:cs="Times New Roman"/>
                <w:sz w:val="18"/>
                <w:szCs w:val="18"/>
              </w:rPr>
            </w:pPr>
            <w:r w:rsidRPr="004A62D0">
              <w:rPr>
                <w:rFonts w:ascii="Times New Roman" w:hAnsi="Times New Roman" w:cs="Times New Roman"/>
                <w:sz w:val="18"/>
                <w:szCs w:val="18"/>
              </w:rPr>
              <w:t>LESOURN HABITAT</w:t>
            </w:r>
          </w:p>
          <w:p w:rsidR="003F61CF" w:rsidRPr="004A62D0" w:rsidRDefault="003F61CF" w:rsidP="00525CC6">
            <w:pPr>
              <w:pStyle w:val="Sansinterligne"/>
              <w:jc w:val="both"/>
              <w:rPr>
                <w:rFonts w:ascii="Times New Roman" w:hAnsi="Times New Roman" w:cs="Times New Roman"/>
                <w:sz w:val="18"/>
                <w:szCs w:val="18"/>
              </w:rPr>
            </w:pPr>
            <w:r w:rsidRPr="004A62D0">
              <w:rPr>
                <w:rFonts w:ascii="Times New Roman" w:hAnsi="Times New Roman" w:cs="Times New Roman"/>
                <w:sz w:val="18"/>
                <w:szCs w:val="18"/>
              </w:rPr>
              <w:t>GOURIN</w:t>
            </w:r>
          </w:p>
        </w:tc>
        <w:tc>
          <w:tcPr>
            <w:tcW w:w="1660" w:type="dxa"/>
          </w:tcPr>
          <w:p w:rsidR="003F61CF" w:rsidRPr="004A62D0" w:rsidRDefault="003F61CF" w:rsidP="00525CC6">
            <w:pPr>
              <w:pStyle w:val="Sansinterligne"/>
              <w:jc w:val="both"/>
              <w:rPr>
                <w:rFonts w:ascii="Times New Roman" w:hAnsi="Times New Roman" w:cs="Times New Roman"/>
                <w:b/>
                <w:sz w:val="18"/>
                <w:szCs w:val="18"/>
              </w:rPr>
            </w:pPr>
            <w:r w:rsidRPr="004A62D0">
              <w:rPr>
                <w:rFonts w:ascii="Times New Roman" w:hAnsi="Times New Roman" w:cs="Times New Roman"/>
                <w:b/>
                <w:sz w:val="18"/>
                <w:szCs w:val="18"/>
              </w:rPr>
              <w:t>LE DEVEHAT</w:t>
            </w:r>
          </w:p>
        </w:tc>
      </w:tr>
      <w:tr w:rsidR="003F61CF" w:rsidRPr="00EB235B" w:rsidTr="002E0C58">
        <w:tc>
          <w:tcPr>
            <w:tcW w:w="1929" w:type="dxa"/>
          </w:tcPr>
          <w:p w:rsidR="003F61CF" w:rsidRPr="006E6470" w:rsidRDefault="003F61CF" w:rsidP="00525CC6">
            <w:pPr>
              <w:pStyle w:val="Sansinterligne"/>
              <w:jc w:val="both"/>
              <w:rPr>
                <w:rFonts w:ascii="Times New Roman" w:hAnsi="Times New Roman" w:cs="Times New Roman"/>
                <w:b/>
                <w:szCs w:val="20"/>
              </w:rPr>
            </w:pPr>
            <w:r w:rsidRPr="006E6470">
              <w:rPr>
                <w:rFonts w:ascii="Times New Roman" w:hAnsi="Times New Roman" w:cs="Times New Roman"/>
                <w:b/>
                <w:szCs w:val="20"/>
              </w:rPr>
              <w:t>Lot 4 – Revêtements de sol</w:t>
            </w:r>
          </w:p>
        </w:tc>
        <w:tc>
          <w:tcPr>
            <w:tcW w:w="1298" w:type="dxa"/>
          </w:tcPr>
          <w:p w:rsidR="003F61CF" w:rsidRPr="004A62D0" w:rsidRDefault="003F61CF" w:rsidP="00525CC6">
            <w:pPr>
              <w:pStyle w:val="Sansinterligne"/>
              <w:jc w:val="both"/>
              <w:rPr>
                <w:rFonts w:ascii="Times New Roman" w:hAnsi="Times New Roman" w:cs="Times New Roman"/>
                <w:sz w:val="18"/>
                <w:szCs w:val="18"/>
              </w:rPr>
            </w:pPr>
            <w:r>
              <w:rPr>
                <w:rFonts w:ascii="Times New Roman" w:hAnsi="Times New Roman" w:cs="Times New Roman"/>
                <w:sz w:val="18"/>
                <w:szCs w:val="18"/>
              </w:rPr>
              <w:t>2 600 € HT</w:t>
            </w:r>
          </w:p>
        </w:tc>
        <w:tc>
          <w:tcPr>
            <w:tcW w:w="2517" w:type="dxa"/>
          </w:tcPr>
          <w:p w:rsidR="003F61CF" w:rsidRPr="004A62D0" w:rsidRDefault="003F61CF" w:rsidP="00525CC6">
            <w:pPr>
              <w:pStyle w:val="Sansinterligne"/>
              <w:jc w:val="both"/>
              <w:rPr>
                <w:rFonts w:ascii="Times New Roman" w:hAnsi="Times New Roman" w:cs="Times New Roman"/>
                <w:sz w:val="18"/>
                <w:szCs w:val="18"/>
              </w:rPr>
            </w:pPr>
            <w:r w:rsidRPr="004A62D0">
              <w:rPr>
                <w:rFonts w:ascii="Times New Roman" w:hAnsi="Times New Roman" w:cs="Times New Roman"/>
                <w:sz w:val="18"/>
                <w:szCs w:val="18"/>
              </w:rPr>
              <w:t>JOUET : 2 528,46 € HT</w:t>
            </w:r>
          </w:p>
          <w:p w:rsidR="003F61CF" w:rsidRPr="004A62D0" w:rsidRDefault="003F61CF" w:rsidP="00525CC6">
            <w:pPr>
              <w:pStyle w:val="Sansinterligne"/>
              <w:jc w:val="both"/>
              <w:rPr>
                <w:rFonts w:ascii="Times New Roman" w:hAnsi="Times New Roman" w:cs="Times New Roman"/>
                <w:sz w:val="18"/>
                <w:szCs w:val="18"/>
              </w:rPr>
            </w:pPr>
            <w:r w:rsidRPr="004A62D0">
              <w:rPr>
                <w:rFonts w:ascii="Times New Roman" w:hAnsi="Times New Roman" w:cs="Times New Roman"/>
                <w:sz w:val="18"/>
                <w:szCs w:val="18"/>
              </w:rPr>
              <w:t>D’CO : 2 471, 09 € HT</w:t>
            </w:r>
          </w:p>
          <w:p w:rsidR="003F61CF" w:rsidRPr="004A62D0" w:rsidRDefault="003F61CF" w:rsidP="00525CC6">
            <w:pPr>
              <w:pStyle w:val="Sansinterligne"/>
              <w:jc w:val="both"/>
              <w:rPr>
                <w:rFonts w:ascii="Times New Roman" w:hAnsi="Times New Roman" w:cs="Times New Roman"/>
                <w:sz w:val="18"/>
                <w:szCs w:val="18"/>
              </w:rPr>
            </w:pPr>
          </w:p>
        </w:tc>
        <w:tc>
          <w:tcPr>
            <w:tcW w:w="1884" w:type="dxa"/>
          </w:tcPr>
          <w:p w:rsidR="003F61CF" w:rsidRPr="004A62D0" w:rsidRDefault="003F61CF" w:rsidP="00525CC6">
            <w:pPr>
              <w:pStyle w:val="Sansinterligne"/>
              <w:jc w:val="both"/>
              <w:rPr>
                <w:rFonts w:ascii="Times New Roman" w:hAnsi="Times New Roman" w:cs="Times New Roman"/>
                <w:sz w:val="18"/>
                <w:szCs w:val="18"/>
              </w:rPr>
            </w:pPr>
            <w:r w:rsidRPr="004A62D0">
              <w:rPr>
                <w:rFonts w:ascii="Times New Roman" w:hAnsi="Times New Roman" w:cs="Times New Roman"/>
                <w:sz w:val="18"/>
                <w:szCs w:val="18"/>
              </w:rPr>
              <w:t>MARTIN</w:t>
            </w:r>
          </w:p>
          <w:p w:rsidR="003F61CF" w:rsidRPr="004A62D0" w:rsidRDefault="003F61CF" w:rsidP="00525CC6">
            <w:pPr>
              <w:pStyle w:val="Sansinterligne"/>
              <w:jc w:val="both"/>
              <w:rPr>
                <w:rFonts w:ascii="Times New Roman" w:hAnsi="Times New Roman" w:cs="Times New Roman"/>
                <w:sz w:val="18"/>
                <w:szCs w:val="18"/>
              </w:rPr>
            </w:pPr>
            <w:r w:rsidRPr="004A62D0">
              <w:rPr>
                <w:rFonts w:ascii="Times New Roman" w:hAnsi="Times New Roman" w:cs="Times New Roman"/>
                <w:sz w:val="18"/>
                <w:szCs w:val="18"/>
              </w:rPr>
              <w:t>FRABOULET</w:t>
            </w:r>
          </w:p>
        </w:tc>
        <w:tc>
          <w:tcPr>
            <w:tcW w:w="1660" w:type="dxa"/>
          </w:tcPr>
          <w:p w:rsidR="003F61CF" w:rsidRPr="004A62D0" w:rsidRDefault="003F61CF" w:rsidP="00525CC6">
            <w:pPr>
              <w:pStyle w:val="Sansinterligne"/>
              <w:jc w:val="both"/>
              <w:rPr>
                <w:rFonts w:ascii="Times New Roman" w:hAnsi="Times New Roman" w:cs="Times New Roman"/>
                <w:b/>
                <w:sz w:val="18"/>
                <w:szCs w:val="18"/>
              </w:rPr>
            </w:pPr>
            <w:r w:rsidRPr="004A62D0">
              <w:rPr>
                <w:rFonts w:ascii="Times New Roman" w:hAnsi="Times New Roman" w:cs="Times New Roman"/>
                <w:b/>
                <w:sz w:val="18"/>
                <w:szCs w:val="18"/>
              </w:rPr>
              <w:t>D’CO</w:t>
            </w:r>
          </w:p>
        </w:tc>
      </w:tr>
      <w:tr w:rsidR="003F61CF" w:rsidRPr="00EB235B" w:rsidTr="002E0C58">
        <w:tc>
          <w:tcPr>
            <w:tcW w:w="1929" w:type="dxa"/>
          </w:tcPr>
          <w:p w:rsidR="003F61CF" w:rsidRPr="006E6470" w:rsidRDefault="003F61CF" w:rsidP="00525CC6">
            <w:pPr>
              <w:pStyle w:val="Sansinterligne"/>
              <w:jc w:val="both"/>
              <w:rPr>
                <w:rFonts w:ascii="Times New Roman" w:hAnsi="Times New Roman" w:cs="Times New Roman"/>
                <w:b/>
                <w:szCs w:val="20"/>
              </w:rPr>
            </w:pPr>
            <w:r w:rsidRPr="006E6470">
              <w:rPr>
                <w:rFonts w:ascii="Times New Roman" w:hAnsi="Times New Roman" w:cs="Times New Roman"/>
                <w:b/>
                <w:szCs w:val="20"/>
              </w:rPr>
              <w:t xml:space="preserve">Lot 5 – électricité VMC </w:t>
            </w:r>
          </w:p>
        </w:tc>
        <w:tc>
          <w:tcPr>
            <w:tcW w:w="1298" w:type="dxa"/>
          </w:tcPr>
          <w:p w:rsidR="003F61CF" w:rsidRPr="004A62D0" w:rsidRDefault="003F61CF" w:rsidP="00525CC6">
            <w:pPr>
              <w:pStyle w:val="Sansinterligne"/>
              <w:jc w:val="both"/>
              <w:rPr>
                <w:rFonts w:ascii="Times New Roman" w:hAnsi="Times New Roman" w:cs="Times New Roman"/>
                <w:sz w:val="18"/>
                <w:szCs w:val="18"/>
              </w:rPr>
            </w:pPr>
            <w:r>
              <w:rPr>
                <w:rFonts w:ascii="Times New Roman" w:hAnsi="Times New Roman" w:cs="Times New Roman"/>
                <w:sz w:val="18"/>
                <w:szCs w:val="18"/>
              </w:rPr>
              <w:t>3 500 € HT</w:t>
            </w:r>
          </w:p>
        </w:tc>
        <w:tc>
          <w:tcPr>
            <w:tcW w:w="2517" w:type="dxa"/>
          </w:tcPr>
          <w:p w:rsidR="003F61CF" w:rsidRPr="004A62D0" w:rsidRDefault="0050508A" w:rsidP="00525CC6">
            <w:pPr>
              <w:pStyle w:val="Sansinterligne"/>
              <w:jc w:val="both"/>
              <w:rPr>
                <w:rFonts w:ascii="Times New Roman" w:hAnsi="Times New Roman" w:cs="Times New Roman"/>
                <w:sz w:val="18"/>
                <w:szCs w:val="18"/>
              </w:rPr>
            </w:pPr>
            <w:r>
              <w:rPr>
                <w:rFonts w:ascii="Times New Roman" w:hAnsi="Times New Roman" w:cs="Times New Roman"/>
                <w:sz w:val="18"/>
                <w:szCs w:val="18"/>
              </w:rPr>
              <w:t>SERFO : 2 236,60</w:t>
            </w:r>
            <w:r w:rsidR="003F61CF" w:rsidRPr="004A62D0">
              <w:rPr>
                <w:rFonts w:ascii="Times New Roman" w:hAnsi="Times New Roman" w:cs="Times New Roman"/>
                <w:sz w:val="18"/>
                <w:szCs w:val="18"/>
              </w:rPr>
              <w:t xml:space="preserve"> € HT</w:t>
            </w:r>
          </w:p>
          <w:p w:rsidR="003F61CF" w:rsidRPr="004A62D0" w:rsidRDefault="003F61CF" w:rsidP="00525CC6">
            <w:pPr>
              <w:pStyle w:val="Sansinterligne"/>
              <w:jc w:val="both"/>
              <w:rPr>
                <w:rFonts w:ascii="Times New Roman" w:hAnsi="Times New Roman" w:cs="Times New Roman"/>
                <w:sz w:val="18"/>
                <w:szCs w:val="18"/>
              </w:rPr>
            </w:pPr>
            <w:r w:rsidRPr="004A62D0">
              <w:rPr>
                <w:rFonts w:ascii="Times New Roman" w:hAnsi="Times New Roman" w:cs="Times New Roman"/>
                <w:sz w:val="18"/>
                <w:szCs w:val="18"/>
              </w:rPr>
              <w:t>GROUPE JM : 2 295€ HT</w:t>
            </w:r>
          </w:p>
          <w:p w:rsidR="003F61CF" w:rsidRPr="004A62D0" w:rsidRDefault="003F61CF" w:rsidP="00525CC6">
            <w:pPr>
              <w:pStyle w:val="Sansinterligne"/>
              <w:jc w:val="both"/>
              <w:rPr>
                <w:rFonts w:ascii="Times New Roman" w:hAnsi="Times New Roman" w:cs="Times New Roman"/>
                <w:sz w:val="18"/>
                <w:szCs w:val="18"/>
              </w:rPr>
            </w:pPr>
            <w:r w:rsidRPr="004A62D0">
              <w:rPr>
                <w:rFonts w:ascii="Times New Roman" w:hAnsi="Times New Roman" w:cs="Times New Roman"/>
                <w:sz w:val="18"/>
                <w:szCs w:val="18"/>
              </w:rPr>
              <w:t>CPS : 1 799,45 €</w:t>
            </w:r>
          </w:p>
        </w:tc>
        <w:tc>
          <w:tcPr>
            <w:tcW w:w="1884" w:type="dxa"/>
          </w:tcPr>
          <w:p w:rsidR="003F61CF" w:rsidRPr="004A62D0" w:rsidRDefault="003F61CF" w:rsidP="00525CC6">
            <w:pPr>
              <w:pStyle w:val="Sansinterligne"/>
              <w:jc w:val="both"/>
              <w:rPr>
                <w:rFonts w:ascii="Times New Roman" w:hAnsi="Times New Roman" w:cs="Times New Roman"/>
                <w:sz w:val="18"/>
                <w:szCs w:val="18"/>
              </w:rPr>
            </w:pPr>
          </w:p>
        </w:tc>
        <w:tc>
          <w:tcPr>
            <w:tcW w:w="1660" w:type="dxa"/>
          </w:tcPr>
          <w:p w:rsidR="003F61CF" w:rsidRPr="004A62D0" w:rsidRDefault="003F61CF" w:rsidP="00525CC6">
            <w:pPr>
              <w:pStyle w:val="Sansinterligne"/>
              <w:jc w:val="both"/>
              <w:rPr>
                <w:rFonts w:ascii="Times New Roman" w:hAnsi="Times New Roman" w:cs="Times New Roman"/>
                <w:b/>
                <w:sz w:val="18"/>
                <w:szCs w:val="18"/>
              </w:rPr>
            </w:pPr>
            <w:r w:rsidRPr="004A62D0">
              <w:rPr>
                <w:rFonts w:ascii="Times New Roman" w:hAnsi="Times New Roman" w:cs="Times New Roman"/>
                <w:b/>
                <w:sz w:val="18"/>
                <w:szCs w:val="18"/>
              </w:rPr>
              <w:t>SERFO</w:t>
            </w:r>
          </w:p>
        </w:tc>
      </w:tr>
      <w:tr w:rsidR="008C7A40" w:rsidRPr="00EB235B" w:rsidTr="002E0C58">
        <w:tc>
          <w:tcPr>
            <w:tcW w:w="1929" w:type="dxa"/>
          </w:tcPr>
          <w:p w:rsidR="008C7A40" w:rsidRPr="006E6470" w:rsidRDefault="008C7A40" w:rsidP="00525CC6">
            <w:pPr>
              <w:pStyle w:val="Sansinterligne"/>
              <w:jc w:val="both"/>
              <w:rPr>
                <w:rFonts w:ascii="Times New Roman" w:hAnsi="Times New Roman" w:cs="Times New Roman"/>
                <w:b/>
                <w:szCs w:val="20"/>
              </w:rPr>
            </w:pPr>
          </w:p>
        </w:tc>
        <w:tc>
          <w:tcPr>
            <w:tcW w:w="1298" w:type="dxa"/>
          </w:tcPr>
          <w:p w:rsidR="008C7A40" w:rsidRDefault="008C7A40" w:rsidP="00525CC6">
            <w:pPr>
              <w:pStyle w:val="Sansinterligne"/>
              <w:jc w:val="both"/>
              <w:rPr>
                <w:rFonts w:ascii="Times New Roman" w:hAnsi="Times New Roman" w:cs="Times New Roman"/>
                <w:sz w:val="18"/>
                <w:szCs w:val="18"/>
              </w:rPr>
            </w:pPr>
            <w:r>
              <w:rPr>
                <w:rFonts w:ascii="Times New Roman" w:hAnsi="Times New Roman" w:cs="Times New Roman"/>
                <w:sz w:val="18"/>
                <w:szCs w:val="18"/>
              </w:rPr>
              <w:t>39 600 € HT</w:t>
            </w:r>
          </w:p>
        </w:tc>
        <w:tc>
          <w:tcPr>
            <w:tcW w:w="2517" w:type="dxa"/>
          </w:tcPr>
          <w:p w:rsidR="008C7A40" w:rsidRPr="004A62D0" w:rsidRDefault="008C7A40" w:rsidP="00525CC6">
            <w:pPr>
              <w:pStyle w:val="Sansinterligne"/>
              <w:jc w:val="both"/>
              <w:rPr>
                <w:rFonts w:ascii="Times New Roman" w:hAnsi="Times New Roman" w:cs="Times New Roman"/>
                <w:sz w:val="18"/>
                <w:szCs w:val="18"/>
              </w:rPr>
            </w:pPr>
            <w:r>
              <w:rPr>
                <w:rFonts w:ascii="Times New Roman" w:hAnsi="Times New Roman" w:cs="Times New Roman"/>
                <w:sz w:val="18"/>
                <w:szCs w:val="18"/>
              </w:rPr>
              <w:t>47 166,</w:t>
            </w:r>
            <w:r w:rsidR="0050508A">
              <w:rPr>
                <w:rFonts w:ascii="Times New Roman" w:hAnsi="Times New Roman" w:cs="Times New Roman"/>
                <w:sz w:val="18"/>
                <w:szCs w:val="18"/>
              </w:rPr>
              <w:t>94</w:t>
            </w:r>
            <w:r>
              <w:rPr>
                <w:rFonts w:ascii="Times New Roman" w:hAnsi="Times New Roman" w:cs="Times New Roman"/>
                <w:sz w:val="18"/>
                <w:szCs w:val="18"/>
              </w:rPr>
              <w:t xml:space="preserve"> € HT</w:t>
            </w:r>
          </w:p>
        </w:tc>
        <w:tc>
          <w:tcPr>
            <w:tcW w:w="1884" w:type="dxa"/>
          </w:tcPr>
          <w:p w:rsidR="008C7A40" w:rsidRPr="004A62D0" w:rsidRDefault="008C7A40" w:rsidP="00525CC6">
            <w:pPr>
              <w:pStyle w:val="Sansinterligne"/>
              <w:jc w:val="both"/>
              <w:rPr>
                <w:rFonts w:ascii="Times New Roman" w:hAnsi="Times New Roman" w:cs="Times New Roman"/>
                <w:sz w:val="18"/>
                <w:szCs w:val="18"/>
              </w:rPr>
            </w:pPr>
          </w:p>
        </w:tc>
        <w:tc>
          <w:tcPr>
            <w:tcW w:w="1660" w:type="dxa"/>
          </w:tcPr>
          <w:p w:rsidR="008C7A40" w:rsidRPr="004A62D0" w:rsidRDefault="008C7A40" w:rsidP="00525CC6">
            <w:pPr>
              <w:pStyle w:val="Sansinterligne"/>
              <w:jc w:val="both"/>
              <w:rPr>
                <w:rFonts w:ascii="Times New Roman" w:hAnsi="Times New Roman" w:cs="Times New Roman"/>
                <w:b/>
                <w:sz w:val="18"/>
                <w:szCs w:val="18"/>
              </w:rPr>
            </w:pPr>
          </w:p>
        </w:tc>
      </w:tr>
    </w:tbl>
    <w:p w:rsidR="008C7A40" w:rsidRDefault="008C7A40" w:rsidP="003F61CF">
      <w:pPr>
        <w:pStyle w:val="Sansinterligne"/>
        <w:jc w:val="both"/>
        <w:rPr>
          <w:rFonts w:ascii="Times New Roman" w:hAnsi="Times New Roman" w:cs="Times New Roman"/>
          <w:sz w:val="22"/>
        </w:rPr>
      </w:pPr>
    </w:p>
    <w:p w:rsidR="003F61CF" w:rsidRDefault="003F61CF" w:rsidP="003F61CF">
      <w:pPr>
        <w:pStyle w:val="Sansinterligne"/>
        <w:jc w:val="both"/>
        <w:rPr>
          <w:rFonts w:ascii="Times New Roman" w:hAnsi="Times New Roman" w:cs="Times New Roman"/>
          <w:sz w:val="22"/>
        </w:rPr>
      </w:pPr>
      <w:r w:rsidRPr="006E6470">
        <w:rPr>
          <w:rFonts w:ascii="Times New Roman" w:hAnsi="Times New Roman" w:cs="Times New Roman"/>
          <w:sz w:val="22"/>
        </w:rPr>
        <w:t>Points sur le lot menuiserie et sur le lot électricité :</w:t>
      </w:r>
    </w:p>
    <w:p w:rsidR="003F61CF" w:rsidRPr="006E6470" w:rsidRDefault="003F61CF" w:rsidP="003F61CF">
      <w:pPr>
        <w:pStyle w:val="Sansinterligne"/>
        <w:jc w:val="both"/>
        <w:rPr>
          <w:rFonts w:ascii="Times New Roman" w:hAnsi="Times New Roman" w:cs="Times New Roman"/>
          <w:sz w:val="22"/>
        </w:rPr>
      </w:pPr>
    </w:p>
    <w:p w:rsidR="003F61CF" w:rsidRPr="006E6470" w:rsidRDefault="003F61CF" w:rsidP="003F61CF">
      <w:pPr>
        <w:pStyle w:val="Sansinterligne"/>
        <w:jc w:val="both"/>
        <w:rPr>
          <w:rFonts w:ascii="Times New Roman" w:hAnsi="Times New Roman" w:cs="Times New Roman"/>
          <w:sz w:val="22"/>
        </w:rPr>
      </w:pPr>
      <w:r>
        <w:rPr>
          <w:rFonts w:ascii="Times New Roman" w:hAnsi="Times New Roman" w:cs="Times New Roman"/>
          <w:sz w:val="22"/>
        </w:rPr>
        <w:tab/>
        <w:t>*  lot menuiserie : l</w:t>
      </w:r>
      <w:r w:rsidRPr="006E6470">
        <w:rPr>
          <w:rFonts w:ascii="Times New Roman" w:hAnsi="Times New Roman" w:cs="Times New Roman"/>
          <w:sz w:val="22"/>
        </w:rPr>
        <w:t xml:space="preserve">e cabinet Nicolas nous a apporté des précisons sur la différence de prix entre l’estimatif et les offres : </w:t>
      </w:r>
    </w:p>
    <w:p w:rsidR="003F61CF" w:rsidRPr="006E6470" w:rsidRDefault="006331D2" w:rsidP="003F61CF">
      <w:pPr>
        <w:pStyle w:val="Sansinterligne"/>
        <w:jc w:val="both"/>
        <w:rPr>
          <w:rFonts w:ascii="Times New Roman" w:hAnsi="Times New Roman" w:cs="Times New Roman"/>
          <w:sz w:val="22"/>
        </w:rPr>
      </w:pPr>
      <w:r>
        <w:rPr>
          <w:rFonts w:ascii="Times New Roman" w:hAnsi="Times New Roman" w:cs="Times New Roman"/>
          <w:sz w:val="22"/>
        </w:rPr>
        <w:tab/>
        <w:t>- changement de l</w:t>
      </w:r>
      <w:r w:rsidR="003F61CF" w:rsidRPr="006E6470">
        <w:rPr>
          <w:rFonts w:ascii="Times New Roman" w:hAnsi="Times New Roman" w:cs="Times New Roman"/>
          <w:sz w:val="22"/>
        </w:rPr>
        <w:t xml:space="preserve">a porte d’entrée à cause de l’accessibilité (ouverture avec 2 passages et sur l’extérieur), </w:t>
      </w:r>
      <w:r>
        <w:rPr>
          <w:rFonts w:ascii="Times New Roman" w:hAnsi="Times New Roman" w:cs="Times New Roman"/>
          <w:sz w:val="22"/>
        </w:rPr>
        <w:t xml:space="preserve">mais </w:t>
      </w:r>
      <w:r w:rsidR="003F61CF" w:rsidRPr="006E6470">
        <w:rPr>
          <w:rFonts w:ascii="Times New Roman" w:hAnsi="Times New Roman" w:cs="Times New Roman"/>
          <w:sz w:val="22"/>
        </w:rPr>
        <w:t>cette porte n’a pas été chiffrée dans l’estimatif et so</w:t>
      </w:r>
      <w:r w:rsidR="003F61CF">
        <w:rPr>
          <w:rFonts w:ascii="Times New Roman" w:hAnsi="Times New Roman" w:cs="Times New Roman"/>
          <w:sz w:val="22"/>
        </w:rPr>
        <w:t>n coût est d’environ 6 000 € HT.</w:t>
      </w:r>
      <w:r w:rsidR="008C7A40">
        <w:rPr>
          <w:rFonts w:ascii="Times New Roman" w:hAnsi="Times New Roman" w:cs="Times New Roman"/>
          <w:sz w:val="22"/>
        </w:rPr>
        <w:t xml:space="preserve"> Toutefois, après renseignement pris auprès de Sandrine Nicolas, cette dernière a confirmé qu’il n’y avait pas obligation de changer la porte. Les devis sans cette option ont été demandés aux</w:t>
      </w:r>
      <w:r w:rsidR="008C7A40" w:rsidRPr="006E6470">
        <w:rPr>
          <w:rFonts w:ascii="Times New Roman" w:hAnsi="Times New Roman" w:cs="Times New Roman"/>
          <w:sz w:val="22"/>
        </w:rPr>
        <w:t xml:space="preserve"> entreprises</w:t>
      </w:r>
      <w:r w:rsidR="008C7A40">
        <w:rPr>
          <w:rFonts w:ascii="Times New Roman" w:hAnsi="Times New Roman" w:cs="Times New Roman"/>
          <w:sz w:val="22"/>
        </w:rPr>
        <w:t xml:space="preserve"> Fraboulet et Baies Alu</w:t>
      </w:r>
      <w:r w:rsidR="008C7A40" w:rsidRPr="006E6470">
        <w:rPr>
          <w:rFonts w:ascii="Times New Roman" w:hAnsi="Times New Roman" w:cs="Times New Roman"/>
          <w:sz w:val="22"/>
        </w:rPr>
        <w:t>.</w:t>
      </w:r>
      <w:r w:rsidR="008C7A40">
        <w:rPr>
          <w:rFonts w:ascii="Times New Roman" w:hAnsi="Times New Roman" w:cs="Times New Roman"/>
          <w:sz w:val="22"/>
        </w:rPr>
        <w:t xml:space="preserve"> </w:t>
      </w:r>
    </w:p>
    <w:p w:rsidR="003F61CF" w:rsidRPr="006E6470" w:rsidRDefault="00436C35" w:rsidP="003F61CF">
      <w:pPr>
        <w:pStyle w:val="Sansinterligne"/>
        <w:jc w:val="both"/>
        <w:rPr>
          <w:rFonts w:ascii="Times New Roman" w:hAnsi="Times New Roman" w:cs="Times New Roman"/>
          <w:sz w:val="22"/>
        </w:rPr>
      </w:pPr>
      <w:r>
        <w:rPr>
          <w:rFonts w:ascii="Times New Roman" w:hAnsi="Times New Roman" w:cs="Times New Roman"/>
          <w:sz w:val="22"/>
        </w:rPr>
        <w:tab/>
        <w:t xml:space="preserve">- les devis tiennent compte du </w:t>
      </w:r>
      <w:r w:rsidR="003F61CF" w:rsidRPr="006E6470">
        <w:rPr>
          <w:rFonts w:ascii="Times New Roman" w:hAnsi="Times New Roman" w:cs="Times New Roman"/>
          <w:sz w:val="22"/>
        </w:rPr>
        <w:t xml:space="preserve">prix de l’alu </w:t>
      </w:r>
      <w:r>
        <w:rPr>
          <w:rFonts w:ascii="Times New Roman" w:hAnsi="Times New Roman" w:cs="Times New Roman"/>
          <w:sz w:val="22"/>
        </w:rPr>
        <w:t xml:space="preserve">qui </w:t>
      </w:r>
      <w:r w:rsidR="003F61CF" w:rsidRPr="006E6470">
        <w:rPr>
          <w:rFonts w:ascii="Times New Roman" w:hAnsi="Times New Roman" w:cs="Times New Roman"/>
          <w:sz w:val="22"/>
        </w:rPr>
        <w:t>a considérablement augmenté</w:t>
      </w:r>
    </w:p>
    <w:p w:rsidR="003F61CF" w:rsidRPr="006E6470" w:rsidRDefault="003F61CF" w:rsidP="003F61CF">
      <w:pPr>
        <w:pStyle w:val="Sansinterligne"/>
        <w:jc w:val="both"/>
        <w:rPr>
          <w:rFonts w:ascii="Times New Roman" w:hAnsi="Times New Roman" w:cs="Times New Roman"/>
          <w:sz w:val="22"/>
        </w:rPr>
      </w:pPr>
    </w:p>
    <w:p w:rsidR="003F61CF" w:rsidRDefault="003F61CF" w:rsidP="003F61CF">
      <w:pPr>
        <w:pStyle w:val="Sansinterligne"/>
        <w:jc w:val="both"/>
        <w:rPr>
          <w:rFonts w:ascii="Times New Roman" w:hAnsi="Times New Roman" w:cs="Times New Roman"/>
          <w:sz w:val="22"/>
        </w:rPr>
      </w:pPr>
      <w:r w:rsidRPr="006E6470">
        <w:rPr>
          <w:rFonts w:ascii="Times New Roman" w:hAnsi="Times New Roman" w:cs="Times New Roman"/>
          <w:sz w:val="22"/>
        </w:rPr>
        <w:tab/>
        <w:t>* lot électricité : 3 entreprises y ont répondu, l’offre de SERFO es</w:t>
      </w:r>
      <w:bookmarkStart w:id="0" w:name="_GoBack"/>
      <w:bookmarkEnd w:id="0"/>
      <w:r w:rsidRPr="006E6470">
        <w:rPr>
          <w:rFonts w:ascii="Times New Roman" w:hAnsi="Times New Roman" w:cs="Times New Roman"/>
          <w:sz w:val="22"/>
        </w:rPr>
        <w:t>t en 2</w:t>
      </w:r>
      <w:r w:rsidRPr="006E6470">
        <w:rPr>
          <w:rFonts w:ascii="Times New Roman" w:hAnsi="Times New Roman" w:cs="Times New Roman"/>
          <w:sz w:val="22"/>
          <w:vertAlign w:val="superscript"/>
        </w:rPr>
        <w:t>ème</w:t>
      </w:r>
      <w:r w:rsidRPr="006E6470">
        <w:rPr>
          <w:rFonts w:ascii="Times New Roman" w:hAnsi="Times New Roman" w:cs="Times New Roman"/>
          <w:sz w:val="22"/>
        </w:rPr>
        <w:t xml:space="preserve"> position. Monsieur Harnois a été contacté pour négocier son prix mais il ne peut pas s’aligner avec la société CPS (495,55 € HT de différence). La commune a l’habitude de travailler avec SERFO et reconnait la qualité de son travail. </w:t>
      </w:r>
      <w:r>
        <w:rPr>
          <w:rFonts w:ascii="Times New Roman" w:hAnsi="Times New Roman" w:cs="Times New Roman"/>
          <w:sz w:val="22"/>
        </w:rPr>
        <w:t>La commission bâtiment</w:t>
      </w:r>
      <w:r w:rsidR="00436C35">
        <w:rPr>
          <w:rFonts w:ascii="Times New Roman" w:hAnsi="Times New Roman" w:cs="Times New Roman"/>
          <w:sz w:val="22"/>
        </w:rPr>
        <w:t xml:space="preserve"> propose</w:t>
      </w:r>
      <w:r>
        <w:rPr>
          <w:rFonts w:ascii="Times New Roman" w:hAnsi="Times New Roman" w:cs="Times New Roman"/>
          <w:sz w:val="22"/>
        </w:rPr>
        <w:t xml:space="preserve"> de retenir SERFO afin de privilégier une entreprise locale.</w:t>
      </w:r>
    </w:p>
    <w:p w:rsidR="003F61CF" w:rsidRDefault="003F61CF" w:rsidP="003F61CF">
      <w:pPr>
        <w:pStyle w:val="Sansinterligne"/>
        <w:jc w:val="both"/>
        <w:rPr>
          <w:rFonts w:ascii="Times New Roman" w:hAnsi="Times New Roman" w:cs="Times New Roman"/>
          <w:sz w:val="22"/>
        </w:rPr>
      </w:pPr>
    </w:p>
    <w:p w:rsidR="003F61CF" w:rsidRPr="006E6470" w:rsidRDefault="003F61CF" w:rsidP="003F61CF">
      <w:pPr>
        <w:pStyle w:val="Sansinterligne"/>
        <w:jc w:val="both"/>
        <w:rPr>
          <w:rFonts w:ascii="Times New Roman" w:hAnsi="Times New Roman" w:cs="Times New Roman"/>
          <w:sz w:val="22"/>
        </w:rPr>
      </w:pPr>
      <w:r>
        <w:rPr>
          <w:rFonts w:ascii="Times New Roman" w:hAnsi="Times New Roman" w:cs="Times New Roman"/>
          <w:sz w:val="22"/>
        </w:rPr>
        <w:t xml:space="preserve">Brigitte </w:t>
      </w:r>
      <w:proofErr w:type="spellStart"/>
      <w:r>
        <w:rPr>
          <w:rFonts w:ascii="Times New Roman" w:hAnsi="Times New Roman" w:cs="Times New Roman"/>
          <w:sz w:val="22"/>
        </w:rPr>
        <w:t>Jéglot</w:t>
      </w:r>
      <w:proofErr w:type="spellEnd"/>
      <w:r>
        <w:rPr>
          <w:rFonts w:ascii="Times New Roman" w:hAnsi="Times New Roman" w:cs="Times New Roman"/>
          <w:sz w:val="22"/>
        </w:rPr>
        <w:t xml:space="preserve"> a contacté l’entreprise Gourin de </w:t>
      </w:r>
      <w:proofErr w:type="spellStart"/>
      <w:r>
        <w:rPr>
          <w:rFonts w:ascii="Times New Roman" w:hAnsi="Times New Roman" w:cs="Times New Roman"/>
          <w:sz w:val="22"/>
        </w:rPr>
        <w:t>Trévé</w:t>
      </w:r>
      <w:proofErr w:type="spellEnd"/>
      <w:r>
        <w:rPr>
          <w:rFonts w:ascii="Times New Roman" w:hAnsi="Times New Roman" w:cs="Times New Roman"/>
          <w:sz w:val="22"/>
        </w:rPr>
        <w:t xml:space="preserve"> pour leur demander de déposer un devis pour le lot 3 mais </w:t>
      </w:r>
      <w:r w:rsidR="0026141F">
        <w:rPr>
          <w:rFonts w:ascii="Times New Roman" w:hAnsi="Times New Roman" w:cs="Times New Roman"/>
          <w:sz w:val="22"/>
        </w:rPr>
        <w:t>celle</w:t>
      </w:r>
      <w:r>
        <w:rPr>
          <w:rFonts w:ascii="Times New Roman" w:hAnsi="Times New Roman" w:cs="Times New Roman"/>
          <w:sz w:val="22"/>
        </w:rPr>
        <w:t>-ci ne souhaite pas répondre</w:t>
      </w:r>
      <w:r w:rsidR="0026141F">
        <w:rPr>
          <w:rFonts w:ascii="Times New Roman" w:hAnsi="Times New Roman" w:cs="Times New Roman"/>
          <w:sz w:val="22"/>
        </w:rPr>
        <w:t xml:space="preserve"> à cette demande ayant une charge de travail importante</w:t>
      </w:r>
      <w:r>
        <w:rPr>
          <w:rFonts w:ascii="Times New Roman" w:hAnsi="Times New Roman" w:cs="Times New Roman"/>
          <w:sz w:val="22"/>
        </w:rPr>
        <w:t>.</w:t>
      </w:r>
    </w:p>
    <w:p w:rsidR="003F61CF" w:rsidRDefault="003F61CF" w:rsidP="003F61CF">
      <w:pPr>
        <w:pStyle w:val="Sansinterligne"/>
        <w:jc w:val="both"/>
        <w:rPr>
          <w:rFonts w:ascii="Times New Roman" w:hAnsi="Times New Roman" w:cs="Times New Roman"/>
          <w:sz w:val="22"/>
        </w:rPr>
      </w:pPr>
    </w:p>
    <w:p w:rsidR="008C7A40" w:rsidRDefault="008C7A40" w:rsidP="003F61CF">
      <w:pPr>
        <w:pStyle w:val="Sansinterligne"/>
        <w:jc w:val="both"/>
        <w:rPr>
          <w:rFonts w:ascii="Times New Roman" w:hAnsi="Times New Roman" w:cs="Times New Roman"/>
          <w:sz w:val="22"/>
        </w:rPr>
      </w:pPr>
      <w:r>
        <w:rPr>
          <w:rFonts w:ascii="Times New Roman" w:hAnsi="Times New Roman" w:cs="Times New Roman"/>
          <w:sz w:val="22"/>
        </w:rPr>
        <w:t>Anthony Basset s’étonne de la différence de prix entre l’estimatif et les offres du lot menuiserie soit 9 430 € HT ce qui ramène le marché à 47 166,19 € HT soit 7 566,</w:t>
      </w:r>
      <w:r w:rsidR="0050508A">
        <w:rPr>
          <w:rFonts w:ascii="Times New Roman" w:hAnsi="Times New Roman" w:cs="Times New Roman"/>
          <w:sz w:val="22"/>
        </w:rPr>
        <w:t>94</w:t>
      </w:r>
      <w:r>
        <w:rPr>
          <w:rFonts w:ascii="Times New Roman" w:hAnsi="Times New Roman" w:cs="Times New Roman"/>
          <w:sz w:val="22"/>
        </w:rPr>
        <w:t xml:space="preserve"> € HT de plus que l’estimatif</w:t>
      </w:r>
      <w:r w:rsidR="00584B6A">
        <w:rPr>
          <w:rFonts w:ascii="Times New Roman" w:hAnsi="Times New Roman" w:cs="Times New Roman"/>
          <w:sz w:val="22"/>
        </w:rPr>
        <w:t xml:space="preserve">. Il demande à Monsieur le Maire ce que la commune prévoit pour faire face à cette somme non prévue au budget : </w:t>
      </w:r>
      <w:r w:rsidR="009D0960">
        <w:rPr>
          <w:rFonts w:ascii="Times New Roman" w:hAnsi="Times New Roman" w:cs="Times New Roman"/>
          <w:sz w:val="22"/>
        </w:rPr>
        <w:t xml:space="preserve">retarder les travaux ? </w:t>
      </w:r>
      <w:proofErr w:type="gramStart"/>
      <w:r w:rsidR="009D0960">
        <w:rPr>
          <w:rFonts w:ascii="Times New Roman" w:hAnsi="Times New Roman" w:cs="Times New Roman"/>
          <w:sz w:val="22"/>
        </w:rPr>
        <w:t>augmenter</w:t>
      </w:r>
      <w:proofErr w:type="gramEnd"/>
      <w:r w:rsidR="009D0960">
        <w:rPr>
          <w:rFonts w:ascii="Times New Roman" w:hAnsi="Times New Roman" w:cs="Times New Roman"/>
          <w:sz w:val="22"/>
        </w:rPr>
        <w:t xml:space="preserve"> le loyer ? Gérard </w:t>
      </w:r>
      <w:proofErr w:type="spellStart"/>
      <w:r w:rsidR="009D0960">
        <w:rPr>
          <w:rFonts w:ascii="Times New Roman" w:hAnsi="Times New Roman" w:cs="Times New Roman"/>
          <w:sz w:val="22"/>
        </w:rPr>
        <w:t>Mathécade</w:t>
      </w:r>
      <w:proofErr w:type="spellEnd"/>
      <w:r w:rsidR="009D0960">
        <w:rPr>
          <w:rFonts w:ascii="Times New Roman" w:hAnsi="Times New Roman" w:cs="Times New Roman"/>
          <w:sz w:val="22"/>
        </w:rPr>
        <w:t xml:space="preserve"> rappelle que les gérants sont aussi affectés par l’augmentation des prix des matériaux car ils financent eux-même</w:t>
      </w:r>
      <w:r w:rsidR="006331D2">
        <w:rPr>
          <w:rFonts w:ascii="Times New Roman" w:hAnsi="Times New Roman" w:cs="Times New Roman"/>
          <w:sz w:val="22"/>
        </w:rPr>
        <w:t>s la deuxième</w:t>
      </w:r>
      <w:r w:rsidR="009D0960">
        <w:rPr>
          <w:rFonts w:ascii="Times New Roman" w:hAnsi="Times New Roman" w:cs="Times New Roman"/>
          <w:sz w:val="22"/>
        </w:rPr>
        <w:t xml:space="preserve"> extension, il parait compliqué d’augmenter le loyer car ce n’est pas de leur fait.</w:t>
      </w:r>
    </w:p>
    <w:p w:rsidR="009D0960" w:rsidRDefault="009D0960" w:rsidP="003F61CF">
      <w:pPr>
        <w:pStyle w:val="Sansinterligne"/>
        <w:jc w:val="both"/>
        <w:rPr>
          <w:rFonts w:ascii="Times New Roman" w:hAnsi="Times New Roman" w:cs="Times New Roman"/>
          <w:sz w:val="22"/>
        </w:rPr>
      </w:pPr>
      <w:r>
        <w:rPr>
          <w:rFonts w:ascii="Times New Roman" w:hAnsi="Times New Roman" w:cs="Times New Roman"/>
          <w:sz w:val="22"/>
        </w:rPr>
        <w:t xml:space="preserve">Maurice Tilly dit qu’il faudra quand même les informer de l’effort financier supplémentaire de la commune. </w:t>
      </w:r>
    </w:p>
    <w:p w:rsidR="006331D2" w:rsidRDefault="006331D2" w:rsidP="003F61CF">
      <w:pPr>
        <w:pStyle w:val="Sansinterligne"/>
        <w:jc w:val="both"/>
        <w:rPr>
          <w:rFonts w:ascii="Times New Roman" w:hAnsi="Times New Roman" w:cs="Times New Roman"/>
          <w:sz w:val="22"/>
        </w:rPr>
      </w:pPr>
      <w:r>
        <w:rPr>
          <w:rFonts w:ascii="Times New Roman" w:hAnsi="Times New Roman" w:cs="Times New Roman"/>
          <w:sz w:val="22"/>
        </w:rPr>
        <w:t>Monsieur le Maire indique que ce point sera à l’ordre du jour de la prochaine commission finances.</w:t>
      </w:r>
    </w:p>
    <w:p w:rsidR="008C7A40" w:rsidRPr="006E6470" w:rsidRDefault="008C7A40" w:rsidP="003F61CF">
      <w:pPr>
        <w:pStyle w:val="Sansinterligne"/>
        <w:jc w:val="both"/>
        <w:rPr>
          <w:rFonts w:ascii="Times New Roman" w:hAnsi="Times New Roman" w:cs="Times New Roman"/>
          <w:sz w:val="22"/>
        </w:rPr>
      </w:pPr>
    </w:p>
    <w:p w:rsidR="009D0960" w:rsidRPr="009D0960" w:rsidRDefault="009D0960" w:rsidP="009D0960">
      <w:pPr>
        <w:pStyle w:val="Sansinterligne"/>
        <w:jc w:val="both"/>
        <w:rPr>
          <w:rFonts w:ascii="Times New Roman" w:hAnsi="Times New Roman" w:cs="Times New Roman"/>
          <w:sz w:val="22"/>
        </w:rPr>
      </w:pPr>
      <w:r w:rsidRPr="009D0960">
        <w:rPr>
          <w:rFonts w:ascii="Times New Roman" w:hAnsi="Times New Roman" w:cs="Times New Roman"/>
          <w:sz w:val="22"/>
        </w:rPr>
        <w:t xml:space="preserve">Après en avoir délibéré, le Conseil Municipal retient les entreprisses suivantes : </w:t>
      </w:r>
    </w:p>
    <w:p w:rsidR="009D0960" w:rsidRPr="009D0960" w:rsidRDefault="009D0960" w:rsidP="009D0960">
      <w:pPr>
        <w:pStyle w:val="Sansinterligne"/>
        <w:jc w:val="both"/>
        <w:rPr>
          <w:rFonts w:ascii="Times New Roman" w:hAnsi="Times New Roman" w:cs="Times New Roman"/>
          <w:sz w:val="22"/>
        </w:rPr>
      </w:pPr>
      <w:r w:rsidRPr="009D0960">
        <w:rPr>
          <w:rFonts w:ascii="Times New Roman" w:hAnsi="Times New Roman" w:cs="Times New Roman"/>
          <w:sz w:val="22"/>
        </w:rPr>
        <w:tab/>
      </w:r>
      <w:r w:rsidRPr="009D0960">
        <w:rPr>
          <w:rFonts w:ascii="Times New Roman" w:hAnsi="Times New Roman" w:cs="Times New Roman"/>
          <w:sz w:val="22"/>
        </w:rPr>
        <w:tab/>
        <w:t xml:space="preserve">- lot 1 : </w:t>
      </w:r>
      <w:proofErr w:type="spellStart"/>
      <w:r w:rsidRPr="009D0960">
        <w:rPr>
          <w:rFonts w:ascii="Times New Roman" w:hAnsi="Times New Roman" w:cs="Times New Roman"/>
          <w:sz w:val="22"/>
        </w:rPr>
        <w:t>Pruvot</w:t>
      </w:r>
      <w:proofErr w:type="spellEnd"/>
      <w:r w:rsidRPr="009D0960">
        <w:rPr>
          <w:rFonts w:ascii="Times New Roman" w:hAnsi="Times New Roman" w:cs="Times New Roman"/>
          <w:sz w:val="22"/>
        </w:rPr>
        <w:t xml:space="preserve"> pour 4 662,85 € HT</w:t>
      </w:r>
    </w:p>
    <w:p w:rsidR="009D0960" w:rsidRPr="009D0960" w:rsidRDefault="009D0960" w:rsidP="009D0960">
      <w:pPr>
        <w:pStyle w:val="Sansinterligne"/>
        <w:jc w:val="both"/>
        <w:rPr>
          <w:rFonts w:ascii="Times New Roman" w:hAnsi="Times New Roman" w:cs="Times New Roman"/>
          <w:sz w:val="22"/>
        </w:rPr>
      </w:pPr>
      <w:r w:rsidRPr="009D0960">
        <w:rPr>
          <w:rFonts w:ascii="Times New Roman" w:hAnsi="Times New Roman" w:cs="Times New Roman"/>
          <w:sz w:val="22"/>
        </w:rPr>
        <w:tab/>
      </w:r>
      <w:r w:rsidRPr="009D0960">
        <w:rPr>
          <w:rFonts w:ascii="Times New Roman" w:hAnsi="Times New Roman" w:cs="Times New Roman"/>
          <w:sz w:val="22"/>
        </w:rPr>
        <w:tab/>
        <w:t>- lot 2 : Baies Alu pour 34 430 € HT</w:t>
      </w:r>
    </w:p>
    <w:p w:rsidR="009D0960" w:rsidRPr="009D0960" w:rsidRDefault="009D0960" w:rsidP="009D0960">
      <w:pPr>
        <w:pStyle w:val="Sansinterligne"/>
        <w:jc w:val="both"/>
        <w:rPr>
          <w:rFonts w:ascii="Times New Roman" w:hAnsi="Times New Roman" w:cs="Times New Roman"/>
          <w:sz w:val="22"/>
        </w:rPr>
      </w:pPr>
      <w:r w:rsidRPr="009D0960">
        <w:rPr>
          <w:rFonts w:ascii="Times New Roman" w:hAnsi="Times New Roman" w:cs="Times New Roman"/>
          <w:sz w:val="22"/>
        </w:rPr>
        <w:tab/>
      </w:r>
      <w:r w:rsidRPr="009D0960">
        <w:rPr>
          <w:rFonts w:ascii="Times New Roman" w:hAnsi="Times New Roman" w:cs="Times New Roman"/>
          <w:sz w:val="22"/>
        </w:rPr>
        <w:tab/>
        <w:t xml:space="preserve">- lot 3 : Le </w:t>
      </w:r>
      <w:proofErr w:type="spellStart"/>
      <w:r w:rsidRPr="009D0960">
        <w:rPr>
          <w:rFonts w:ascii="Times New Roman" w:hAnsi="Times New Roman" w:cs="Times New Roman"/>
          <w:sz w:val="22"/>
        </w:rPr>
        <w:t>Dévéhat</w:t>
      </w:r>
      <w:proofErr w:type="spellEnd"/>
      <w:r w:rsidRPr="009D0960">
        <w:rPr>
          <w:rFonts w:ascii="Times New Roman" w:hAnsi="Times New Roman" w:cs="Times New Roman"/>
          <w:sz w:val="22"/>
        </w:rPr>
        <w:t xml:space="preserve"> pour 3 366,40 € HT</w:t>
      </w:r>
    </w:p>
    <w:p w:rsidR="009D0960" w:rsidRPr="009D0960" w:rsidRDefault="009D0960" w:rsidP="009D0960">
      <w:pPr>
        <w:pStyle w:val="Sansinterligne"/>
        <w:jc w:val="both"/>
        <w:rPr>
          <w:rFonts w:ascii="Times New Roman" w:hAnsi="Times New Roman" w:cs="Times New Roman"/>
          <w:sz w:val="22"/>
          <w:lang w:val="en-US"/>
        </w:rPr>
      </w:pPr>
      <w:r w:rsidRPr="009D0960">
        <w:rPr>
          <w:rFonts w:ascii="Times New Roman" w:hAnsi="Times New Roman" w:cs="Times New Roman"/>
          <w:sz w:val="22"/>
        </w:rPr>
        <w:tab/>
      </w:r>
      <w:r w:rsidRPr="009D0960">
        <w:rPr>
          <w:rFonts w:ascii="Times New Roman" w:hAnsi="Times New Roman" w:cs="Times New Roman"/>
          <w:sz w:val="22"/>
        </w:rPr>
        <w:tab/>
      </w:r>
      <w:r w:rsidRPr="009D0960">
        <w:rPr>
          <w:rFonts w:ascii="Times New Roman" w:hAnsi="Times New Roman" w:cs="Times New Roman"/>
          <w:sz w:val="22"/>
          <w:lang w:val="en-US"/>
        </w:rPr>
        <w:t xml:space="preserve">- </w:t>
      </w:r>
      <w:proofErr w:type="gramStart"/>
      <w:r w:rsidRPr="009D0960">
        <w:rPr>
          <w:rFonts w:ascii="Times New Roman" w:hAnsi="Times New Roman" w:cs="Times New Roman"/>
          <w:sz w:val="22"/>
          <w:lang w:val="en-US"/>
        </w:rPr>
        <w:t>lot</w:t>
      </w:r>
      <w:proofErr w:type="gramEnd"/>
      <w:r w:rsidRPr="009D0960">
        <w:rPr>
          <w:rFonts w:ascii="Times New Roman" w:hAnsi="Times New Roman" w:cs="Times New Roman"/>
          <w:sz w:val="22"/>
          <w:lang w:val="en-US"/>
        </w:rPr>
        <w:t xml:space="preserve"> 4 : </w:t>
      </w:r>
      <w:proofErr w:type="spellStart"/>
      <w:r w:rsidRPr="009D0960">
        <w:rPr>
          <w:rFonts w:ascii="Times New Roman" w:hAnsi="Times New Roman" w:cs="Times New Roman"/>
          <w:sz w:val="22"/>
          <w:lang w:val="en-US"/>
        </w:rPr>
        <w:t>D’Co</w:t>
      </w:r>
      <w:proofErr w:type="spellEnd"/>
      <w:r w:rsidRPr="009D0960">
        <w:rPr>
          <w:rFonts w:ascii="Times New Roman" w:hAnsi="Times New Roman" w:cs="Times New Roman"/>
          <w:sz w:val="22"/>
          <w:lang w:val="en-US"/>
        </w:rPr>
        <w:t xml:space="preserve"> pour 2 471,09 € HT</w:t>
      </w:r>
    </w:p>
    <w:p w:rsidR="009D0960" w:rsidRPr="009D0960" w:rsidRDefault="0050508A" w:rsidP="009D0960">
      <w:pPr>
        <w:pStyle w:val="Sansinterligne"/>
        <w:jc w:val="both"/>
        <w:rPr>
          <w:rFonts w:ascii="Times New Roman" w:hAnsi="Times New Roman" w:cs="Times New Roman"/>
          <w:sz w:val="22"/>
          <w:lang w:val="en-US"/>
        </w:rPr>
      </w:pPr>
      <w:r>
        <w:rPr>
          <w:rFonts w:ascii="Times New Roman" w:hAnsi="Times New Roman" w:cs="Times New Roman"/>
          <w:sz w:val="22"/>
          <w:lang w:val="en-US"/>
        </w:rPr>
        <w:tab/>
      </w:r>
      <w:r>
        <w:rPr>
          <w:rFonts w:ascii="Times New Roman" w:hAnsi="Times New Roman" w:cs="Times New Roman"/>
          <w:sz w:val="22"/>
          <w:lang w:val="en-US"/>
        </w:rPr>
        <w:tab/>
        <w:t xml:space="preserve">- </w:t>
      </w:r>
      <w:proofErr w:type="gramStart"/>
      <w:r>
        <w:rPr>
          <w:rFonts w:ascii="Times New Roman" w:hAnsi="Times New Roman" w:cs="Times New Roman"/>
          <w:sz w:val="22"/>
          <w:lang w:val="en-US"/>
        </w:rPr>
        <w:t>lot</w:t>
      </w:r>
      <w:proofErr w:type="gramEnd"/>
      <w:r>
        <w:rPr>
          <w:rFonts w:ascii="Times New Roman" w:hAnsi="Times New Roman" w:cs="Times New Roman"/>
          <w:sz w:val="22"/>
          <w:lang w:val="en-US"/>
        </w:rPr>
        <w:t xml:space="preserve"> 5 : Serfo pour 2 236</w:t>
      </w:r>
      <w:r w:rsidR="009D0960" w:rsidRPr="009D0960">
        <w:rPr>
          <w:rFonts w:ascii="Times New Roman" w:hAnsi="Times New Roman" w:cs="Times New Roman"/>
          <w:sz w:val="22"/>
          <w:lang w:val="en-US"/>
        </w:rPr>
        <w:t>,</w:t>
      </w:r>
      <w:r>
        <w:rPr>
          <w:rFonts w:ascii="Times New Roman" w:hAnsi="Times New Roman" w:cs="Times New Roman"/>
          <w:sz w:val="22"/>
          <w:lang w:val="en-US"/>
        </w:rPr>
        <w:t>60</w:t>
      </w:r>
      <w:r w:rsidR="009D0960" w:rsidRPr="009D0960">
        <w:rPr>
          <w:rFonts w:ascii="Times New Roman" w:hAnsi="Times New Roman" w:cs="Times New Roman"/>
          <w:sz w:val="22"/>
          <w:lang w:val="en-US"/>
        </w:rPr>
        <w:t xml:space="preserve"> € HT</w:t>
      </w:r>
    </w:p>
    <w:p w:rsidR="009D0960" w:rsidRPr="009D0960" w:rsidRDefault="009D0960" w:rsidP="009D0960">
      <w:pPr>
        <w:pStyle w:val="Sansinterligne"/>
        <w:jc w:val="both"/>
        <w:rPr>
          <w:rFonts w:ascii="Times New Roman" w:hAnsi="Times New Roman" w:cs="Times New Roman"/>
          <w:sz w:val="22"/>
          <w:lang w:val="en-US"/>
        </w:rPr>
      </w:pPr>
    </w:p>
    <w:p w:rsidR="009D0960" w:rsidRPr="009D0960" w:rsidRDefault="009D0960" w:rsidP="009D0960">
      <w:pPr>
        <w:pStyle w:val="Sansinterligne"/>
        <w:jc w:val="both"/>
        <w:rPr>
          <w:rFonts w:ascii="Times New Roman" w:hAnsi="Times New Roman" w:cs="Times New Roman"/>
          <w:sz w:val="22"/>
        </w:rPr>
      </w:pPr>
      <w:r w:rsidRPr="009D0960">
        <w:rPr>
          <w:rFonts w:ascii="Times New Roman" w:hAnsi="Times New Roman" w:cs="Times New Roman"/>
          <w:sz w:val="22"/>
        </w:rPr>
        <w:t>Le Conseil Municipal autorise, par 18 voix pour et 1 abstention (A. Basset), Monsieur le Maire à signer les devis et les pièces du marché ainsi qu’à mandater les dépenses en section d’investissement.</w:t>
      </w:r>
    </w:p>
    <w:p w:rsidR="003F61CF" w:rsidRDefault="003F61CF" w:rsidP="003F61CF">
      <w:pPr>
        <w:pStyle w:val="Sansinterligne"/>
        <w:jc w:val="both"/>
        <w:rPr>
          <w:rFonts w:ascii="Times New Roman" w:hAnsi="Times New Roman" w:cs="Times New Roman"/>
          <w:sz w:val="22"/>
        </w:rPr>
      </w:pPr>
    </w:p>
    <w:p w:rsidR="003F61CF" w:rsidRDefault="003F61CF" w:rsidP="003F61CF">
      <w:pPr>
        <w:pStyle w:val="Sansinterligne"/>
        <w:jc w:val="both"/>
        <w:rPr>
          <w:rFonts w:ascii="Times New Roman" w:hAnsi="Times New Roman" w:cs="Times New Roman"/>
          <w:sz w:val="22"/>
        </w:rPr>
      </w:pPr>
    </w:p>
    <w:p w:rsidR="003F61CF" w:rsidRPr="000213FE" w:rsidRDefault="003F61CF" w:rsidP="003F61CF">
      <w:pPr>
        <w:pStyle w:val="Sansinterligne"/>
        <w:jc w:val="both"/>
        <w:rPr>
          <w:rFonts w:ascii="Times New Roman" w:hAnsi="Times New Roman" w:cs="Times New Roman"/>
          <w:b/>
          <w:sz w:val="22"/>
          <w:u w:val="single"/>
        </w:rPr>
      </w:pPr>
      <w:r w:rsidRPr="000213FE">
        <w:rPr>
          <w:rFonts w:ascii="Times New Roman" w:hAnsi="Times New Roman" w:cs="Times New Roman"/>
          <w:b/>
          <w:sz w:val="22"/>
          <w:u w:val="single"/>
        </w:rPr>
        <w:t xml:space="preserve">PROJET ECOLE NUMERIQUE RURALE : CONVENTION AVEC </w:t>
      </w:r>
      <w:r w:rsidR="009D0960">
        <w:rPr>
          <w:rFonts w:ascii="Times New Roman" w:hAnsi="Times New Roman" w:cs="Times New Roman"/>
          <w:b/>
          <w:sz w:val="22"/>
          <w:u w:val="single"/>
        </w:rPr>
        <w:t>LA REGION ACADEMIQUE DE BRETAGNE</w:t>
      </w:r>
    </w:p>
    <w:p w:rsidR="003F61CF" w:rsidRDefault="003F61CF" w:rsidP="003F61CF">
      <w:pPr>
        <w:pStyle w:val="Sansinterligne"/>
        <w:jc w:val="both"/>
        <w:rPr>
          <w:rFonts w:ascii="Times New Roman" w:hAnsi="Times New Roman" w:cs="Times New Roman"/>
          <w:sz w:val="22"/>
        </w:rPr>
      </w:pPr>
    </w:p>
    <w:p w:rsidR="003F61CF" w:rsidRDefault="009D0960" w:rsidP="003F61CF">
      <w:pPr>
        <w:pStyle w:val="Sansinterligne"/>
        <w:jc w:val="both"/>
        <w:rPr>
          <w:rFonts w:ascii="Times New Roman" w:hAnsi="Times New Roman" w:cs="Times New Roman"/>
          <w:sz w:val="22"/>
        </w:rPr>
      </w:pPr>
      <w:r>
        <w:rPr>
          <w:rFonts w:ascii="Times New Roman" w:hAnsi="Times New Roman" w:cs="Times New Roman"/>
          <w:sz w:val="22"/>
        </w:rPr>
        <w:t>Emma Bernard rappelle que, l</w:t>
      </w:r>
      <w:r w:rsidR="003F61CF">
        <w:rPr>
          <w:rFonts w:ascii="Times New Roman" w:hAnsi="Times New Roman" w:cs="Times New Roman"/>
          <w:sz w:val="22"/>
        </w:rPr>
        <w:t>ors de sa séance du 18 mars dernier, le Conseil Municipal avait décidé de déposer un dossier de demande de subvention pour l’acquisition de matériel informatique pour les deux écoles dans le cadre du Plan de Relance.</w:t>
      </w:r>
    </w:p>
    <w:p w:rsidR="003F61CF" w:rsidRDefault="003F61CF" w:rsidP="003F61CF">
      <w:pPr>
        <w:pStyle w:val="Sansinterligne"/>
        <w:jc w:val="both"/>
        <w:rPr>
          <w:rFonts w:ascii="Times New Roman" w:hAnsi="Times New Roman" w:cs="Times New Roman"/>
          <w:sz w:val="22"/>
        </w:rPr>
      </w:pP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t>Le 22 juin, nous avons eu l’accord de subvention soit 3 670,80 € pour l’école des Perrières (pour une dépense de 5 364 €) et 3 682,80 € pour l’école Sainte-Jeanne d’Arc (pour une dépense de 5 347,91 €).</w:t>
      </w:r>
    </w:p>
    <w:p w:rsidR="003F61CF" w:rsidRDefault="003F61CF" w:rsidP="003F61CF">
      <w:pPr>
        <w:pStyle w:val="Sansinterligne"/>
        <w:jc w:val="both"/>
        <w:rPr>
          <w:rFonts w:ascii="Times New Roman" w:hAnsi="Times New Roman" w:cs="Times New Roman"/>
          <w:sz w:val="22"/>
        </w:rPr>
      </w:pP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t>Une convention de financement doit être établie entre la commune et la Région Académique de Bretagne afin d’obtenir le versement des fonds.</w:t>
      </w:r>
    </w:p>
    <w:p w:rsidR="003F61CF" w:rsidRDefault="00815F95" w:rsidP="003F61CF">
      <w:pPr>
        <w:pStyle w:val="Sansinterligne"/>
        <w:jc w:val="both"/>
        <w:rPr>
          <w:rFonts w:ascii="Times New Roman" w:hAnsi="Times New Roman" w:cs="Times New Roman"/>
          <w:sz w:val="22"/>
        </w:rPr>
      </w:pPr>
      <w:r>
        <w:rPr>
          <w:rFonts w:ascii="Times New Roman" w:hAnsi="Times New Roman" w:cs="Times New Roman"/>
          <w:sz w:val="22"/>
        </w:rPr>
        <w:t xml:space="preserve">Le Conseil Municipal </w:t>
      </w:r>
      <w:r w:rsidR="003F61CF">
        <w:rPr>
          <w:rFonts w:ascii="Times New Roman" w:hAnsi="Times New Roman" w:cs="Times New Roman"/>
          <w:sz w:val="22"/>
        </w:rPr>
        <w:t>autorise Monsieur le Maire à la signer.</w:t>
      </w:r>
    </w:p>
    <w:p w:rsidR="003F61CF" w:rsidRDefault="003F61CF" w:rsidP="003F61CF">
      <w:pPr>
        <w:pStyle w:val="Sansinterligne"/>
        <w:jc w:val="both"/>
        <w:rPr>
          <w:rFonts w:ascii="Times New Roman" w:hAnsi="Times New Roman" w:cs="Times New Roman"/>
          <w:sz w:val="22"/>
        </w:rPr>
      </w:pPr>
    </w:p>
    <w:p w:rsidR="003F61CF" w:rsidRDefault="003F61CF" w:rsidP="003F61CF">
      <w:pPr>
        <w:pStyle w:val="Sansinterligne"/>
        <w:jc w:val="both"/>
        <w:rPr>
          <w:rFonts w:ascii="Times New Roman" w:hAnsi="Times New Roman" w:cs="Times New Roman"/>
          <w:sz w:val="22"/>
        </w:rPr>
      </w:pPr>
    </w:p>
    <w:p w:rsidR="003F61CF" w:rsidRPr="000213FE" w:rsidRDefault="003F61CF" w:rsidP="003F61CF">
      <w:pPr>
        <w:pStyle w:val="Sansinterligne"/>
        <w:jc w:val="both"/>
        <w:rPr>
          <w:rFonts w:ascii="Times New Roman" w:hAnsi="Times New Roman" w:cs="Times New Roman"/>
          <w:b/>
          <w:sz w:val="22"/>
          <w:u w:val="single"/>
        </w:rPr>
      </w:pPr>
      <w:r w:rsidRPr="000213FE">
        <w:rPr>
          <w:rFonts w:ascii="Times New Roman" w:hAnsi="Times New Roman" w:cs="Times New Roman"/>
          <w:b/>
          <w:sz w:val="22"/>
          <w:u w:val="single"/>
        </w:rPr>
        <w:t>MISE A JOUR DES MEMBRES DE LA COMMISSION COMMUNICATION</w:t>
      </w:r>
    </w:p>
    <w:p w:rsidR="003F61CF" w:rsidRDefault="003F61CF" w:rsidP="003F61CF">
      <w:pPr>
        <w:pStyle w:val="Sansinterligne"/>
        <w:jc w:val="both"/>
        <w:rPr>
          <w:rFonts w:ascii="Times New Roman" w:hAnsi="Times New Roman" w:cs="Times New Roman"/>
          <w:sz w:val="22"/>
        </w:rPr>
      </w:pP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t xml:space="preserve">Anthony </w:t>
      </w:r>
      <w:proofErr w:type="spellStart"/>
      <w:r>
        <w:rPr>
          <w:rFonts w:ascii="Times New Roman" w:hAnsi="Times New Roman" w:cs="Times New Roman"/>
          <w:sz w:val="22"/>
        </w:rPr>
        <w:t>Edy</w:t>
      </w:r>
      <w:proofErr w:type="spellEnd"/>
      <w:r>
        <w:rPr>
          <w:rFonts w:ascii="Times New Roman" w:hAnsi="Times New Roman" w:cs="Times New Roman"/>
          <w:sz w:val="22"/>
        </w:rPr>
        <w:t xml:space="preserve"> souhaite intégrer la commission communale de communication, Monsieur le Maire propose de donner une suite favorable à sa demande et de l’intégrer dès ce jour dans la commission.</w:t>
      </w:r>
    </w:p>
    <w:p w:rsidR="00815F95" w:rsidRDefault="00815F95" w:rsidP="003F61CF">
      <w:pPr>
        <w:pStyle w:val="Sansinterligne"/>
        <w:jc w:val="both"/>
        <w:rPr>
          <w:rFonts w:ascii="Times New Roman" w:hAnsi="Times New Roman" w:cs="Times New Roman"/>
          <w:sz w:val="22"/>
        </w:rPr>
      </w:pPr>
      <w:r>
        <w:rPr>
          <w:rFonts w:ascii="Times New Roman" w:hAnsi="Times New Roman" w:cs="Times New Roman"/>
          <w:sz w:val="22"/>
        </w:rPr>
        <w:t>Accord du Conseil Municipal.</w:t>
      </w:r>
    </w:p>
    <w:p w:rsidR="003F61CF" w:rsidRDefault="003F61CF" w:rsidP="003F61CF">
      <w:pPr>
        <w:pStyle w:val="Sansinterligne"/>
        <w:jc w:val="both"/>
        <w:rPr>
          <w:rFonts w:ascii="Times New Roman" w:hAnsi="Times New Roman" w:cs="Times New Roman"/>
          <w:sz w:val="22"/>
        </w:rPr>
      </w:pPr>
    </w:p>
    <w:p w:rsidR="003F61CF" w:rsidRDefault="003F61CF" w:rsidP="003F61CF">
      <w:pPr>
        <w:pStyle w:val="Sansinterligne"/>
        <w:jc w:val="both"/>
        <w:rPr>
          <w:rFonts w:ascii="Times New Roman" w:hAnsi="Times New Roman" w:cs="Times New Roman"/>
          <w:sz w:val="22"/>
        </w:rPr>
      </w:pPr>
    </w:p>
    <w:p w:rsidR="003F61CF" w:rsidRPr="000213FE" w:rsidRDefault="003F61CF" w:rsidP="003F61CF">
      <w:pPr>
        <w:pStyle w:val="Sansinterligne"/>
        <w:jc w:val="both"/>
        <w:rPr>
          <w:rFonts w:ascii="Times New Roman" w:hAnsi="Times New Roman" w:cs="Times New Roman"/>
          <w:b/>
          <w:sz w:val="22"/>
          <w:u w:val="single"/>
        </w:rPr>
      </w:pPr>
      <w:r w:rsidRPr="000213FE">
        <w:rPr>
          <w:rFonts w:ascii="Times New Roman" w:hAnsi="Times New Roman" w:cs="Times New Roman"/>
          <w:b/>
          <w:sz w:val="22"/>
          <w:u w:val="single"/>
        </w:rPr>
        <w:t>RAPPORT ANNUEL SUR LE PRIX ET LA QUALITE DU SERVICE D’EAU POTABLE DU SIAEP LA MOTTE-TREVE</w:t>
      </w:r>
    </w:p>
    <w:p w:rsidR="003F61CF" w:rsidRDefault="003F61CF" w:rsidP="003F61CF">
      <w:pPr>
        <w:pStyle w:val="Sansinterligne"/>
        <w:jc w:val="both"/>
        <w:rPr>
          <w:rFonts w:ascii="Times New Roman" w:hAnsi="Times New Roman" w:cs="Times New Roman"/>
          <w:sz w:val="22"/>
        </w:rPr>
      </w:pPr>
    </w:p>
    <w:p w:rsidR="003F61CF" w:rsidRDefault="00815F95" w:rsidP="003F61CF">
      <w:pPr>
        <w:pStyle w:val="Sansinterligne"/>
        <w:jc w:val="both"/>
        <w:rPr>
          <w:rFonts w:ascii="Times New Roman" w:hAnsi="Times New Roman" w:cs="Times New Roman"/>
          <w:sz w:val="22"/>
        </w:rPr>
      </w:pPr>
      <w:r>
        <w:rPr>
          <w:rFonts w:ascii="Times New Roman" w:hAnsi="Times New Roman" w:cs="Times New Roman"/>
          <w:sz w:val="22"/>
        </w:rPr>
        <w:t xml:space="preserve">Maurice TILLY donne lecture du </w:t>
      </w:r>
      <w:r w:rsidR="003F61CF">
        <w:rPr>
          <w:rFonts w:ascii="Times New Roman" w:hAnsi="Times New Roman" w:cs="Times New Roman"/>
          <w:sz w:val="22"/>
        </w:rPr>
        <w:t>rapport annuel sur le prix et la qualité</w:t>
      </w:r>
      <w:r>
        <w:rPr>
          <w:rFonts w:ascii="Times New Roman" w:hAnsi="Times New Roman" w:cs="Times New Roman"/>
          <w:sz w:val="22"/>
        </w:rPr>
        <w:t xml:space="preserve"> du service d’eau potable </w:t>
      </w:r>
      <w:r w:rsidR="003F61CF">
        <w:rPr>
          <w:rFonts w:ascii="Times New Roman" w:hAnsi="Times New Roman" w:cs="Times New Roman"/>
          <w:sz w:val="22"/>
        </w:rPr>
        <w:t>validé par le Comité Syndical du SIAEP lors de sa séance du 23 juin 2021.</w:t>
      </w:r>
    </w:p>
    <w:p w:rsidR="003F61CF" w:rsidRDefault="003F61CF" w:rsidP="003F61CF">
      <w:pPr>
        <w:pStyle w:val="Sansinterligne"/>
        <w:jc w:val="both"/>
        <w:rPr>
          <w:rFonts w:ascii="Times New Roman" w:hAnsi="Times New Roman" w:cs="Times New Roman"/>
          <w:sz w:val="22"/>
        </w:rPr>
      </w:pPr>
    </w:p>
    <w:p w:rsidR="003F61CF" w:rsidRPr="00325E75" w:rsidRDefault="003F61CF" w:rsidP="003F61CF">
      <w:pPr>
        <w:pStyle w:val="Sansinterligne"/>
        <w:jc w:val="both"/>
        <w:rPr>
          <w:rFonts w:ascii="Times New Roman" w:hAnsi="Times New Roman" w:cs="Times New Roman"/>
          <w:sz w:val="22"/>
        </w:rPr>
      </w:pPr>
      <w:r w:rsidRPr="00325E75">
        <w:rPr>
          <w:rFonts w:ascii="Times New Roman" w:hAnsi="Times New Roman" w:cs="Times New Roman"/>
          <w:sz w:val="22"/>
        </w:rPr>
        <w:t xml:space="preserve">■ 3 800 habitants dépendent directement du service. Pour l'année 2020, le SIAEP distribue l’eau à </w:t>
      </w:r>
    </w:p>
    <w:p w:rsidR="003F61CF" w:rsidRPr="00325E75" w:rsidRDefault="003F61CF" w:rsidP="003F61CF">
      <w:pPr>
        <w:pStyle w:val="Sansinterligne"/>
        <w:jc w:val="both"/>
        <w:rPr>
          <w:rFonts w:ascii="Times New Roman" w:hAnsi="Times New Roman" w:cs="Times New Roman"/>
          <w:sz w:val="22"/>
        </w:rPr>
      </w:pPr>
      <w:r w:rsidRPr="00325E75">
        <w:rPr>
          <w:rFonts w:ascii="Times New Roman" w:hAnsi="Times New Roman" w:cs="Times New Roman"/>
          <w:sz w:val="22"/>
        </w:rPr>
        <w:t xml:space="preserve">1 842 abonnés (1 076 pour La Motte et 766 pour </w:t>
      </w:r>
      <w:proofErr w:type="spellStart"/>
      <w:r w:rsidRPr="00325E75">
        <w:rPr>
          <w:rFonts w:ascii="Times New Roman" w:hAnsi="Times New Roman" w:cs="Times New Roman"/>
          <w:sz w:val="22"/>
        </w:rPr>
        <w:t>Trévé</w:t>
      </w:r>
      <w:proofErr w:type="spellEnd"/>
      <w:r w:rsidRPr="00325E75">
        <w:rPr>
          <w:rFonts w:ascii="Times New Roman" w:hAnsi="Times New Roman" w:cs="Times New Roman"/>
          <w:sz w:val="22"/>
        </w:rPr>
        <w:t>), soit une hausse de 1, 43 % par rapport à 2019.</w:t>
      </w:r>
    </w:p>
    <w:p w:rsidR="003F61CF" w:rsidRPr="00325E75" w:rsidRDefault="003F61CF" w:rsidP="003F61CF">
      <w:pPr>
        <w:pStyle w:val="Sansinterligne"/>
        <w:jc w:val="both"/>
        <w:rPr>
          <w:rFonts w:ascii="Times New Roman" w:hAnsi="Times New Roman" w:cs="Times New Roman"/>
          <w:sz w:val="22"/>
        </w:rPr>
      </w:pPr>
      <w:r w:rsidRPr="00325E75">
        <w:rPr>
          <w:rFonts w:ascii="Times New Roman" w:hAnsi="Times New Roman" w:cs="Times New Roman"/>
          <w:sz w:val="22"/>
        </w:rPr>
        <w:t>■ La société VEOLIA a la responsabilité du fonctionnement des ouvrages, de leur entretien et de la permanence du service. Le Syndicat garde la maîtrise des investissements et la propriété des ouvrages.</w:t>
      </w:r>
    </w:p>
    <w:p w:rsidR="003F61CF" w:rsidRPr="00325E75" w:rsidRDefault="003F61CF" w:rsidP="003F61CF">
      <w:pPr>
        <w:pStyle w:val="Sansinterligne"/>
        <w:jc w:val="both"/>
        <w:rPr>
          <w:rFonts w:ascii="Times New Roman" w:hAnsi="Times New Roman" w:cs="Times New Roman"/>
          <w:sz w:val="22"/>
        </w:rPr>
      </w:pPr>
      <w:r w:rsidRPr="00325E75">
        <w:rPr>
          <w:rFonts w:ascii="Times New Roman" w:hAnsi="Times New Roman" w:cs="Times New Roman"/>
          <w:sz w:val="22"/>
        </w:rPr>
        <w:lastRenderedPageBreak/>
        <w:t xml:space="preserve">■ Les ressources propres (prélèvement les </w:t>
      </w:r>
      <w:proofErr w:type="spellStart"/>
      <w:r w:rsidRPr="00325E75">
        <w:rPr>
          <w:rFonts w:ascii="Times New Roman" w:hAnsi="Times New Roman" w:cs="Times New Roman"/>
          <w:sz w:val="22"/>
        </w:rPr>
        <w:t>Écoupées</w:t>
      </w:r>
      <w:proofErr w:type="spellEnd"/>
      <w:r w:rsidRPr="00325E75">
        <w:rPr>
          <w:rFonts w:ascii="Times New Roman" w:hAnsi="Times New Roman" w:cs="Times New Roman"/>
          <w:sz w:val="22"/>
        </w:rPr>
        <w:t xml:space="preserve"> à La Motte) enregistrent une production de </w:t>
      </w:r>
    </w:p>
    <w:p w:rsidR="003F61CF" w:rsidRPr="00325E75" w:rsidRDefault="003F61CF" w:rsidP="003F61CF">
      <w:pPr>
        <w:pStyle w:val="Sansinterligne"/>
        <w:jc w:val="both"/>
        <w:rPr>
          <w:rFonts w:ascii="Times New Roman" w:hAnsi="Times New Roman" w:cs="Times New Roman"/>
          <w:sz w:val="22"/>
        </w:rPr>
      </w:pPr>
      <w:r w:rsidRPr="00325E75">
        <w:rPr>
          <w:rFonts w:ascii="Times New Roman" w:hAnsi="Times New Roman" w:cs="Times New Roman"/>
          <w:sz w:val="22"/>
        </w:rPr>
        <w:t>131 665 m³ (119 983 m³ en 2019 soit une hausse de 9,74%) et les importations d'eau ont enregistré une baisse de 3,76% avec une importation de 190 769 m³ (198 213 m³ en 2020). Elles proviennent du Syndicat d’</w:t>
      </w:r>
      <w:proofErr w:type="spellStart"/>
      <w:r w:rsidRPr="00325E75">
        <w:rPr>
          <w:rFonts w:ascii="Times New Roman" w:hAnsi="Times New Roman" w:cs="Times New Roman"/>
          <w:sz w:val="22"/>
        </w:rPr>
        <w:t>Hilvern</w:t>
      </w:r>
      <w:proofErr w:type="spellEnd"/>
      <w:r w:rsidRPr="00325E75">
        <w:rPr>
          <w:rFonts w:ascii="Times New Roman" w:hAnsi="Times New Roman" w:cs="Times New Roman"/>
          <w:sz w:val="22"/>
        </w:rPr>
        <w:t xml:space="preserve"> pour 623 m³, Syndicat du Lié pour 17 536 m³, commune de Plouguenast-</w:t>
      </w:r>
      <w:proofErr w:type="spellStart"/>
      <w:r w:rsidRPr="00325E75">
        <w:rPr>
          <w:rFonts w:ascii="Times New Roman" w:hAnsi="Times New Roman" w:cs="Times New Roman"/>
          <w:sz w:val="22"/>
        </w:rPr>
        <w:t>Langast</w:t>
      </w:r>
      <w:proofErr w:type="spellEnd"/>
      <w:r w:rsidRPr="00325E75">
        <w:rPr>
          <w:rFonts w:ascii="Times New Roman" w:hAnsi="Times New Roman" w:cs="Times New Roman"/>
          <w:sz w:val="22"/>
        </w:rPr>
        <w:t xml:space="preserve"> pour 16 419 m³ et du Syndicat Mixte de </w:t>
      </w:r>
      <w:proofErr w:type="spellStart"/>
      <w:r w:rsidRPr="00325E75">
        <w:rPr>
          <w:rFonts w:ascii="Times New Roman" w:hAnsi="Times New Roman" w:cs="Times New Roman"/>
          <w:sz w:val="22"/>
        </w:rPr>
        <w:t>Kerné-Uhel</w:t>
      </w:r>
      <w:proofErr w:type="spellEnd"/>
      <w:r w:rsidRPr="00325E75">
        <w:rPr>
          <w:rFonts w:ascii="Times New Roman" w:hAnsi="Times New Roman" w:cs="Times New Roman"/>
          <w:sz w:val="22"/>
        </w:rPr>
        <w:t xml:space="preserve"> pour 156 191 m³.</w:t>
      </w:r>
    </w:p>
    <w:p w:rsidR="003F61CF" w:rsidRPr="00325E75" w:rsidRDefault="003F61CF" w:rsidP="003F61CF">
      <w:pPr>
        <w:pStyle w:val="Sansinterligne"/>
        <w:jc w:val="both"/>
        <w:rPr>
          <w:rFonts w:ascii="Times New Roman" w:hAnsi="Times New Roman" w:cs="Times New Roman"/>
          <w:sz w:val="22"/>
        </w:rPr>
      </w:pPr>
      <w:r w:rsidRPr="00325E75">
        <w:rPr>
          <w:rFonts w:ascii="Times New Roman" w:hAnsi="Times New Roman" w:cs="Times New Roman"/>
          <w:sz w:val="22"/>
        </w:rPr>
        <w:t>Les exportations ont baissé de 5,45 % soit 24 262 m³ en 2020 (25 661 m³ en 2019) : 23 412 m³ à la commune de Plouguenast-</w:t>
      </w:r>
      <w:proofErr w:type="spellStart"/>
      <w:r w:rsidRPr="00325E75">
        <w:rPr>
          <w:rFonts w:ascii="Times New Roman" w:hAnsi="Times New Roman" w:cs="Times New Roman"/>
          <w:sz w:val="22"/>
        </w:rPr>
        <w:t>Langast</w:t>
      </w:r>
      <w:proofErr w:type="spellEnd"/>
      <w:r w:rsidRPr="00325E75">
        <w:rPr>
          <w:rFonts w:ascii="Times New Roman" w:hAnsi="Times New Roman" w:cs="Times New Roman"/>
          <w:sz w:val="22"/>
        </w:rPr>
        <w:t xml:space="preserve"> et 850 m³ au Syndicat du Lié.</w:t>
      </w:r>
    </w:p>
    <w:p w:rsidR="003F61CF" w:rsidRPr="00325E75" w:rsidRDefault="003F61CF" w:rsidP="003F61CF">
      <w:pPr>
        <w:pStyle w:val="Sansinterligne"/>
        <w:jc w:val="both"/>
        <w:rPr>
          <w:rFonts w:ascii="Times New Roman" w:hAnsi="Times New Roman" w:cs="Times New Roman"/>
          <w:sz w:val="22"/>
        </w:rPr>
      </w:pPr>
      <w:r w:rsidRPr="00325E75">
        <w:rPr>
          <w:rFonts w:ascii="Times New Roman" w:hAnsi="Times New Roman" w:cs="Times New Roman"/>
          <w:sz w:val="22"/>
        </w:rPr>
        <w:t>■ En 2020, les abonnés domestiques ont consommé 236 010 m³ soit 170 litres par habitant et par jour et les abonnés industriels ou gros consommateurs 20 610 m³ soit un total de 256 620 m³ (soit une baisse de 7.18% par rapport à 2019).</w:t>
      </w:r>
    </w:p>
    <w:p w:rsidR="003F61CF" w:rsidRPr="00325E75" w:rsidRDefault="003F61CF" w:rsidP="003F61CF">
      <w:pPr>
        <w:pStyle w:val="Sansinterligne"/>
        <w:jc w:val="both"/>
        <w:rPr>
          <w:rFonts w:ascii="Times New Roman" w:hAnsi="Times New Roman" w:cs="Times New Roman"/>
          <w:sz w:val="22"/>
        </w:rPr>
      </w:pPr>
      <w:r w:rsidRPr="00325E75">
        <w:rPr>
          <w:rFonts w:ascii="Times New Roman" w:hAnsi="Times New Roman" w:cs="Times New Roman"/>
          <w:sz w:val="22"/>
        </w:rPr>
        <w:t>Le rendement du réseau était de 88 % en 2020 (95,9 % en 2019).</w:t>
      </w:r>
    </w:p>
    <w:p w:rsidR="003F61CF" w:rsidRPr="00325E75" w:rsidRDefault="003F61CF" w:rsidP="003F61CF">
      <w:pPr>
        <w:pStyle w:val="Sansinterligne"/>
        <w:jc w:val="both"/>
        <w:rPr>
          <w:rFonts w:ascii="Times New Roman" w:hAnsi="Times New Roman" w:cs="Times New Roman"/>
          <w:sz w:val="22"/>
        </w:rPr>
      </w:pPr>
      <w:r w:rsidRPr="00325E75">
        <w:rPr>
          <w:rFonts w:ascii="Times New Roman" w:hAnsi="Times New Roman" w:cs="Times New Roman"/>
          <w:sz w:val="22"/>
        </w:rPr>
        <w:t>■ Le prix du service comprend une partie fixe (abonnement) et un prix au m</w:t>
      </w:r>
      <w:r w:rsidRPr="00325E75">
        <w:rPr>
          <w:rFonts w:ascii="Times New Roman" w:hAnsi="Times New Roman" w:cs="Times New Roman"/>
          <w:sz w:val="22"/>
          <w:vertAlign w:val="superscript"/>
        </w:rPr>
        <w:t>3</w:t>
      </w:r>
      <w:r w:rsidRPr="00325E75">
        <w:rPr>
          <w:rFonts w:ascii="Times New Roman" w:hAnsi="Times New Roman" w:cs="Times New Roman"/>
          <w:sz w:val="22"/>
        </w:rPr>
        <w:t xml:space="preserve"> consommé. Au total, un abonné domestique consommant 120 m</w:t>
      </w:r>
      <w:r w:rsidRPr="00325E75">
        <w:rPr>
          <w:rFonts w:ascii="Times New Roman" w:hAnsi="Times New Roman" w:cs="Times New Roman"/>
          <w:sz w:val="22"/>
          <w:vertAlign w:val="superscript"/>
        </w:rPr>
        <w:t>3</w:t>
      </w:r>
      <w:r w:rsidRPr="00325E75">
        <w:rPr>
          <w:rFonts w:ascii="Times New Roman" w:hAnsi="Times New Roman" w:cs="Times New Roman"/>
          <w:sz w:val="22"/>
        </w:rPr>
        <w:t xml:space="preserve"> payera 341,45 € en 2021 soit en moyenne 2,85 €/m</w:t>
      </w:r>
      <w:r w:rsidRPr="00325E75">
        <w:rPr>
          <w:rFonts w:ascii="Times New Roman" w:hAnsi="Times New Roman" w:cs="Times New Roman"/>
          <w:sz w:val="22"/>
          <w:vertAlign w:val="superscript"/>
        </w:rPr>
        <w:t>3</w:t>
      </w:r>
      <w:r w:rsidRPr="00325E75">
        <w:rPr>
          <w:rFonts w:ascii="Times New Roman" w:hAnsi="Times New Roman" w:cs="Times New Roman"/>
          <w:sz w:val="22"/>
        </w:rPr>
        <w:t>, soit une augmentation de 0,87 % par rapport à 2020.</w:t>
      </w:r>
    </w:p>
    <w:p w:rsidR="003F61CF" w:rsidRPr="00325E75" w:rsidRDefault="003F61CF" w:rsidP="003F61CF">
      <w:pPr>
        <w:pStyle w:val="Sansinterligne"/>
        <w:jc w:val="both"/>
        <w:rPr>
          <w:rFonts w:ascii="Times New Roman" w:hAnsi="Times New Roman" w:cs="Times New Roman"/>
          <w:sz w:val="22"/>
        </w:rPr>
      </w:pPr>
      <w:r w:rsidRPr="00325E75">
        <w:rPr>
          <w:rFonts w:ascii="Times New Roman" w:hAnsi="Times New Roman" w:cs="Times New Roman"/>
          <w:sz w:val="22"/>
        </w:rPr>
        <w:t>Sur ce montant, 33% reviennent à l’exploitant pour l’entretien et le fonctionnement, 48% reviennent à la collectivité pour les investissements et les taxes s’élèvent à 19%.</w:t>
      </w:r>
    </w:p>
    <w:p w:rsidR="003F61CF" w:rsidRPr="00325E75" w:rsidRDefault="003F61CF" w:rsidP="003F61CF">
      <w:pPr>
        <w:pStyle w:val="Sansinterligne"/>
        <w:jc w:val="both"/>
        <w:rPr>
          <w:rFonts w:ascii="Times New Roman" w:hAnsi="Times New Roman" w:cs="Times New Roman"/>
          <w:sz w:val="22"/>
        </w:rPr>
      </w:pPr>
      <w:r w:rsidRPr="00325E75">
        <w:rPr>
          <w:rFonts w:ascii="Times New Roman" w:hAnsi="Times New Roman" w:cs="Times New Roman"/>
          <w:sz w:val="22"/>
        </w:rPr>
        <w:t xml:space="preserve">■ L’encours de la dette est de 1 319 001,96 € avec un montant de remboursement de 110 390,79 €. Les amortissements sont de 133 691 €. </w:t>
      </w:r>
    </w:p>
    <w:p w:rsidR="003F61CF" w:rsidRDefault="003F61CF" w:rsidP="003F61CF">
      <w:pPr>
        <w:pStyle w:val="Sansinterligne"/>
        <w:jc w:val="both"/>
        <w:rPr>
          <w:rFonts w:ascii="Times New Roman" w:hAnsi="Times New Roman" w:cs="Times New Roman"/>
          <w:sz w:val="22"/>
        </w:rPr>
      </w:pPr>
    </w:p>
    <w:p w:rsidR="00815F95" w:rsidRDefault="00815F95" w:rsidP="003F61CF">
      <w:pPr>
        <w:pStyle w:val="Sansinterligne"/>
        <w:jc w:val="both"/>
        <w:rPr>
          <w:rFonts w:ascii="Times New Roman" w:hAnsi="Times New Roman" w:cs="Times New Roman"/>
          <w:sz w:val="22"/>
        </w:rPr>
      </w:pPr>
      <w:r>
        <w:rPr>
          <w:rFonts w:ascii="Times New Roman" w:hAnsi="Times New Roman" w:cs="Times New Roman"/>
          <w:sz w:val="22"/>
        </w:rPr>
        <w:t xml:space="preserve">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souhaite savoir pourquoi le rendement du réseau a baissé autant en 2020. Maurice Tilly explique les principales causes sont des fuites mais aussi des purges sur le réseau avant des travaux et le lavage des réservoirs et poteaux incendie.</w:t>
      </w:r>
    </w:p>
    <w:p w:rsidR="00815F95" w:rsidRPr="00325E75" w:rsidRDefault="00815F95" w:rsidP="003F61CF">
      <w:pPr>
        <w:pStyle w:val="Sansinterligne"/>
        <w:jc w:val="both"/>
        <w:rPr>
          <w:rFonts w:ascii="Times New Roman" w:hAnsi="Times New Roman" w:cs="Times New Roman"/>
          <w:sz w:val="22"/>
        </w:rPr>
      </w:pPr>
    </w:p>
    <w:p w:rsidR="003F61CF" w:rsidRPr="00325E75" w:rsidRDefault="00815F95" w:rsidP="003F61CF">
      <w:pPr>
        <w:pStyle w:val="Sansinterligne"/>
        <w:jc w:val="both"/>
        <w:rPr>
          <w:rFonts w:ascii="Times New Roman" w:hAnsi="Times New Roman" w:cs="Times New Roman"/>
          <w:sz w:val="22"/>
        </w:rPr>
      </w:pPr>
      <w:r>
        <w:rPr>
          <w:rFonts w:ascii="Times New Roman" w:hAnsi="Times New Roman" w:cs="Times New Roman"/>
          <w:sz w:val="22"/>
        </w:rPr>
        <w:t>Le Conseil Municipal approuve</w:t>
      </w:r>
      <w:r w:rsidR="003F61CF" w:rsidRPr="00325E75">
        <w:rPr>
          <w:rFonts w:ascii="Times New Roman" w:hAnsi="Times New Roman" w:cs="Times New Roman"/>
          <w:sz w:val="22"/>
        </w:rPr>
        <w:t xml:space="preserve"> ce rapport.</w:t>
      </w:r>
    </w:p>
    <w:p w:rsidR="003F61CF" w:rsidRPr="00325E75" w:rsidRDefault="003F61CF" w:rsidP="003F61CF">
      <w:pPr>
        <w:pStyle w:val="Sansinterligne"/>
        <w:jc w:val="both"/>
        <w:rPr>
          <w:rFonts w:ascii="Times New Roman" w:hAnsi="Times New Roman" w:cs="Times New Roman"/>
          <w:sz w:val="22"/>
        </w:rPr>
      </w:pPr>
    </w:p>
    <w:p w:rsidR="003F61CF" w:rsidRDefault="003F61CF" w:rsidP="003F61CF">
      <w:pPr>
        <w:pStyle w:val="Sansinterligne"/>
        <w:jc w:val="both"/>
        <w:rPr>
          <w:rFonts w:ascii="Times New Roman" w:hAnsi="Times New Roman" w:cs="Times New Roman"/>
          <w:sz w:val="22"/>
        </w:rPr>
      </w:pPr>
    </w:p>
    <w:p w:rsidR="003F61CF" w:rsidRPr="000213FE" w:rsidRDefault="003F61CF" w:rsidP="003F61CF">
      <w:pPr>
        <w:pStyle w:val="Sansinterligne"/>
        <w:jc w:val="both"/>
        <w:rPr>
          <w:rFonts w:ascii="Times New Roman" w:hAnsi="Times New Roman" w:cs="Times New Roman"/>
          <w:b/>
          <w:sz w:val="22"/>
          <w:u w:val="single"/>
        </w:rPr>
      </w:pPr>
      <w:r w:rsidRPr="000213FE">
        <w:rPr>
          <w:rFonts w:ascii="Times New Roman" w:hAnsi="Times New Roman" w:cs="Times New Roman"/>
          <w:b/>
          <w:sz w:val="22"/>
          <w:u w:val="single"/>
        </w:rPr>
        <w:t>GYMNASE DE GUERLEDAN : PARTICIPATION COMMUNALE</w:t>
      </w:r>
    </w:p>
    <w:p w:rsidR="003F61CF" w:rsidRDefault="003F61CF" w:rsidP="003F61CF">
      <w:pPr>
        <w:pStyle w:val="Sansinterligne"/>
        <w:jc w:val="both"/>
        <w:rPr>
          <w:rFonts w:ascii="Times New Roman" w:hAnsi="Times New Roman" w:cs="Times New Roman"/>
          <w:sz w:val="22"/>
        </w:rPr>
      </w:pPr>
    </w:p>
    <w:p w:rsidR="003F61CF" w:rsidRDefault="00815F95" w:rsidP="003F61CF">
      <w:pPr>
        <w:pStyle w:val="Sansinterligne"/>
        <w:jc w:val="both"/>
        <w:rPr>
          <w:rFonts w:ascii="Times New Roman" w:hAnsi="Times New Roman" w:cs="Times New Roman"/>
          <w:sz w:val="22"/>
        </w:rPr>
      </w:pPr>
      <w:r>
        <w:rPr>
          <w:rFonts w:ascii="Times New Roman" w:hAnsi="Times New Roman" w:cs="Times New Roman"/>
          <w:sz w:val="22"/>
        </w:rPr>
        <w:t>Monsieur le Maire rappelle que l</w:t>
      </w:r>
      <w:r w:rsidR="003F61CF">
        <w:rPr>
          <w:rFonts w:ascii="Times New Roman" w:hAnsi="Times New Roman" w:cs="Times New Roman"/>
          <w:sz w:val="22"/>
        </w:rPr>
        <w:t>a commune de Guerlédan entreprend la réhabilitation et l’extension du gymnase scolaire situé à proximité du collège public Paul Eluard.</w:t>
      </w: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t xml:space="preserve">Les élèves scolarisés dans ce collège sont issus de 23 communes dont 17 </w:t>
      </w:r>
      <w:proofErr w:type="spellStart"/>
      <w:r>
        <w:rPr>
          <w:rFonts w:ascii="Times New Roman" w:hAnsi="Times New Roman" w:cs="Times New Roman"/>
          <w:sz w:val="22"/>
        </w:rPr>
        <w:t>costarmoricaines</w:t>
      </w:r>
      <w:proofErr w:type="spellEnd"/>
      <w:r>
        <w:rPr>
          <w:rFonts w:ascii="Times New Roman" w:hAnsi="Times New Roman" w:cs="Times New Roman"/>
          <w:sz w:val="22"/>
        </w:rPr>
        <w:t>. Cet investissement s’élève à 1 378 778,16 € HT. Subventions acquises et attendues déduites, le reste à charge est de 603 495,04 €. La commune de Guerlédan participe à hauteur de 50% pour l’usage associatif et propose que les 23 communes participent pour les 50 % restant à proportion du nombre d’élèves scolarisés.</w:t>
      </w: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t xml:space="preserve">La commune de </w:t>
      </w:r>
      <w:proofErr w:type="spellStart"/>
      <w:r>
        <w:rPr>
          <w:rFonts w:ascii="Times New Roman" w:hAnsi="Times New Roman" w:cs="Times New Roman"/>
          <w:sz w:val="22"/>
        </w:rPr>
        <w:t>Trévé</w:t>
      </w:r>
      <w:proofErr w:type="spellEnd"/>
      <w:r>
        <w:rPr>
          <w:rFonts w:ascii="Times New Roman" w:hAnsi="Times New Roman" w:cs="Times New Roman"/>
          <w:sz w:val="22"/>
        </w:rPr>
        <w:t xml:space="preserve"> n’a qu’un seul élève scolarisé cette année scolaire et la participation demandée est de 1 390 €.</w:t>
      </w:r>
    </w:p>
    <w:p w:rsidR="003F61CF" w:rsidRDefault="003F61CF" w:rsidP="003F61CF">
      <w:pPr>
        <w:pStyle w:val="Sansinterligne"/>
        <w:jc w:val="both"/>
        <w:rPr>
          <w:rFonts w:ascii="Times New Roman" w:hAnsi="Times New Roman" w:cs="Times New Roman"/>
          <w:sz w:val="22"/>
        </w:rPr>
      </w:pPr>
    </w:p>
    <w:p w:rsidR="003F61CF" w:rsidRDefault="00815F95" w:rsidP="003F61CF">
      <w:pPr>
        <w:pStyle w:val="Sansinterligne"/>
        <w:jc w:val="both"/>
        <w:rPr>
          <w:rFonts w:ascii="Times New Roman" w:hAnsi="Times New Roman" w:cs="Times New Roman"/>
          <w:sz w:val="22"/>
        </w:rPr>
      </w:pPr>
      <w:r>
        <w:rPr>
          <w:rFonts w:ascii="Times New Roman" w:hAnsi="Times New Roman" w:cs="Times New Roman"/>
          <w:sz w:val="22"/>
        </w:rPr>
        <w:t xml:space="preserve">Monsieur le Maire </w:t>
      </w:r>
      <w:r w:rsidR="003F61CF">
        <w:rPr>
          <w:rFonts w:ascii="Times New Roman" w:hAnsi="Times New Roman" w:cs="Times New Roman"/>
          <w:sz w:val="22"/>
        </w:rPr>
        <w:t>propos</w:t>
      </w:r>
      <w:r>
        <w:rPr>
          <w:rFonts w:ascii="Times New Roman" w:hAnsi="Times New Roman" w:cs="Times New Roman"/>
          <w:sz w:val="22"/>
        </w:rPr>
        <w:t>e</w:t>
      </w:r>
      <w:r w:rsidR="003F61CF">
        <w:rPr>
          <w:rFonts w:ascii="Times New Roman" w:hAnsi="Times New Roman" w:cs="Times New Roman"/>
          <w:sz w:val="22"/>
        </w:rPr>
        <w:t xml:space="preserve"> de ne p</w:t>
      </w:r>
      <w:r>
        <w:rPr>
          <w:rFonts w:ascii="Times New Roman" w:hAnsi="Times New Roman" w:cs="Times New Roman"/>
          <w:sz w:val="22"/>
        </w:rPr>
        <w:t>as donner suite à cette demande ce q</w:t>
      </w:r>
      <w:r w:rsidR="00436C35">
        <w:rPr>
          <w:rFonts w:ascii="Times New Roman" w:hAnsi="Times New Roman" w:cs="Times New Roman"/>
          <w:sz w:val="22"/>
        </w:rPr>
        <w:t>u’approuve le Conseil Municipal, ce qu’approuve le Conseil Municipal.</w:t>
      </w: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t xml:space="preserve"> </w:t>
      </w:r>
    </w:p>
    <w:p w:rsidR="003F61CF" w:rsidRPr="004C7920" w:rsidRDefault="003F61CF" w:rsidP="003F61CF">
      <w:pPr>
        <w:pStyle w:val="Sansinterligne"/>
        <w:jc w:val="both"/>
        <w:rPr>
          <w:rFonts w:ascii="Times New Roman" w:hAnsi="Times New Roman" w:cs="Times New Roman"/>
          <w:sz w:val="22"/>
        </w:rPr>
      </w:pPr>
    </w:p>
    <w:p w:rsidR="003F61CF" w:rsidRPr="004C7920" w:rsidRDefault="003F61CF" w:rsidP="003F61CF">
      <w:pPr>
        <w:pStyle w:val="Sansinterligne"/>
        <w:jc w:val="both"/>
        <w:rPr>
          <w:rFonts w:ascii="Times New Roman" w:hAnsi="Times New Roman" w:cs="Times New Roman"/>
          <w:b/>
          <w:sz w:val="22"/>
          <w:u w:val="single"/>
        </w:rPr>
      </w:pPr>
      <w:r>
        <w:rPr>
          <w:rFonts w:ascii="Times New Roman" w:hAnsi="Times New Roman" w:cs="Times New Roman"/>
          <w:b/>
          <w:sz w:val="22"/>
          <w:u w:val="single"/>
        </w:rPr>
        <w:t xml:space="preserve">INFORMATIONS ET </w:t>
      </w:r>
      <w:r w:rsidRPr="004C7920">
        <w:rPr>
          <w:rFonts w:ascii="Times New Roman" w:hAnsi="Times New Roman" w:cs="Times New Roman"/>
          <w:b/>
          <w:sz w:val="22"/>
          <w:u w:val="single"/>
        </w:rPr>
        <w:t>QUESTIONS DIVERSES</w:t>
      </w:r>
    </w:p>
    <w:p w:rsidR="003F61CF" w:rsidRPr="004C7920" w:rsidRDefault="003F61CF" w:rsidP="003F61CF">
      <w:pPr>
        <w:pStyle w:val="Sansinterligne"/>
        <w:jc w:val="both"/>
        <w:rPr>
          <w:rFonts w:ascii="Times New Roman" w:hAnsi="Times New Roman" w:cs="Times New Roman"/>
          <w:sz w:val="22"/>
        </w:rPr>
      </w:pPr>
    </w:p>
    <w:p w:rsidR="003F61CF" w:rsidRPr="004C7920" w:rsidRDefault="003F61CF" w:rsidP="003F61CF">
      <w:pPr>
        <w:pStyle w:val="Sansinterligne"/>
        <w:jc w:val="both"/>
        <w:rPr>
          <w:rFonts w:ascii="Times New Roman" w:hAnsi="Times New Roman" w:cs="Times New Roman"/>
          <w:sz w:val="22"/>
        </w:rPr>
      </w:pPr>
      <w:r w:rsidRPr="004C7920">
        <w:rPr>
          <w:rFonts w:ascii="Times New Roman" w:hAnsi="Times New Roman" w:cs="Times New Roman"/>
          <w:sz w:val="22"/>
        </w:rPr>
        <w:t xml:space="preserve">- </w:t>
      </w:r>
      <w:r w:rsidRPr="00636881">
        <w:rPr>
          <w:rFonts w:ascii="Times New Roman" w:hAnsi="Times New Roman" w:cs="Times New Roman"/>
          <w:i/>
          <w:sz w:val="22"/>
          <w:u w:val="single"/>
        </w:rPr>
        <w:t>secrétaire de séance</w:t>
      </w:r>
      <w:r w:rsidRPr="004C7920">
        <w:rPr>
          <w:rFonts w:ascii="Times New Roman" w:hAnsi="Times New Roman" w:cs="Times New Roman"/>
          <w:sz w:val="22"/>
        </w:rPr>
        <w:t> :</w:t>
      </w:r>
    </w:p>
    <w:p w:rsidR="003F61CF" w:rsidRPr="004C7920" w:rsidRDefault="003F61CF" w:rsidP="003F61CF">
      <w:pPr>
        <w:pStyle w:val="Sansinterligne"/>
        <w:jc w:val="both"/>
        <w:rPr>
          <w:rFonts w:ascii="Times New Roman" w:hAnsi="Times New Roman" w:cs="Times New Roman"/>
          <w:sz w:val="22"/>
        </w:rPr>
      </w:pPr>
      <w:r w:rsidRPr="004C7920">
        <w:rPr>
          <w:rFonts w:ascii="Times New Roman" w:hAnsi="Times New Roman" w:cs="Times New Roman"/>
          <w:sz w:val="22"/>
        </w:rPr>
        <w:tab/>
        <w:t>- septembre :</w:t>
      </w:r>
      <w:r w:rsidR="00815F95">
        <w:rPr>
          <w:rFonts w:ascii="Times New Roman" w:hAnsi="Times New Roman" w:cs="Times New Roman"/>
          <w:sz w:val="22"/>
        </w:rPr>
        <w:t xml:space="preserve"> Céline </w:t>
      </w:r>
      <w:proofErr w:type="spellStart"/>
      <w:r w:rsidR="00815F95">
        <w:rPr>
          <w:rFonts w:ascii="Times New Roman" w:hAnsi="Times New Roman" w:cs="Times New Roman"/>
          <w:sz w:val="22"/>
        </w:rPr>
        <w:t>Boin</w:t>
      </w:r>
      <w:proofErr w:type="spellEnd"/>
    </w:p>
    <w:p w:rsidR="003F61CF" w:rsidRPr="004C7920" w:rsidRDefault="003F61CF" w:rsidP="003F61CF">
      <w:pPr>
        <w:pStyle w:val="Sansinterligne"/>
        <w:jc w:val="both"/>
        <w:rPr>
          <w:rFonts w:ascii="Times New Roman" w:hAnsi="Times New Roman" w:cs="Times New Roman"/>
          <w:sz w:val="22"/>
        </w:rPr>
      </w:pPr>
      <w:r w:rsidRPr="004C7920">
        <w:rPr>
          <w:rFonts w:ascii="Times New Roman" w:hAnsi="Times New Roman" w:cs="Times New Roman"/>
          <w:sz w:val="22"/>
        </w:rPr>
        <w:tab/>
        <w:t>- octobre :</w:t>
      </w:r>
      <w:r w:rsidR="00815F95">
        <w:rPr>
          <w:rFonts w:ascii="Times New Roman" w:hAnsi="Times New Roman" w:cs="Times New Roman"/>
          <w:sz w:val="22"/>
        </w:rPr>
        <w:t xml:space="preserve"> Laure Ivanov</w:t>
      </w:r>
    </w:p>
    <w:p w:rsidR="003F61CF" w:rsidRPr="004C7920" w:rsidRDefault="003F61CF" w:rsidP="003F61CF">
      <w:pPr>
        <w:pStyle w:val="Sansinterligne"/>
        <w:jc w:val="both"/>
        <w:rPr>
          <w:rFonts w:ascii="Times New Roman" w:hAnsi="Times New Roman" w:cs="Times New Roman"/>
          <w:sz w:val="22"/>
        </w:rPr>
      </w:pPr>
      <w:r w:rsidRPr="004C7920">
        <w:rPr>
          <w:rFonts w:ascii="Times New Roman" w:hAnsi="Times New Roman" w:cs="Times New Roman"/>
          <w:sz w:val="22"/>
        </w:rPr>
        <w:tab/>
        <w:t>- novembre :</w:t>
      </w:r>
      <w:r w:rsidR="00815F95">
        <w:rPr>
          <w:rFonts w:ascii="Times New Roman" w:hAnsi="Times New Roman" w:cs="Times New Roman"/>
          <w:sz w:val="22"/>
        </w:rPr>
        <w:t xml:space="preserve"> Emma Bernard</w:t>
      </w:r>
    </w:p>
    <w:p w:rsidR="003F61CF" w:rsidRPr="004C7920" w:rsidRDefault="00815F95" w:rsidP="003F61CF">
      <w:pPr>
        <w:pStyle w:val="Sansinterligne"/>
        <w:jc w:val="both"/>
        <w:rPr>
          <w:rFonts w:ascii="Times New Roman" w:hAnsi="Times New Roman" w:cs="Times New Roman"/>
          <w:sz w:val="22"/>
        </w:rPr>
      </w:pPr>
      <w:r>
        <w:rPr>
          <w:rFonts w:ascii="Times New Roman" w:hAnsi="Times New Roman" w:cs="Times New Roman"/>
          <w:sz w:val="22"/>
        </w:rPr>
        <w:tab/>
        <w:t xml:space="preserve">- décembre : Sophie </w:t>
      </w:r>
      <w:proofErr w:type="spellStart"/>
      <w:r>
        <w:rPr>
          <w:rFonts w:ascii="Times New Roman" w:hAnsi="Times New Roman" w:cs="Times New Roman"/>
          <w:sz w:val="22"/>
        </w:rPr>
        <w:t>Ollitrault</w:t>
      </w:r>
      <w:proofErr w:type="spellEnd"/>
    </w:p>
    <w:p w:rsidR="003F61CF" w:rsidRDefault="003F61CF" w:rsidP="003F61CF">
      <w:pPr>
        <w:pStyle w:val="Sansinterligne"/>
        <w:jc w:val="both"/>
        <w:rPr>
          <w:rFonts w:ascii="Times New Roman" w:hAnsi="Times New Roman" w:cs="Times New Roman"/>
          <w:sz w:val="22"/>
        </w:rPr>
      </w:pP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t xml:space="preserve">- </w:t>
      </w:r>
      <w:r w:rsidRPr="00636881">
        <w:rPr>
          <w:rFonts w:ascii="Times New Roman" w:hAnsi="Times New Roman" w:cs="Times New Roman"/>
          <w:i/>
          <w:sz w:val="22"/>
          <w:u w:val="single"/>
        </w:rPr>
        <w:t>compte-rendu des commissions LCBC</w:t>
      </w: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tab/>
        <w:t xml:space="preserve">* </w:t>
      </w:r>
      <w:r w:rsidRPr="00636881">
        <w:rPr>
          <w:rFonts w:ascii="Times New Roman" w:hAnsi="Times New Roman" w:cs="Times New Roman"/>
          <w:sz w:val="22"/>
          <w:u w:val="single"/>
        </w:rPr>
        <w:t>assainissement</w:t>
      </w:r>
      <w:r>
        <w:rPr>
          <w:rFonts w:ascii="Times New Roman" w:hAnsi="Times New Roman" w:cs="Times New Roman"/>
          <w:sz w:val="22"/>
        </w:rPr>
        <w:t xml:space="preserve"> (Régis Langlois) :</w:t>
      </w:r>
    </w:p>
    <w:p w:rsidR="003F61CF" w:rsidRPr="006331D2" w:rsidRDefault="003F61CF" w:rsidP="000F4437">
      <w:pPr>
        <w:pStyle w:val="Sansinterligne"/>
        <w:jc w:val="both"/>
        <w:rPr>
          <w:rFonts w:ascii="Times New Roman" w:hAnsi="Times New Roman" w:cs="Times New Roman"/>
          <w:color w:val="333333"/>
          <w:sz w:val="22"/>
        </w:rPr>
      </w:pPr>
      <w:r w:rsidRPr="006331D2">
        <w:rPr>
          <w:rFonts w:ascii="Times New Roman" w:hAnsi="Times New Roman" w:cs="Times New Roman"/>
          <w:color w:val="333333"/>
          <w:sz w:val="22"/>
        </w:rPr>
        <w:t>Assainissement individuel : s’il n’est pas aux normes lors de la vente d’une maison, LCBC demande aux acquéreurs d’effectuer les travaux sous un an. Il appartient au Maire d’exercer son pouvoir de police pour la réalisation de ces travaux.</w:t>
      </w:r>
    </w:p>
    <w:p w:rsidR="003F61CF" w:rsidRPr="006331D2" w:rsidRDefault="003F61CF" w:rsidP="000F4437">
      <w:pPr>
        <w:pStyle w:val="Sansinterligne"/>
        <w:jc w:val="both"/>
        <w:rPr>
          <w:rFonts w:ascii="Times New Roman" w:hAnsi="Times New Roman" w:cs="Times New Roman"/>
          <w:color w:val="333333"/>
          <w:sz w:val="22"/>
        </w:rPr>
      </w:pPr>
      <w:r w:rsidRPr="006331D2">
        <w:rPr>
          <w:rFonts w:ascii="Times New Roman" w:hAnsi="Times New Roman" w:cs="Times New Roman"/>
          <w:color w:val="333333"/>
          <w:sz w:val="22"/>
        </w:rPr>
        <w:lastRenderedPageBreak/>
        <w:t>Concernant les travaux d’enrobé dans les lotissements, une visite du service SPANC est conseillée avant les travaux.</w:t>
      </w:r>
    </w:p>
    <w:p w:rsidR="003F61CF" w:rsidRPr="006331D2" w:rsidRDefault="003F61CF" w:rsidP="000F4437">
      <w:pPr>
        <w:pStyle w:val="Sansinterligne"/>
        <w:jc w:val="both"/>
        <w:rPr>
          <w:rFonts w:ascii="Times New Roman" w:hAnsi="Times New Roman" w:cs="Times New Roman"/>
          <w:color w:val="333333"/>
          <w:sz w:val="22"/>
        </w:rPr>
      </w:pPr>
      <w:r w:rsidRPr="006331D2">
        <w:rPr>
          <w:rFonts w:ascii="Times New Roman" w:hAnsi="Times New Roman" w:cs="Times New Roman"/>
          <w:color w:val="333333"/>
          <w:sz w:val="22"/>
        </w:rPr>
        <w:t>Les travaux de la station d’épuration ont été réceptionnés sans que la commune en ait été informée car nous n’avons plus la compétence assainissement.</w:t>
      </w:r>
    </w:p>
    <w:p w:rsidR="00610FB2" w:rsidRPr="006331D2" w:rsidRDefault="00610FB2" w:rsidP="000F4437">
      <w:pPr>
        <w:pStyle w:val="Sansinterligne"/>
        <w:jc w:val="both"/>
        <w:rPr>
          <w:rFonts w:ascii="Times New Roman" w:hAnsi="Times New Roman" w:cs="Times New Roman"/>
          <w:color w:val="333333"/>
          <w:sz w:val="22"/>
        </w:rPr>
      </w:pPr>
      <w:r w:rsidRPr="006331D2">
        <w:rPr>
          <w:rFonts w:ascii="Times New Roman" w:hAnsi="Times New Roman" w:cs="Times New Roman"/>
          <w:color w:val="333333"/>
          <w:sz w:val="22"/>
        </w:rPr>
        <w:t xml:space="preserve">Maurice Tilly signale qu’il a fait part, à Olivier Bizet de LCBC, de son étonnement que la commune n’ait pas été informée de la réception de travaux et </w:t>
      </w:r>
      <w:r w:rsidR="000F4437" w:rsidRPr="006331D2">
        <w:rPr>
          <w:rFonts w:ascii="Times New Roman" w:hAnsi="Times New Roman" w:cs="Times New Roman"/>
          <w:color w:val="333333"/>
          <w:sz w:val="22"/>
        </w:rPr>
        <w:t>que l’agent communal formé pour intervenir à la STEP n’ait plus cette fonction. Après accord du Conseil, Maurice Tilly informera LCBC que l’agent communal n’interviendra plus à la station.</w:t>
      </w:r>
    </w:p>
    <w:p w:rsidR="003F61CF" w:rsidRDefault="003F61CF" w:rsidP="003F61CF">
      <w:pPr>
        <w:pStyle w:val="Sansinterligne"/>
        <w:jc w:val="both"/>
        <w:rPr>
          <w:rFonts w:ascii="Times New Roman" w:hAnsi="Times New Roman" w:cs="Times New Roman"/>
          <w:sz w:val="22"/>
        </w:rPr>
      </w:pP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t xml:space="preserve">- </w:t>
      </w:r>
      <w:r w:rsidRPr="00636881">
        <w:rPr>
          <w:rFonts w:ascii="Times New Roman" w:hAnsi="Times New Roman" w:cs="Times New Roman"/>
          <w:i/>
          <w:sz w:val="22"/>
          <w:u w:val="single"/>
        </w:rPr>
        <w:t>point sur l’intervention de Madame Charles de l’ARS</w:t>
      </w:r>
      <w:r>
        <w:rPr>
          <w:rFonts w:ascii="Times New Roman" w:hAnsi="Times New Roman" w:cs="Times New Roman"/>
          <w:i/>
          <w:sz w:val="22"/>
          <w:u w:val="single"/>
        </w:rPr>
        <w:t> </w:t>
      </w:r>
      <w:r w:rsidRPr="00F64414">
        <w:rPr>
          <w:rFonts w:ascii="Times New Roman" w:hAnsi="Times New Roman" w:cs="Times New Roman"/>
          <w:sz w:val="22"/>
        </w:rPr>
        <w:t xml:space="preserve">: </w:t>
      </w:r>
      <w:r>
        <w:rPr>
          <w:rFonts w:ascii="Times New Roman" w:hAnsi="Times New Roman" w:cs="Times New Roman"/>
          <w:sz w:val="22"/>
        </w:rPr>
        <w:t>elle propose une liste de trois consultants qu’elle nous met à disposition pour l’étude d’opportunité de l’implantation d’une maison de santé. La commission santé choisira le consultant lors de la prochaine réunion qui aura lieu le 2 septembre.</w:t>
      </w:r>
    </w:p>
    <w:p w:rsidR="003F61CF" w:rsidRDefault="003F61CF" w:rsidP="003F61CF">
      <w:pPr>
        <w:pStyle w:val="Sansinterligne"/>
        <w:jc w:val="both"/>
        <w:rPr>
          <w:rFonts w:ascii="Times New Roman" w:hAnsi="Times New Roman" w:cs="Times New Roman"/>
          <w:sz w:val="22"/>
        </w:rPr>
      </w:pPr>
    </w:p>
    <w:p w:rsidR="003F61CF" w:rsidRDefault="003F61CF" w:rsidP="003F61CF">
      <w:pPr>
        <w:pStyle w:val="Sansinterligne"/>
        <w:jc w:val="both"/>
        <w:rPr>
          <w:rFonts w:ascii="Times New Roman" w:hAnsi="Times New Roman" w:cs="Times New Roman"/>
          <w:sz w:val="22"/>
        </w:rPr>
      </w:pPr>
      <w:r>
        <w:rPr>
          <w:rFonts w:ascii="Times New Roman" w:hAnsi="Times New Roman" w:cs="Times New Roman"/>
          <w:sz w:val="22"/>
        </w:rPr>
        <w:t xml:space="preserve">- </w:t>
      </w:r>
      <w:r w:rsidRPr="00FA4739">
        <w:rPr>
          <w:rFonts w:ascii="Times New Roman" w:hAnsi="Times New Roman" w:cs="Times New Roman"/>
          <w:i/>
          <w:sz w:val="22"/>
          <w:u w:val="single"/>
        </w:rPr>
        <w:t>distribution des bulletins</w:t>
      </w:r>
      <w:r>
        <w:rPr>
          <w:rFonts w:ascii="Times New Roman" w:hAnsi="Times New Roman" w:cs="Times New Roman"/>
          <w:sz w:val="22"/>
        </w:rPr>
        <w:t> : ils sont arrivés en mairie le 13 juillet et sont à distribuer au plus tôt</w:t>
      </w:r>
    </w:p>
    <w:p w:rsidR="003F61CF" w:rsidRDefault="003F61CF" w:rsidP="003F61CF">
      <w:pPr>
        <w:pStyle w:val="Sansinterligne"/>
        <w:jc w:val="both"/>
        <w:rPr>
          <w:rFonts w:ascii="Times New Roman" w:hAnsi="Times New Roman" w:cs="Times New Roman"/>
          <w:sz w:val="22"/>
        </w:rPr>
      </w:pPr>
    </w:p>
    <w:p w:rsidR="00D85DD1" w:rsidRDefault="00610842" w:rsidP="003F61CF">
      <w:pPr>
        <w:pStyle w:val="Sansinterligne"/>
        <w:jc w:val="both"/>
        <w:rPr>
          <w:rFonts w:ascii="Times New Roman" w:hAnsi="Times New Roman" w:cs="Times New Roman"/>
          <w:sz w:val="22"/>
        </w:rPr>
      </w:pPr>
      <w:r>
        <w:rPr>
          <w:rFonts w:ascii="Times New Roman" w:hAnsi="Times New Roman" w:cs="Times New Roman"/>
          <w:sz w:val="22"/>
        </w:rPr>
        <w:t xml:space="preserve">- </w:t>
      </w:r>
      <w:r w:rsidRPr="00610842">
        <w:rPr>
          <w:rFonts w:ascii="Times New Roman" w:hAnsi="Times New Roman" w:cs="Times New Roman"/>
          <w:i/>
          <w:sz w:val="22"/>
          <w:u w:val="single"/>
        </w:rPr>
        <w:t>concours des maisons fleuries</w:t>
      </w:r>
      <w:r>
        <w:rPr>
          <w:rFonts w:ascii="Times New Roman" w:hAnsi="Times New Roman" w:cs="Times New Roman"/>
          <w:sz w:val="22"/>
        </w:rPr>
        <w:t xml:space="preserve"> : </w:t>
      </w:r>
      <w:r w:rsidR="00D85DD1">
        <w:rPr>
          <w:rFonts w:ascii="Times New Roman" w:hAnsi="Times New Roman" w:cs="Times New Roman"/>
          <w:sz w:val="22"/>
        </w:rPr>
        <w:t>Maurice Tilly informe que le concours n’aura pas lieu faute de participant. Concernant les terrains priv</w:t>
      </w:r>
      <w:r w:rsidR="006331D2">
        <w:rPr>
          <w:rFonts w:ascii="Times New Roman" w:hAnsi="Times New Roman" w:cs="Times New Roman"/>
          <w:sz w:val="22"/>
        </w:rPr>
        <w:t>és non entretenus voire délaissés</w:t>
      </w:r>
      <w:r w:rsidR="00D85DD1">
        <w:rPr>
          <w:rFonts w:ascii="Times New Roman" w:hAnsi="Times New Roman" w:cs="Times New Roman"/>
          <w:sz w:val="22"/>
        </w:rPr>
        <w:t>, il indique que des mesures s</w:t>
      </w:r>
      <w:r w:rsidR="006331D2">
        <w:rPr>
          <w:rFonts w:ascii="Times New Roman" w:hAnsi="Times New Roman" w:cs="Times New Roman"/>
          <w:sz w:val="22"/>
        </w:rPr>
        <w:t>er</w:t>
      </w:r>
      <w:r w:rsidR="00D85DD1">
        <w:rPr>
          <w:rFonts w:ascii="Times New Roman" w:hAnsi="Times New Roman" w:cs="Times New Roman"/>
          <w:sz w:val="22"/>
        </w:rPr>
        <w:t>ont prises auprès des propriétaires</w:t>
      </w:r>
      <w:r w:rsidR="006331D2">
        <w:rPr>
          <w:rFonts w:ascii="Times New Roman" w:hAnsi="Times New Roman" w:cs="Times New Roman"/>
          <w:sz w:val="22"/>
        </w:rPr>
        <w:t xml:space="preserve"> avec l’envoi</w:t>
      </w:r>
      <w:r w:rsidR="00D85DD1">
        <w:rPr>
          <w:rFonts w:ascii="Times New Roman" w:hAnsi="Times New Roman" w:cs="Times New Roman"/>
          <w:sz w:val="22"/>
        </w:rPr>
        <w:t xml:space="preserve"> d’un courrier de mise en demeure de nettoyer le terrain dans un délai d’</w:t>
      </w:r>
      <w:r w:rsidR="006331D2">
        <w:rPr>
          <w:rFonts w:ascii="Times New Roman" w:hAnsi="Times New Roman" w:cs="Times New Roman"/>
          <w:sz w:val="22"/>
        </w:rPr>
        <w:t>un mois</w:t>
      </w:r>
      <w:r w:rsidR="00D85DD1">
        <w:rPr>
          <w:rFonts w:ascii="Times New Roman" w:hAnsi="Times New Roman" w:cs="Times New Roman"/>
          <w:sz w:val="22"/>
        </w:rPr>
        <w:t xml:space="preserve">. Passé ce délai, la commune commandera les travaux auprès d’une entreprise qui facturera sa prestation aux propriétaires. </w:t>
      </w:r>
    </w:p>
    <w:p w:rsidR="00D85DD1" w:rsidRDefault="00D85DD1" w:rsidP="00D85DD1">
      <w:pPr>
        <w:pStyle w:val="Sansinterligne"/>
        <w:jc w:val="both"/>
        <w:rPr>
          <w:rFonts w:ascii="Times New Roman" w:hAnsi="Times New Roman" w:cs="Times New Roman"/>
          <w:sz w:val="22"/>
        </w:rPr>
      </w:pPr>
      <w:r>
        <w:rPr>
          <w:rFonts w:ascii="Times New Roman" w:hAnsi="Times New Roman" w:cs="Times New Roman"/>
          <w:sz w:val="22"/>
        </w:rPr>
        <w:t>Anthony Basset intervient en disant qu’il faudra être prudent quant aux impayés.</w:t>
      </w:r>
    </w:p>
    <w:p w:rsidR="00D85DD1" w:rsidRDefault="00D85DD1" w:rsidP="003F61CF">
      <w:pPr>
        <w:pStyle w:val="Sansinterligne"/>
        <w:jc w:val="both"/>
        <w:rPr>
          <w:rFonts w:ascii="Times New Roman" w:hAnsi="Times New Roman" w:cs="Times New Roman"/>
          <w:sz w:val="22"/>
        </w:rPr>
      </w:pPr>
      <w:r>
        <w:rPr>
          <w:rFonts w:ascii="Times New Roman" w:hAnsi="Times New Roman" w:cs="Times New Roman"/>
          <w:sz w:val="22"/>
        </w:rPr>
        <w:t xml:space="preserve">Toutefois, Monsieur le Maire précise que la commune ne peut obliger les particuliers à faire les travaux que s’il </w:t>
      </w:r>
      <w:r w:rsidR="00436C35">
        <w:rPr>
          <w:rFonts w:ascii="Times New Roman" w:hAnsi="Times New Roman" w:cs="Times New Roman"/>
          <w:sz w:val="22"/>
        </w:rPr>
        <w:t>est constaté un danger immédiat selon LCBC.</w:t>
      </w:r>
    </w:p>
    <w:p w:rsidR="00D85DD1" w:rsidRDefault="001E1955" w:rsidP="003F61CF">
      <w:pPr>
        <w:pStyle w:val="Sansinterligne"/>
        <w:jc w:val="both"/>
        <w:rPr>
          <w:rFonts w:ascii="Times New Roman" w:hAnsi="Times New Roman" w:cs="Times New Roman"/>
          <w:sz w:val="22"/>
        </w:rPr>
      </w:pPr>
      <w:r>
        <w:rPr>
          <w:rFonts w:ascii="Times New Roman" w:hAnsi="Times New Roman" w:cs="Times New Roman"/>
          <w:sz w:val="22"/>
        </w:rPr>
        <w:t xml:space="preserve">Sylvie Doré signale, qu’en campagne côté Grâce-Uzel, des carcasses de voiture sont entassées dans une propriétaire privée. Mais la commune ne peut intervenir dans ce genre de </w:t>
      </w:r>
      <w:r w:rsidR="006331D2">
        <w:rPr>
          <w:rFonts w:ascii="Times New Roman" w:hAnsi="Times New Roman" w:cs="Times New Roman"/>
          <w:sz w:val="22"/>
        </w:rPr>
        <w:t>situation</w:t>
      </w:r>
      <w:r>
        <w:rPr>
          <w:rFonts w:ascii="Times New Roman" w:hAnsi="Times New Roman" w:cs="Times New Roman"/>
          <w:sz w:val="22"/>
        </w:rPr>
        <w:t>.</w:t>
      </w:r>
    </w:p>
    <w:p w:rsidR="00610842" w:rsidRDefault="00610842" w:rsidP="003F61CF">
      <w:pPr>
        <w:pStyle w:val="Sansinterligne"/>
        <w:jc w:val="both"/>
        <w:rPr>
          <w:rFonts w:ascii="Times New Roman" w:hAnsi="Times New Roman" w:cs="Times New Roman"/>
          <w:sz w:val="22"/>
        </w:rPr>
      </w:pPr>
    </w:p>
    <w:p w:rsidR="003F61CF" w:rsidRDefault="00610842" w:rsidP="003F61CF">
      <w:pPr>
        <w:pStyle w:val="Sansinterligne"/>
        <w:jc w:val="both"/>
        <w:rPr>
          <w:rFonts w:ascii="Times New Roman" w:hAnsi="Times New Roman" w:cs="Times New Roman"/>
          <w:sz w:val="22"/>
        </w:rPr>
      </w:pPr>
      <w:r>
        <w:rPr>
          <w:rFonts w:ascii="Times New Roman" w:hAnsi="Times New Roman" w:cs="Times New Roman"/>
          <w:sz w:val="22"/>
        </w:rPr>
        <w:t xml:space="preserve">- </w:t>
      </w:r>
      <w:r w:rsidRPr="00610842">
        <w:rPr>
          <w:rFonts w:ascii="Times New Roman" w:hAnsi="Times New Roman" w:cs="Times New Roman"/>
          <w:i/>
          <w:sz w:val="22"/>
          <w:u w:val="single"/>
        </w:rPr>
        <w:t>logement 5 rue des Perrières</w:t>
      </w:r>
      <w:r>
        <w:rPr>
          <w:rFonts w:ascii="Times New Roman" w:hAnsi="Times New Roman" w:cs="Times New Roman"/>
          <w:sz w:val="22"/>
        </w:rPr>
        <w:t> : Monsieur le Maire avait indiqué, par courrier, au locataire que la commune reprendrait possession d</w:t>
      </w:r>
      <w:r w:rsidR="006331D2">
        <w:rPr>
          <w:rFonts w:ascii="Times New Roman" w:hAnsi="Times New Roman" w:cs="Times New Roman"/>
          <w:sz w:val="22"/>
        </w:rPr>
        <w:t>u logement le 31 août afin de le</w:t>
      </w:r>
      <w:r>
        <w:rPr>
          <w:rFonts w:ascii="Times New Roman" w:hAnsi="Times New Roman" w:cs="Times New Roman"/>
          <w:sz w:val="22"/>
        </w:rPr>
        <w:t xml:space="preserve"> démolir pour les travaux d’extension de la Maison des Lutins. </w:t>
      </w:r>
      <w:r w:rsidR="006331D2">
        <w:rPr>
          <w:rFonts w:ascii="Times New Roman" w:hAnsi="Times New Roman" w:cs="Times New Roman"/>
          <w:sz w:val="22"/>
        </w:rPr>
        <w:t>Le locataire</w:t>
      </w:r>
      <w:r>
        <w:rPr>
          <w:rFonts w:ascii="Times New Roman" w:hAnsi="Times New Roman" w:cs="Times New Roman"/>
          <w:sz w:val="22"/>
        </w:rPr>
        <w:t xml:space="preserve"> demande à l</w:t>
      </w:r>
      <w:r w:rsidR="006331D2">
        <w:rPr>
          <w:rFonts w:ascii="Times New Roman" w:hAnsi="Times New Roman" w:cs="Times New Roman"/>
          <w:sz w:val="22"/>
        </w:rPr>
        <w:t>e</w:t>
      </w:r>
      <w:r>
        <w:rPr>
          <w:rFonts w:ascii="Times New Roman" w:hAnsi="Times New Roman" w:cs="Times New Roman"/>
          <w:sz w:val="22"/>
        </w:rPr>
        <w:t xml:space="preserve"> quitter le 31 juillet. Le Conseil Municipal autorise le locataire à libérer le logement le 31 juillet. Le loyer d’août ne luis sera donc pas demandé.</w:t>
      </w:r>
    </w:p>
    <w:p w:rsidR="003F61CF" w:rsidRDefault="003F61CF" w:rsidP="003F61CF">
      <w:pPr>
        <w:pStyle w:val="Sansinterligne"/>
        <w:jc w:val="both"/>
        <w:rPr>
          <w:rFonts w:ascii="Times New Roman" w:hAnsi="Times New Roman" w:cs="Times New Roman"/>
          <w:sz w:val="22"/>
        </w:rPr>
      </w:pPr>
    </w:p>
    <w:p w:rsidR="001E1955" w:rsidRDefault="001E1955" w:rsidP="003F61CF">
      <w:pPr>
        <w:pStyle w:val="Sansinterligne"/>
        <w:jc w:val="both"/>
        <w:rPr>
          <w:rFonts w:ascii="Times New Roman" w:hAnsi="Times New Roman" w:cs="Times New Roman"/>
          <w:sz w:val="22"/>
        </w:rPr>
      </w:pPr>
      <w:r>
        <w:rPr>
          <w:rFonts w:ascii="Times New Roman" w:hAnsi="Times New Roman" w:cs="Times New Roman"/>
          <w:sz w:val="22"/>
        </w:rPr>
        <w:t xml:space="preserve">- </w:t>
      </w:r>
      <w:r w:rsidRPr="001E1955">
        <w:rPr>
          <w:rFonts w:ascii="Times New Roman" w:hAnsi="Times New Roman" w:cs="Times New Roman"/>
          <w:i/>
          <w:sz w:val="22"/>
          <w:u w:val="single"/>
        </w:rPr>
        <w:t>commission culture LCBC du 22 juin</w:t>
      </w:r>
      <w:r>
        <w:rPr>
          <w:rFonts w:ascii="Times New Roman" w:hAnsi="Times New Roman" w:cs="Times New Roman"/>
          <w:sz w:val="22"/>
        </w:rPr>
        <w:t xml:space="preserve"> : Laure Ivanov demande si les délégués communaux ont assisté à cette commission car elle constate que le projet culturel proposé initialement aux bibliothèques a été entièrement modifié et que ces dernières ne sont associées à ce projet que par un concours de dessins. Elle tient à faire part de son mécontentement car le projet n’a plus aucun lien avec la culture. </w:t>
      </w:r>
    </w:p>
    <w:p w:rsidR="003F61CF" w:rsidRDefault="003F61CF" w:rsidP="003F61CF">
      <w:pPr>
        <w:pStyle w:val="Sansinterligne"/>
        <w:jc w:val="both"/>
        <w:rPr>
          <w:rFonts w:ascii="Times New Roman" w:hAnsi="Times New Roman" w:cs="Times New Roman"/>
          <w:sz w:val="22"/>
        </w:rPr>
      </w:pPr>
    </w:p>
    <w:p w:rsidR="003F61CF" w:rsidRDefault="001E1955" w:rsidP="003F61CF">
      <w:pPr>
        <w:pStyle w:val="Sansinterligne"/>
        <w:jc w:val="both"/>
        <w:rPr>
          <w:rFonts w:ascii="Times New Roman" w:hAnsi="Times New Roman" w:cs="Times New Roman"/>
          <w:sz w:val="22"/>
        </w:rPr>
      </w:pPr>
      <w:r>
        <w:rPr>
          <w:rFonts w:ascii="Times New Roman" w:hAnsi="Times New Roman" w:cs="Times New Roman"/>
          <w:sz w:val="22"/>
        </w:rPr>
        <w:t xml:space="preserve">- </w:t>
      </w:r>
      <w:r w:rsidRPr="001E1955">
        <w:rPr>
          <w:rFonts w:ascii="Times New Roman" w:hAnsi="Times New Roman" w:cs="Times New Roman"/>
          <w:i/>
          <w:sz w:val="22"/>
          <w:u w:val="single"/>
        </w:rPr>
        <w:t>compte-rendu du Conseil d’Ecole</w:t>
      </w:r>
      <w:r>
        <w:rPr>
          <w:rFonts w:ascii="Times New Roman" w:hAnsi="Times New Roman" w:cs="Times New Roman"/>
          <w:sz w:val="22"/>
        </w:rPr>
        <w:t> : Laure Ivanov souhaite savoir comment s’est passé le Conseil d’Ecole car elle s’est fait interpellée par des parents mécontents quant à la classe modul</w:t>
      </w:r>
      <w:r w:rsidR="006331D2">
        <w:rPr>
          <w:rFonts w:ascii="Times New Roman" w:hAnsi="Times New Roman" w:cs="Times New Roman"/>
          <w:sz w:val="22"/>
        </w:rPr>
        <w:t>aire. Monsieur le Maire informe</w:t>
      </w:r>
      <w:r>
        <w:rPr>
          <w:rFonts w:ascii="Times New Roman" w:hAnsi="Times New Roman" w:cs="Times New Roman"/>
          <w:sz w:val="22"/>
        </w:rPr>
        <w:t xml:space="preserve"> avoir expliqué le projet </w:t>
      </w:r>
      <w:r w:rsidR="006331D2">
        <w:rPr>
          <w:rFonts w:ascii="Times New Roman" w:hAnsi="Times New Roman" w:cs="Times New Roman"/>
          <w:sz w:val="22"/>
        </w:rPr>
        <w:t xml:space="preserve">aux représentants de parents d’élèves </w:t>
      </w:r>
      <w:r>
        <w:rPr>
          <w:rFonts w:ascii="Times New Roman" w:hAnsi="Times New Roman" w:cs="Times New Roman"/>
          <w:sz w:val="22"/>
        </w:rPr>
        <w:t>et qu’aucune remarque particulière n’a été faite.</w:t>
      </w:r>
    </w:p>
    <w:p w:rsidR="001E1955" w:rsidRDefault="001E1955" w:rsidP="003F61CF">
      <w:pPr>
        <w:pStyle w:val="Sansinterligne"/>
        <w:jc w:val="both"/>
        <w:rPr>
          <w:rFonts w:ascii="Times New Roman" w:hAnsi="Times New Roman" w:cs="Times New Roman"/>
          <w:sz w:val="22"/>
        </w:rPr>
      </w:pPr>
    </w:p>
    <w:p w:rsidR="001E1955" w:rsidRDefault="001E1955" w:rsidP="003F61CF">
      <w:pPr>
        <w:pStyle w:val="Sansinterligne"/>
        <w:jc w:val="both"/>
        <w:rPr>
          <w:rFonts w:ascii="Times New Roman" w:hAnsi="Times New Roman" w:cs="Times New Roman"/>
          <w:sz w:val="22"/>
        </w:rPr>
      </w:pPr>
      <w:r>
        <w:rPr>
          <w:rFonts w:ascii="Times New Roman" w:hAnsi="Times New Roman" w:cs="Times New Roman"/>
          <w:sz w:val="22"/>
        </w:rPr>
        <w:t xml:space="preserve">- </w:t>
      </w:r>
      <w:r w:rsidRPr="001E1955">
        <w:rPr>
          <w:rFonts w:ascii="Times New Roman" w:hAnsi="Times New Roman" w:cs="Times New Roman"/>
          <w:i/>
          <w:sz w:val="22"/>
          <w:u w:val="single"/>
        </w:rPr>
        <w:t>marché de Noël</w:t>
      </w:r>
      <w:r>
        <w:rPr>
          <w:rFonts w:ascii="Times New Roman" w:hAnsi="Times New Roman" w:cs="Times New Roman"/>
          <w:sz w:val="22"/>
        </w:rPr>
        <w:t> :</w:t>
      </w:r>
      <w:r w:rsidR="006331D2">
        <w:rPr>
          <w:rFonts w:ascii="Times New Roman" w:hAnsi="Times New Roman" w:cs="Times New Roman"/>
          <w:sz w:val="22"/>
        </w:rPr>
        <w:t xml:space="preserve"> Emma Bernard rapporte</w:t>
      </w:r>
      <w:r>
        <w:rPr>
          <w:rFonts w:ascii="Times New Roman" w:hAnsi="Times New Roman" w:cs="Times New Roman"/>
          <w:sz w:val="22"/>
        </w:rPr>
        <w:t xml:space="preserve"> qu’elle a commencé à travailler sur le marché de Noël et Maurice Tilly a déjà des contacts intéressants.</w:t>
      </w:r>
    </w:p>
    <w:p w:rsidR="001E1955" w:rsidRDefault="001E1955" w:rsidP="003F61CF">
      <w:pPr>
        <w:pStyle w:val="Sansinterligne"/>
        <w:jc w:val="both"/>
        <w:rPr>
          <w:rFonts w:ascii="Times New Roman" w:hAnsi="Times New Roman" w:cs="Times New Roman"/>
          <w:sz w:val="22"/>
        </w:rPr>
      </w:pPr>
    </w:p>
    <w:p w:rsidR="001E1955" w:rsidRDefault="001E1955" w:rsidP="003F61CF">
      <w:pPr>
        <w:pStyle w:val="Sansinterligne"/>
        <w:jc w:val="both"/>
        <w:rPr>
          <w:rFonts w:ascii="Times New Roman" w:hAnsi="Times New Roman" w:cs="Times New Roman"/>
          <w:sz w:val="22"/>
        </w:rPr>
      </w:pPr>
      <w:r>
        <w:rPr>
          <w:rFonts w:ascii="Times New Roman" w:hAnsi="Times New Roman" w:cs="Times New Roman"/>
          <w:sz w:val="22"/>
        </w:rPr>
        <w:t xml:space="preserve">- </w:t>
      </w:r>
      <w:r w:rsidRPr="001E1955">
        <w:rPr>
          <w:rFonts w:ascii="Times New Roman" w:hAnsi="Times New Roman" w:cs="Times New Roman"/>
          <w:i/>
          <w:sz w:val="22"/>
          <w:u w:val="single"/>
        </w:rPr>
        <w:t>Salle des fêtes</w:t>
      </w:r>
      <w:r>
        <w:rPr>
          <w:rFonts w:ascii="Times New Roman" w:hAnsi="Times New Roman" w:cs="Times New Roman"/>
          <w:sz w:val="22"/>
        </w:rPr>
        <w:t xml:space="preserve"> : 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signale que la commission sécurité de la Préfecture est passée le 13 juillet et a donné un avis favorable.</w:t>
      </w:r>
    </w:p>
    <w:p w:rsidR="003F61CF" w:rsidRDefault="003F61CF" w:rsidP="003F61CF">
      <w:pPr>
        <w:pStyle w:val="Sansinterligne"/>
        <w:jc w:val="both"/>
        <w:rPr>
          <w:rFonts w:ascii="Times New Roman" w:hAnsi="Times New Roman" w:cs="Times New Roman"/>
          <w:sz w:val="22"/>
        </w:rPr>
      </w:pPr>
    </w:p>
    <w:p w:rsidR="003F61CF" w:rsidRDefault="003F61CF" w:rsidP="003F61CF">
      <w:pPr>
        <w:pStyle w:val="Sansinterligne"/>
        <w:jc w:val="both"/>
        <w:rPr>
          <w:rFonts w:ascii="Times New Roman" w:hAnsi="Times New Roman" w:cs="Times New Roman"/>
          <w:sz w:val="22"/>
        </w:rPr>
      </w:pPr>
    </w:p>
    <w:p w:rsidR="007F1CFC" w:rsidRDefault="007F1CFC" w:rsidP="003F61CF">
      <w:pPr>
        <w:pStyle w:val="Sansinterligne"/>
        <w:jc w:val="both"/>
        <w:rPr>
          <w:rFonts w:ascii="Times New Roman" w:hAnsi="Times New Roman" w:cs="Times New Roman"/>
          <w:sz w:val="22"/>
        </w:rPr>
      </w:pPr>
    </w:p>
    <w:p w:rsidR="007F1CFC" w:rsidRDefault="007F1CFC" w:rsidP="003F61CF">
      <w:pPr>
        <w:pStyle w:val="Sansinterligne"/>
        <w:jc w:val="both"/>
        <w:rPr>
          <w:rFonts w:ascii="Times New Roman" w:hAnsi="Times New Roman" w:cs="Times New Roman"/>
          <w:sz w:val="22"/>
        </w:rPr>
      </w:pPr>
    </w:p>
    <w:p w:rsidR="009659E0" w:rsidRDefault="009659E0" w:rsidP="003F61CF">
      <w:pPr>
        <w:pStyle w:val="Sansinterligne"/>
        <w:jc w:val="both"/>
        <w:rPr>
          <w:rFonts w:ascii="Times New Roman" w:hAnsi="Times New Roman" w:cs="Times New Roman"/>
          <w:sz w:val="22"/>
        </w:rPr>
      </w:pPr>
    </w:p>
    <w:p w:rsidR="009659E0" w:rsidRDefault="009659E0" w:rsidP="003F61CF">
      <w:pPr>
        <w:pStyle w:val="Sansinterligne"/>
        <w:jc w:val="both"/>
        <w:rPr>
          <w:rFonts w:ascii="Times New Roman" w:hAnsi="Times New Roman" w:cs="Times New Roman"/>
          <w:sz w:val="22"/>
        </w:rPr>
      </w:pPr>
    </w:p>
    <w:p w:rsidR="007F1CFC" w:rsidRDefault="007F1CFC" w:rsidP="003F61CF">
      <w:pPr>
        <w:pStyle w:val="Sansinterligne"/>
        <w:jc w:val="both"/>
        <w:rPr>
          <w:rFonts w:ascii="Times New Roman" w:hAnsi="Times New Roman" w:cs="Times New Roman"/>
          <w:sz w:val="22"/>
        </w:rPr>
      </w:pPr>
    </w:p>
    <w:p w:rsidR="007F1CFC" w:rsidRPr="004C7920" w:rsidRDefault="007F1CFC" w:rsidP="003F61CF">
      <w:pPr>
        <w:pStyle w:val="Sansinterligne"/>
        <w:jc w:val="both"/>
        <w:rPr>
          <w:rFonts w:ascii="Times New Roman" w:hAnsi="Times New Roman" w:cs="Times New Roman"/>
          <w:sz w:val="22"/>
        </w:rPr>
      </w:pPr>
    </w:p>
    <w:p w:rsidR="003F61CF" w:rsidRDefault="003F61CF" w:rsidP="003F61CF">
      <w:pPr>
        <w:pStyle w:val="Sansinterligne"/>
        <w:rPr>
          <w:rFonts w:ascii="Times New Roman" w:hAnsi="Times New Roman" w:cs="Times New Roman"/>
        </w:rPr>
      </w:pPr>
      <w:r>
        <w:rPr>
          <w:rFonts w:ascii="Times New Roman" w:hAnsi="Times New Roman" w:cs="Times New Roman"/>
          <w:b/>
          <w:bCs/>
          <w:u w:val="single"/>
        </w:rPr>
        <w:lastRenderedPageBreak/>
        <w:t>Dates à retenir</w:t>
      </w:r>
      <w:r>
        <w:rPr>
          <w:rFonts w:ascii="Times New Roman" w:hAnsi="Times New Roman" w:cs="Times New Roman"/>
        </w:rPr>
        <w:t> :</w:t>
      </w:r>
    </w:p>
    <w:p w:rsidR="003F61CF" w:rsidRDefault="003F61CF" w:rsidP="003F61CF">
      <w:pPr>
        <w:pStyle w:val="Sansinterligne"/>
        <w:rPr>
          <w:rFonts w:ascii="Times New Roman" w:hAnsi="Times New Roman" w:cs="Times New Roman"/>
        </w:rPr>
      </w:pPr>
      <w:r>
        <w:rPr>
          <w:rFonts w:ascii="Times New Roman" w:hAnsi="Times New Roman" w:cs="Times New Roman"/>
        </w:rPr>
        <w:t xml:space="preserve"> </w:t>
      </w:r>
    </w:p>
    <w:p w:rsidR="003F61CF" w:rsidRDefault="003F61CF" w:rsidP="003F61CF">
      <w:pPr>
        <w:pStyle w:val="Paragraphedeliste"/>
        <w:numPr>
          <w:ilvl w:val="0"/>
          <w:numId w:val="1"/>
        </w:numPr>
        <w:jc w:val="both"/>
        <w:rPr>
          <w:rFonts w:ascii="Times New Roman" w:hAnsi="Times New Roman" w:cs="Times New Roman"/>
        </w:rPr>
      </w:pPr>
      <w:r>
        <w:rPr>
          <w:rFonts w:ascii="Times New Roman" w:hAnsi="Times New Roman" w:cs="Times New Roman"/>
        </w:rPr>
        <w:t xml:space="preserve">Vendredi 23 juillet à 20h : </w:t>
      </w:r>
      <w:proofErr w:type="spellStart"/>
      <w:r>
        <w:rPr>
          <w:rFonts w:ascii="Times New Roman" w:hAnsi="Times New Roman" w:cs="Times New Roman"/>
        </w:rPr>
        <w:t>Tradi</w:t>
      </w:r>
      <w:proofErr w:type="spellEnd"/>
      <w:r>
        <w:rPr>
          <w:rFonts w:ascii="Times New Roman" w:hAnsi="Times New Roman" w:cs="Times New Roman"/>
        </w:rPr>
        <w:t>-Chapelle à la Chapelle Saint-Pierre</w:t>
      </w:r>
    </w:p>
    <w:p w:rsidR="003F61CF" w:rsidRDefault="003F61CF" w:rsidP="003F61CF">
      <w:pPr>
        <w:pStyle w:val="Paragraphedeliste"/>
        <w:numPr>
          <w:ilvl w:val="0"/>
          <w:numId w:val="1"/>
        </w:numPr>
        <w:jc w:val="both"/>
        <w:rPr>
          <w:rFonts w:ascii="Times New Roman" w:hAnsi="Times New Roman" w:cs="Times New Roman"/>
        </w:rPr>
      </w:pPr>
      <w:r>
        <w:rPr>
          <w:rFonts w:ascii="Times New Roman" w:hAnsi="Times New Roman" w:cs="Times New Roman"/>
        </w:rPr>
        <w:t>Lundi 26  juillet à14h : comité de pilotage du projet d’extension de la Maison des Lutins</w:t>
      </w:r>
    </w:p>
    <w:p w:rsidR="003F61CF" w:rsidRDefault="003F61CF" w:rsidP="003F61CF">
      <w:pPr>
        <w:pStyle w:val="Paragraphedeliste"/>
        <w:numPr>
          <w:ilvl w:val="0"/>
          <w:numId w:val="1"/>
        </w:numPr>
        <w:jc w:val="both"/>
        <w:rPr>
          <w:rFonts w:ascii="Times New Roman" w:hAnsi="Times New Roman" w:cs="Times New Roman"/>
        </w:rPr>
      </w:pPr>
      <w:r>
        <w:rPr>
          <w:rFonts w:ascii="Times New Roman" w:hAnsi="Times New Roman" w:cs="Times New Roman"/>
        </w:rPr>
        <w:t>Lundi 30 août à 20h : réunion CCAS</w:t>
      </w:r>
    </w:p>
    <w:p w:rsidR="003F61CF" w:rsidRDefault="003F61CF" w:rsidP="003F61CF">
      <w:pPr>
        <w:pStyle w:val="Paragraphedeliste"/>
        <w:numPr>
          <w:ilvl w:val="0"/>
          <w:numId w:val="1"/>
        </w:numPr>
        <w:jc w:val="both"/>
        <w:rPr>
          <w:rFonts w:ascii="Times New Roman" w:hAnsi="Times New Roman" w:cs="Times New Roman"/>
        </w:rPr>
      </w:pPr>
      <w:r>
        <w:rPr>
          <w:rFonts w:ascii="Times New Roman" w:hAnsi="Times New Roman" w:cs="Times New Roman"/>
        </w:rPr>
        <w:t>Jeudi 2 septembre à 19h : commission santé</w:t>
      </w:r>
    </w:p>
    <w:p w:rsidR="003F61CF" w:rsidRDefault="003F61CF" w:rsidP="003F61CF">
      <w:pPr>
        <w:pStyle w:val="Paragraphedeliste"/>
        <w:numPr>
          <w:ilvl w:val="0"/>
          <w:numId w:val="1"/>
        </w:numPr>
        <w:jc w:val="both"/>
        <w:rPr>
          <w:rFonts w:ascii="Times New Roman" w:hAnsi="Times New Roman" w:cs="Times New Roman"/>
        </w:rPr>
      </w:pPr>
      <w:r>
        <w:rPr>
          <w:rFonts w:ascii="Times New Roman" w:hAnsi="Times New Roman" w:cs="Times New Roman"/>
        </w:rPr>
        <w:t>Jeudi 9 septembre à 20h : Conseil Municipal</w:t>
      </w:r>
    </w:p>
    <w:p w:rsidR="00B01E17" w:rsidRDefault="00B01E17"/>
    <w:sectPr w:rsidR="00B01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AG Rounded LT Pro Light">
    <w:altName w:val="Calibri"/>
    <w:panose1 w:val="00000000000000000000"/>
    <w:charset w:val="00"/>
    <w:family w:val="swiss"/>
    <w:notTrueType/>
    <w:pitch w:val="variable"/>
    <w:sig w:usb0="00000001" w:usb1="5000205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37C60"/>
    <w:multiLevelType w:val="hybridMultilevel"/>
    <w:tmpl w:val="C2D28F36"/>
    <w:lvl w:ilvl="0" w:tplc="394A1C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AD60303"/>
    <w:multiLevelType w:val="hybridMultilevel"/>
    <w:tmpl w:val="E2A0AFEE"/>
    <w:lvl w:ilvl="0" w:tplc="5206FFCC">
      <w:start w:val="1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7C4D565C"/>
    <w:multiLevelType w:val="hybridMultilevel"/>
    <w:tmpl w:val="125CB946"/>
    <w:lvl w:ilvl="0" w:tplc="A28419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B4"/>
    <w:rsid w:val="000963D5"/>
    <w:rsid w:val="000F4437"/>
    <w:rsid w:val="00166B05"/>
    <w:rsid w:val="001E1955"/>
    <w:rsid w:val="00236FBF"/>
    <w:rsid w:val="0025472B"/>
    <w:rsid w:val="0026141F"/>
    <w:rsid w:val="002B6975"/>
    <w:rsid w:val="002E0C58"/>
    <w:rsid w:val="00380419"/>
    <w:rsid w:val="003902FF"/>
    <w:rsid w:val="003C1F62"/>
    <w:rsid w:val="003E684D"/>
    <w:rsid w:val="003F61CF"/>
    <w:rsid w:val="00436C35"/>
    <w:rsid w:val="0050508A"/>
    <w:rsid w:val="00584B6A"/>
    <w:rsid w:val="005C62D6"/>
    <w:rsid w:val="00610842"/>
    <w:rsid w:val="00610FB2"/>
    <w:rsid w:val="006331D2"/>
    <w:rsid w:val="007F1CFC"/>
    <w:rsid w:val="00815F95"/>
    <w:rsid w:val="008340D2"/>
    <w:rsid w:val="008C7A40"/>
    <w:rsid w:val="00900A52"/>
    <w:rsid w:val="009659E0"/>
    <w:rsid w:val="009D0960"/>
    <w:rsid w:val="00B01E17"/>
    <w:rsid w:val="00B657B4"/>
    <w:rsid w:val="00CB5A05"/>
    <w:rsid w:val="00D85DD1"/>
    <w:rsid w:val="00E345BE"/>
    <w:rsid w:val="00E50030"/>
    <w:rsid w:val="00EE0D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CF"/>
    <w:pPr>
      <w:spacing w:after="160" w:line="259" w:lineRule="auto"/>
    </w:pPr>
    <w:rPr>
      <w:rFonts w:ascii="VAG Rounded LT Pro Light" w:hAnsi="VAG Rounded LT Pro Light"/>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3F61CF"/>
    <w:pPr>
      <w:spacing w:after="0" w:line="240" w:lineRule="auto"/>
    </w:pPr>
    <w:rPr>
      <w:rFonts w:ascii="VAG Rounded LT Pro Light" w:hAnsi="VAG Rounded LT Pro Light"/>
      <w:sz w:val="20"/>
    </w:rPr>
  </w:style>
  <w:style w:type="paragraph" w:styleId="Paragraphedeliste">
    <w:name w:val="List Paragraph"/>
    <w:basedOn w:val="Normal"/>
    <w:uiPriority w:val="34"/>
    <w:qFormat/>
    <w:rsid w:val="003F61CF"/>
    <w:pPr>
      <w:spacing w:after="200" w:line="276" w:lineRule="auto"/>
      <w:ind w:left="720"/>
      <w:contextualSpacing/>
    </w:pPr>
    <w:rPr>
      <w:rFonts w:asciiTheme="minorHAnsi" w:hAnsiTheme="minorHAnsi"/>
      <w:sz w:val="22"/>
    </w:rPr>
  </w:style>
  <w:style w:type="table" w:styleId="Grilledutableau">
    <w:name w:val="Table Grid"/>
    <w:basedOn w:val="TableauNormal"/>
    <w:uiPriority w:val="59"/>
    <w:rsid w:val="003F6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3F61CF"/>
    <w:rPr>
      <w:color w:val="0000FF" w:themeColor="hyperlink"/>
      <w:u w:val="single"/>
    </w:rPr>
  </w:style>
  <w:style w:type="paragraph" w:styleId="Corpsdetexte">
    <w:name w:val="Body Text"/>
    <w:basedOn w:val="Normal"/>
    <w:link w:val="CorpsdetexteCar"/>
    <w:semiHidden/>
    <w:unhideWhenUsed/>
    <w:rsid w:val="003F61CF"/>
    <w:pPr>
      <w:spacing w:after="0" w:line="240" w:lineRule="auto"/>
      <w:jc w:val="both"/>
    </w:pPr>
    <w:rPr>
      <w:rFonts w:ascii="Times New Roman" w:eastAsia="Times New Roman" w:hAnsi="Times New Roman" w:cs="Times New Roman"/>
      <w:color w:val="0000FF"/>
      <w:sz w:val="24"/>
      <w:szCs w:val="24"/>
      <w:lang w:eastAsia="fr-FR"/>
    </w:rPr>
  </w:style>
  <w:style w:type="character" w:customStyle="1" w:styleId="CorpsdetexteCar">
    <w:name w:val="Corps de texte Car"/>
    <w:basedOn w:val="Policepardfaut"/>
    <w:link w:val="Corpsdetexte"/>
    <w:semiHidden/>
    <w:rsid w:val="003F61CF"/>
    <w:rPr>
      <w:rFonts w:ascii="Times New Roman" w:eastAsia="Times New Roman" w:hAnsi="Times New Roman" w:cs="Times New Roman"/>
      <w:color w:val="0000FF"/>
      <w:sz w:val="24"/>
      <w:szCs w:val="24"/>
      <w:lang w:eastAsia="fr-FR"/>
    </w:rPr>
  </w:style>
  <w:style w:type="paragraph" w:styleId="Textedebulles">
    <w:name w:val="Balloon Text"/>
    <w:basedOn w:val="Normal"/>
    <w:link w:val="TextedebullesCar"/>
    <w:uiPriority w:val="99"/>
    <w:semiHidden/>
    <w:unhideWhenUsed/>
    <w:rsid w:val="002614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CF"/>
    <w:pPr>
      <w:spacing w:after="160" w:line="259" w:lineRule="auto"/>
    </w:pPr>
    <w:rPr>
      <w:rFonts w:ascii="VAG Rounded LT Pro Light" w:hAnsi="VAG Rounded LT Pro Light"/>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3F61CF"/>
    <w:pPr>
      <w:spacing w:after="0" w:line="240" w:lineRule="auto"/>
    </w:pPr>
    <w:rPr>
      <w:rFonts w:ascii="VAG Rounded LT Pro Light" w:hAnsi="VAG Rounded LT Pro Light"/>
      <w:sz w:val="20"/>
    </w:rPr>
  </w:style>
  <w:style w:type="paragraph" w:styleId="Paragraphedeliste">
    <w:name w:val="List Paragraph"/>
    <w:basedOn w:val="Normal"/>
    <w:uiPriority w:val="34"/>
    <w:qFormat/>
    <w:rsid w:val="003F61CF"/>
    <w:pPr>
      <w:spacing w:after="200" w:line="276" w:lineRule="auto"/>
      <w:ind w:left="720"/>
      <w:contextualSpacing/>
    </w:pPr>
    <w:rPr>
      <w:rFonts w:asciiTheme="minorHAnsi" w:hAnsiTheme="minorHAnsi"/>
      <w:sz w:val="22"/>
    </w:rPr>
  </w:style>
  <w:style w:type="table" w:styleId="Grilledutableau">
    <w:name w:val="Table Grid"/>
    <w:basedOn w:val="TableauNormal"/>
    <w:uiPriority w:val="59"/>
    <w:rsid w:val="003F6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3F61CF"/>
    <w:rPr>
      <w:color w:val="0000FF" w:themeColor="hyperlink"/>
      <w:u w:val="single"/>
    </w:rPr>
  </w:style>
  <w:style w:type="paragraph" w:styleId="Corpsdetexte">
    <w:name w:val="Body Text"/>
    <w:basedOn w:val="Normal"/>
    <w:link w:val="CorpsdetexteCar"/>
    <w:semiHidden/>
    <w:unhideWhenUsed/>
    <w:rsid w:val="003F61CF"/>
    <w:pPr>
      <w:spacing w:after="0" w:line="240" w:lineRule="auto"/>
      <w:jc w:val="both"/>
    </w:pPr>
    <w:rPr>
      <w:rFonts w:ascii="Times New Roman" w:eastAsia="Times New Roman" w:hAnsi="Times New Roman" w:cs="Times New Roman"/>
      <w:color w:val="0000FF"/>
      <w:sz w:val="24"/>
      <w:szCs w:val="24"/>
      <w:lang w:eastAsia="fr-FR"/>
    </w:rPr>
  </w:style>
  <w:style w:type="character" w:customStyle="1" w:styleId="CorpsdetexteCar">
    <w:name w:val="Corps de texte Car"/>
    <w:basedOn w:val="Policepardfaut"/>
    <w:link w:val="Corpsdetexte"/>
    <w:semiHidden/>
    <w:rsid w:val="003F61CF"/>
    <w:rPr>
      <w:rFonts w:ascii="Times New Roman" w:eastAsia="Times New Roman" w:hAnsi="Times New Roman" w:cs="Times New Roman"/>
      <w:color w:val="0000FF"/>
      <w:sz w:val="24"/>
      <w:szCs w:val="24"/>
      <w:lang w:eastAsia="fr-FR"/>
    </w:rPr>
  </w:style>
  <w:style w:type="paragraph" w:styleId="Textedebulles">
    <w:name w:val="Balloon Text"/>
    <w:basedOn w:val="Normal"/>
    <w:link w:val="TextedebullesCar"/>
    <w:uiPriority w:val="99"/>
    <w:semiHidden/>
    <w:unhideWhenUsed/>
    <w:rsid w:val="002614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comparateurassurance.com/5-devis-mutuelle/10591-mutuelle-san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10</Pages>
  <Words>4110</Words>
  <Characters>22611</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26</cp:revision>
  <cp:lastPrinted>2021-07-23T08:58:00Z</cp:lastPrinted>
  <dcterms:created xsi:type="dcterms:W3CDTF">2021-07-19T08:37:00Z</dcterms:created>
  <dcterms:modified xsi:type="dcterms:W3CDTF">2021-07-23T08:58:00Z</dcterms:modified>
</cp:coreProperties>
</file>