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29" w:rsidRDefault="00062F29" w:rsidP="00062F29">
      <w:pPr>
        <w:pStyle w:val="Sansinterligne"/>
        <w:jc w:val="both"/>
        <w:rPr>
          <w:rFonts w:ascii="Times New Roman" w:hAnsi="Times New Roman" w:cs="Times New Roman"/>
        </w:rPr>
      </w:pPr>
      <w:r>
        <w:rPr>
          <w:rFonts w:ascii="Times New Roman" w:hAnsi="Times New Roman" w:cs="Times New Roman"/>
        </w:rPr>
        <w:t>L’an deux mil vingt-deux, le vingt-sept avril à vingt  heures, le Conseil Municipal de la commune de TREVE, s’est assemblé au lieu ordinaire de ses séances, sous la présidence de Monsieur Gildas ADELIS, Maire.</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MATHECADE G, BERNARD E, TILLY M, AUFFRET E, ROLLAND I, BASSET A, OLLITRAULT S, EDY A, BOIN C, LANGLOIS R, LE MOAL A, LE POTIER A, PERENNEZ G, JEGLOT B, FOULFOIN F</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Absente excusée</w:t>
      </w:r>
      <w:r>
        <w:rPr>
          <w:rFonts w:ascii="Times New Roman" w:hAnsi="Times New Roman" w:cs="Times New Roman"/>
        </w:rPr>
        <w:t> : IVANOV L. qui a donné pouvoir à BOIN C.</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w:t>
      </w:r>
      <w:r>
        <w:rPr>
          <w:rFonts w:ascii="Times New Roman" w:hAnsi="Times New Roman" w:cs="Times New Roman"/>
        </w:rPr>
        <w:t> : DORE S. et TREHOREL V.</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ab/>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BOIN C.</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b/>
          <w:u w:val="single"/>
        </w:rPr>
      </w:pPr>
      <w:r>
        <w:rPr>
          <w:rFonts w:ascii="Times New Roman" w:hAnsi="Times New Roman" w:cs="Times New Roman"/>
          <w:b/>
          <w:u w:val="single"/>
        </w:rPr>
        <w:t>MONTANT LOYER DE L’HOTEL RESTAURANT LES GENETS D’OR ET TRAVAUX DE REFECTION DU SOL</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Monsieur le Maire rappelle que, suite à la dernière réunion du Conseil Municipal, il a rencontré avec Gérard </w:t>
      </w:r>
      <w:proofErr w:type="spellStart"/>
      <w:r>
        <w:rPr>
          <w:rFonts w:ascii="Times New Roman" w:hAnsi="Times New Roman" w:cs="Times New Roman"/>
        </w:rPr>
        <w:t>Mathécade</w:t>
      </w:r>
      <w:proofErr w:type="spellEnd"/>
      <w:r>
        <w:rPr>
          <w:rFonts w:ascii="Times New Roman" w:hAnsi="Times New Roman" w:cs="Times New Roman"/>
        </w:rPr>
        <w:t xml:space="preserve"> les nouveaux locataires de l’établissement pour proposer le maintien du loyer mensuel à 1 250 € HT et la prise en charge par la commune des travaux de moquette.</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Ces derniers n’ayant pas accepté le montant du loyer,  ce point est revu en leur présence lors de cette séance.</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En début de séance  et avant l’arrivée des gérants,  Régis LANGLOIS  précise que les Genêts d’or ont couté plus de 100 000 € à la commune de </w:t>
      </w:r>
      <w:proofErr w:type="spellStart"/>
      <w:r>
        <w:rPr>
          <w:rFonts w:ascii="Times New Roman" w:hAnsi="Times New Roman" w:cs="Times New Roman"/>
        </w:rPr>
        <w:t>Trévé</w:t>
      </w:r>
      <w:proofErr w:type="spellEnd"/>
      <w:r>
        <w:rPr>
          <w:rFonts w:ascii="Times New Roman" w:hAnsi="Times New Roman" w:cs="Times New Roman"/>
        </w:rPr>
        <w:t xml:space="preserve"> et qu’avant la fin du crédit, ce montant sera doublé compte tenu du loyer proposé.</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Il propose que l’on vende le bien plutôt que de le garder.</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Il demande d’autre part si une autre proposition avait été faite, nous lui avons répondu que </w:t>
      </w:r>
      <w:proofErr w:type="gramStart"/>
      <w:r>
        <w:rPr>
          <w:rFonts w:ascii="Times New Roman" w:hAnsi="Times New Roman" w:cs="Times New Roman"/>
        </w:rPr>
        <w:t>non .</w:t>
      </w:r>
      <w:proofErr w:type="gramEnd"/>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Après avoir expliqué aux élus leur projet et leurs frais engagés, Monsieur Gildas Le Moine et Monsieur Nicolas </w:t>
      </w:r>
      <w:proofErr w:type="spellStart"/>
      <w:r>
        <w:rPr>
          <w:rFonts w:ascii="Times New Roman" w:hAnsi="Times New Roman" w:cs="Times New Roman"/>
        </w:rPr>
        <w:t>Stienne</w:t>
      </w:r>
      <w:proofErr w:type="spellEnd"/>
      <w:r>
        <w:rPr>
          <w:rFonts w:ascii="Times New Roman" w:hAnsi="Times New Roman" w:cs="Times New Roman"/>
        </w:rPr>
        <w:t xml:space="preserve"> demandent au Conseil Municipal la gratuité des deux premiers mois de loyer afin de les aider à relancer l’hôtel-restaurant étant donné qu’il n’y a plus d’activité depuis la crise sanitaire. Ils demandent aussi la prise en charge des travaux de réfection du sol.</w:t>
      </w:r>
    </w:p>
    <w:p w:rsidR="00062F29" w:rsidRDefault="00062F29" w:rsidP="00062F29">
      <w:pPr>
        <w:pStyle w:val="Sansinterligne"/>
        <w:jc w:val="both"/>
        <w:rPr>
          <w:rFonts w:ascii="Times New Roman" w:hAnsi="Times New Roman" w:cs="Times New Roman"/>
        </w:rPr>
      </w:pPr>
      <w:r>
        <w:rPr>
          <w:rFonts w:ascii="Times New Roman" w:hAnsi="Times New Roman" w:cs="Times New Roman"/>
        </w:rPr>
        <w:t>Ils sont également d’accord pour un loyer mensuel à 1 250 € HT à partir du 3</w:t>
      </w:r>
      <w:r>
        <w:rPr>
          <w:rFonts w:ascii="Times New Roman" w:hAnsi="Times New Roman" w:cs="Times New Roman"/>
          <w:vertAlign w:val="superscript"/>
        </w:rPr>
        <w:t>ème</w:t>
      </w:r>
      <w:r>
        <w:rPr>
          <w:rFonts w:ascii="Times New Roman" w:hAnsi="Times New Roman" w:cs="Times New Roman"/>
        </w:rPr>
        <w:t xml:space="preserve"> mois.</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Après en avoir délibéré, le Conseil Municipal décide par 15 voix pour et 1 voix contre (Langlois) :</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d’accorder</w:t>
      </w:r>
      <w:proofErr w:type="gramEnd"/>
      <w:r>
        <w:rPr>
          <w:rFonts w:ascii="Times New Roman" w:hAnsi="Times New Roman" w:cs="Times New Roman"/>
        </w:rPr>
        <w:t xml:space="preserve"> la gratuité pour les deux premiers loyers</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fixer le montant du loyer à 1 250 € HT à compter du 3</w:t>
      </w:r>
      <w:r>
        <w:rPr>
          <w:rFonts w:ascii="Times New Roman" w:hAnsi="Times New Roman" w:cs="Times New Roman"/>
          <w:vertAlign w:val="superscript"/>
        </w:rPr>
        <w:t>ème</w:t>
      </w:r>
      <w:r>
        <w:rPr>
          <w:rFonts w:ascii="Times New Roman" w:hAnsi="Times New Roman" w:cs="Times New Roman"/>
        </w:rPr>
        <w:t xml:space="preserve"> mois d’exploitation</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retenir le devis de </w:t>
      </w:r>
      <w:proofErr w:type="spellStart"/>
      <w:r>
        <w:rPr>
          <w:rFonts w:ascii="Times New Roman" w:hAnsi="Times New Roman" w:cs="Times New Roman"/>
        </w:rPr>
        <w:t>Mozet</w:t>
      </w:r>
      <w:proofErr w:type="spellEnd"/>
      <w:r>
        <w:rPr>
          <w:rFonts w:ascii="Times New Roman" w:hAnsi="Times New Roman" w:cs="Times New Roman"/>
        </w:rPr>
        <w:t xml:space="preserve"> Peinture pour des travaux de pose d’un sol tissé dans les couloirs et les escaliers pour un montant de 3 577,66 € HT. La dépense sera payée en section d’investissement du budget Les Genêts d’Or.</w:t>
      </w:r>
    </w:p>
    <w:p w:rsidR="00062F29" w:rsidRDefault="00062F29" w:rsidP="00062F29">
      <w:pPr>
        <w:pStyle w:val="Sansinterligne"/>
        <w:jc w:val="both"/>
        <w:rPr>
          <w:rFonts w:ascii="Times New Roman" w:hAnsi="Times New Roman" w:cs="Times New Roman"/>
        </w:rPr>
      </w:pPr>
    </w:p>
    <w:p w:rsidR="00062F29" w:rsidRDefault="00062F29" w:rsidP="00062F29">
      <w:pPr>
        <w:pStyle w:val="Sansinterligne"/>
        <w:jc w:val="both"/>
      </w:pPr>
      <w:r>
        <w:rPr>
          <w:rFonts w:ascii="Times New Roman" w:hAnsi="Times New Roman" w:cs="Times New Roman"/>
          <w:b/>
        </w:rPr>
        <w:tab/>
      </w:r>
    </w:p>
    <w:p w:rsidR="003C4622" w:rsidRPr="00062F29" w:rsidRDefault="003C4622" w:rsidP="00062F29">
      <w:bookmarkStart w:id="0" w:name="_GoBack"/>
      <w:bookmarkEnd w:id="0"/>
    </w:p>
    <w:sectPr w:rsidR="003C4622" w:rsidRPr="00062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AB"/>
    <w:rsid w:val="00062F29"/>
    <w:rsid w:val="001D6958"/>
    <w:rsid w:val="003C4622"/>
    <w:rsid w:val="003C5758"/>
    <w:rsid w:val="00837AD2"/>
    <w:rsid w:val="00867ED5"/>
    <w:rsid w:val="00D3439E"/>
    <w:rsid w:val="00E66DAB"/>
    <w:rsid w:val="00FD4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3C4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3C4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6</cp:revision>
  <cp:lastPrinted>2022-05-03T09:25:00Z</cp:lastPrinted>
  <dcterms:created xsi:type="dcterms:W3CDTF">2022-04-29T09:47:00Z</dcterms:created>
  <dcterms:modified xsi:type="dcterms:W3CDTF">2022-05-03T09:33:00Z</dcterms:modified>
</cp:coreProperties>
</file>