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4FB" w:rsidRPr="007A0691" w:rsidRDefault="00C074FB" w:rsidP="00C074FB">
      <w:pPr>
        <w:pStyle w:val="Sansinterligne"/>
        <w:jc w:val="center"/>
        <w:rPr>
          <w:rFonts w:ascii="Times New Roman" w:hAnsi="Times New Roman" w:cs="Times New Roman"/>
          <w:b/>
        </w:rPr>
      </w:pPr>
      <w:r w:rsidRPr="007A0691">
        <w:rPr>
          <w:rFonts w:ascii="Times New Roman" w:hAnsi="Times New Roman" w:cs="Times New Roman"/>
          <w:b/>
        </w:rPr>
        <w:t>PROCES-VERBAL DE LA REUNION DU CONSEIL MUNICIPAL</w:t>
      </w:r>
    </w:p>
    <w:p w:rsidR="00C074FB" w:rsidRPr="007A0691" w:rsidRDefault="00C074FB" w:rsidP="00C074FB">
      <w:pPr>
        <w:pStyle w:val="Sansinterligne"/>
        <w:jc w:val="center"/>
        <w:rPr>
          <w:rFonts w:ascii="Times New Roman" w:hAnsi="Times New Roman" w:cs="Times New Roman"/>
          <w:b/>
        </w:rPr>
      </w:pPr>
      <w:r w:rsidRPr="007A0691">
        <w:rPr>
          <w:rFonts w:ascii="Times New Roman" w:hAnsi="Times New Roman" w:cs="Times New Roman"/>
          <w:b/>
        </w:rPr>
        <w:t xml:space="preserve">DU </w:t>
      </w:r>
      <w:r>
        <w:rPr>
          <w:rFonts w:ascii="Times New Roman" w:hAnsi="Times New Roman" w:cs="Times New Roman"/>
          <w:b/>
        </w:rPr>
        <w:t>10 NOVEMBRE</w:t>
      </w:r>
      <w:r w:rsidRPr="007A0691">
        <w:rPr>
          <w:rFonts w:ascii="Times New Roman" w:hAnsi="Times New Roman" w:cs="Times New Roman"/>
          <w:b/>
        </w:rPr>
        <w:t xml:space="preserve"> 2022 à 20 HEURES</w:t>
      </w: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tabs>
          <w:tab w:val="left" w:pos="2730"/>
        </w:tabs>
        <w:jc w:val="both"/>
        <w:rPr>
          <w:rFonts w:ascii="Times New Roman" w:hAnsi="Times New Roman" w:cs="Times New Roman"/>
        </w:rPr>
      </w:pPr>
      <w:r>
        <w:rPr>
          <w:rFonts w:ascii="Times New Roman" w:hAnsi="Times New Roman" w:cs="Times New Roman"/>
        </w:rPr>
        <w:tab/>
      </w:r>
    </w:p>
    <w:p w:rsidR="00C074FB" w:rsidRDefault="00C074FB" w:rsidP="00C074FB">
      <w:pPr>
        <w:pStyle w:val="Sansinterligne"/>
        <w:jc w:val="both"/>
        <w:rPr>
          <w:rFonts w:ascii="Times New Roman" w:hAnsi="Times New Roman" w:cs="Times New Roman"/>
        </w:rPr>
      </w:pPr>
      <w:r>
        <w:rPr>
          <w:rFonts w:ascii="Times New Roman" w:hAnsi="Times New Roman" w:cs="Times New Roman"/>
        </w:rPr>
        <w:t>L’an deux mil vingt-deux, le dix novembre à vingt  heures, le Conseil Municipal de la commune de TREVE, s’est assemblé au lieu ordinaire de ses séances, sous la présidence de Monsieur Gildas ADELIS, Maire.</w:t>
      </w: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r>
        <w:rPr>
          <w:rFonts w:ascii="Times New Roman" w:hAnsi="Times New Roman" w:cs="Times New Roman"/>
          <w:b/>
        </w:rPr>
        <w:t xml:space="preserve">Présents : </w:t>
      </w:r>
      <w:r>
        <w:rPr>
          <w:rFonts w:ascii="Times New Roman" w:hAnsi="Times New Roman" w:cs="Times New Roman"/>
        </w:rPr>
        <w:t xml:space="preserve">MMES et MM. </w:t>
      </w:r>
      <w:r w:rsidRPr="00D02EE9">
        <w:rPr>
          <w:rFonts w:ascii="Times New Roman" w:hAnsi="Times New Roman" w:cs="Times New Roman"/>
        </w:rPr>
        <w:t xml:space="preserve">IVANOV L, TREHOREL V, OLLITRAULT S, PERENNEZ G, DORE S, FERGUSON M, EDY A, ROLLAND I, AUFFRET E, BOIN C, BASSET A, BERNARD E, TILLY M.   </w:t>
      </w:r>
    </w:p>
    <w:p w:rsidR="00C074FB" w:rsidRPr="00D02EE9" w:rsidRDefault="00C074FB" w:rsidP="00C074FB">
      <w:pPr>
        <w:pStyle w:val="Sansinterligne"/>
        <w:jc w:val="both"/>
        <w:rPr>
          <w:rFonts w:ascii="Times New Roman" w:hAnsi="Times New Roman" w:cs="Times New Roman"/>
        </w:rPr>
      </w:pPr>
      <w:r w:rsidRPr="00D02EE9">
        <w:rPr>
          <w:rFonts w:ascii="Times New Roman" w:hAnsi="Times New Roman" w:cs="Times New Roman"/>
        </w:rPr>
        <w:t xml:space="preserve"> </w:t>
      </w:r>
    </w:p>
    <w:p w:rsidR="00C074FB" w:rsidRDefault="00C074FB" w:rsidP="00C074FB">
      <w:pPr>
        <w:pStyle w:val="Sansinterligne"/>
        <w:jc w:val="both"/>
        <w:rPr>
          <w:rFonts w:ascii="Times New Roman" w:hAnsi="Times New Roman" w:cs="Times New Roman"/>
        </w:rPr>
      </w:pPr>
      <w:r>
        <w:rPr>
          <w:rFonts w:ascii="Times New Roman" w:hAnsi="Times New Roman" w:cs="Times New Roman"/>
          <w:b/>
        </w:rPr>
        <w:t>Absents excusés</w:t>
      </w:r>
      <w:r>
        <w:rPr>
          <w:rFonts w:ascii="Times New Roman" w:hAnsi="Times New Roman" w:cs="Times New Roman"/>
        </w:rPr>
        <w:t xml:space="preserve"> : JEGLOT B. qui a donné pouvoir à DORE S. </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MATHECADE G. qui a donné pouvoir à EDY A.</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LE MOAL A. qui a donné pouvoir à ADELIS G.</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FOULFOIN F. qui a donné pouvoir à PERENNEZ G.</w:t>
      </w: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r w:rsidRPr="00D02EE9">
        <w:rPr>
          <w:rFonts w:ascii="Times New Roman" w:hAnsi="Times New Roman" w:cs="Times New Roman"/>
          <w:b/>
        </w:rPr>
        <w:t>Absent</w:t>
      </w:r>
      <w:r>
        <w:rPr>
          <w:rFonts w:ascii="Times New Roman" w:hAnsi="Times New Roman" w:cs="Times New Roman"/>
        </w:rPr>
        <w:t xml:space="preserve"> : </w:t>
      </w:r>
      <w:r>
        <w:rPr>
          <w:rFonts w:ascii="Times New Roman" w:hAnsi="Times New Roman" w:cs="Times New Roman"/>
        </w:rPr>
        <w:tab/>
        <w:t xml:space="preserve">     LE POTIER A.</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C074FB" w:rsidRDefault="00C074FB" w:rsidP="00C074FB">
      <w:pPr>
        <w:pStyle w:val="Sansinterlign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p>
    <w:p w:rsidR="00C074FB" w:rsidRDefault="00C074FB" w:rsidP="00C074FB">
      <w:pPr>
        <w:pStyle w:val="Sansinterligne"/>
        <w:jc w:val="both"/>
        <w:rPr>
          <w:rFonts w:ascii="Times New Roman" w:hAnsi="Times New Roman" w:cs="Times New Roman"/>
        </w:rPr>
      </w:pPr>
      <w:r>
        <w:rPr>
          <w:rFonts w:ascii="Times New Roman" w:hAnsi="Times New Roman" w:cs="Times New Roman"/>
          <w:b/>
        </w:rPr>
        <w:t>Secrétaire de séance</w:t>
      </w:r>
      <w:r>
        <w:rPr>
          <w:rFonts w:ascii="Times New Roman" w:hAnsi="Times New Roman" w:cs="Times New Roman"/>
        </w:rPr>
        <w:t> : Madame Céline BOIN est nommée secrétaire de séance</w:t>
      </w: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r>
        <w:rPr>
          <w:rFonts w:ascii="Times New Roman" w:hAnsi="Times New Roman" w:cs="Times New Roman"/>
        </w:rPr>
        <w:t xml:space="preserve">- Nombre de Conseillers Municipaux :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19</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 xml:space="preserve">- Nombre de Conseillers Municipaux présents : </w:t>
      </w:r>
      <w:r>
        <w:rPr>
          <w:rFonts w:ascii="Times New Roman" w:hAnsi="Times New Roman" w:cs="Times New Roman"/>
        </w:rPr>
        <w:tab/>
      </w:r>
      <w:r>
        <w:rPr>
          <w:rFonts w:ascii="Times New Roman" w:hAnsi="Times New Roman" w:cs="Times New Roman"/>
        </w:rPr>
        <w:tab/>
        <w:t>14</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 Nombre de pouvoirs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 Nombre d’absents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C074FB" w:rsidRDefault="00C074FB" w:rsidP="00C074FB">
      <w:pPr>
        <w:pStyle w:val="Sansinterligne"/>
        <w:jc w:val="both"/>
        <w:rPr>
          <w:rFonts w:ascii="Times New Roman" w:hAnsi="Times New Roman" w:cs="Times New Roman"/>
        </w:rPr>
      </w:pPr>
    </w:p>
    <w:p w:rsidR="00644777" w:rsidRDefault="00644777" w:rsidP="00644777">
      <w:pPr>
        <w:pStyle w:val="Sansinterligne"/>
        <w:jc w:val="both"/>
        <w:rPr>
          <w:rFonts w:ascii="Times New Roman" w:hAnsi="Times New Roman" w:cs="Times New Roman"/>
        </w:rPr>
      </w:pPr>
      <w:r>
        <w:rPr>
          <w:rFonts w:ascii="Times New Roman" w:hAnsi="Times New Roman" w:cs="Times New Roman"/>
        </w:rPr>
        <w:t xml:space="preserve">Des élus arrivent en cours de séance : Maurice Tilly à 20h20 et Anthony </w:t>
      </w:r>
      <w:proofErr w:type="spellStart"/>
      <w:r>
        <w:rPr>
          <w:rFonts w:ascii="Times New Roman" w:hAnsi="Times New Roman" w:cs="Times New Roman"/>
        </w:rPr>
        <w:t>Edy</w:t>
      </w:r>
      <w:proofErr w:type="spellEnd"/>
      <w:r>
        <w:rPr>
          <w:rFonts w:ascii="Times New Roman" w:hAnsi="Times New Roman" w:cs="Times New Roman"/>
        </w:rPr>
        <w:t xml:space="preserve"> à 20h40</w:t>
      </w: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r>
        <w:rPr>
          <w:rFonts w:ascii="Times New Roman" w:hAnsi="Times New Roman" w:cs="Times New Roman"/>
        </w:rPr>
        <w:t>L’ordre du jour de la séance est le suivant :</w:t>
      </w:r>
    </w:p>
    <w:p w:rsidR="00C074FB" w:rsidRDefault="00C074FB" w:rsidP="00C074FB">
      <w:pPr>
        <w:pStyle w:val="Sansinterligne"/>
        <w:jc w:val="both"/>
        <w:rPr>
          <w:rFonts w:ascii="Times New Roman" w:hAnsi="Times New Roman" w:cs="Times New Roman"/>
        </w:rPr>
      </w:pP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Validation procès-verbal séance d’octobre : observations d’une élue</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Projet sportif : city stade – subventions - plan de financement</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xml:space="preserve">- Extension Maison des Lutins : point sur avancement des travaux </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xml:space="preserve">- Finances : avenant contrat </w:t>
      </w:r>
      <w:proofErr w:type="spellStart"/>
      <w:r w:rsidRPr="00C074FB">
        <w:rPr>
          <w:rFonts w:ascii="Times New Roman" w:hAnsi="Times New Roman" w:cs="Times New Roman"/>
        </w:rPr>
        <w:t>Convivio</w:t>
      </w:r>
      <w:proofErr w:type="spellEnd"/>
      <w:r w:rsidRPr="00C074FB">
        <w:rPr>
          <w:rFonts w:ascii="Times New Roman" w:hAnsi="Times New Roman" w:cs="Times New Roman"/>
        </w:rPr>
        <w:t xml:space="preserve"> - admissions en non-valeur BP CCAS</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Personnel : observations Préfecture sur prime et cadeaux départ en retraite d’un agent – colis de fin d’année pour les agents communaux et bénévoles</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Voirie : devis panneaux et potelets – travaux voirie Saint-Just</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xml:space="preserve">- Vente terrain à </w:t>
      </w:r>
      <w:proofErr w:type="spellStart"/>
      <w:r w:rsidRPr="00C074FB">
        <w:rPr>
          <w:rFonts w:ascii="Times New Roman" w:hAnsi="Times New Roman" w:cs="Times New Roman"/>
        </w:rPr>
        <w:t>Boisselet</w:t>
      </w:r>
      <w:proofErr w:type="spellEnd"/>
      <w:r w:rsidRPr="00C074FB">
        <w:rPr>
          <w:rFonts w:ascii="Times New Roman" w:hAnsi="Times New Roman" w:cs="Times New Roman"/>
        </w:rPr>
        <w:t xml:space="preserve"> pour régularisation – achat bande terrain Le </w:t>
      </w:r>
      <w:proofErr w:type="spellStart"/>
      <w:r w:rsidRPr="00C074FB">
        <w:rPr>
          <w:rFonts w:ascii="Times New Roman" w:hAnsi="Times New Roman" w:cs="Times New Roman"/>
        </w:rPr>
        <w:t>Placis</w:t>
      </w:r>
      <w:proofErr w:type="spellEnd"/>
      <w:r w:rsidRPr="00C074FB">
        <w:rPr>
          <w:rFonts w:ascii="Times New Roman" w:hAnsi="Times New Roman" w:cs="Times New Roman"/>
        </w:rPr>
        <w:t xml:space="preserve"> pour régularisation</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Ordures ménagères : taxation à compter de janvier 2023 – réunion publique</w:t>
      </w:r>
    </w:p>
    <w:p w:rsidR="00C074FB" w:rsidRPr="00C074FB" w:rsidRDefault="00C074FB" w:rsidP="00C074FB">
      <w:pPr>
        <w:pStyle w:val="Sansinterligne"/>
        <w:jc w:val="both"/>
        <w:rPr>
          <w:rFonts w:ascii="Times New Roman" w:hAnsi="Times New Roman" w:cs="Times New Roman"/>
        </w:rPr>
      </w:pPr>
      <w:r w:rsidRPr="00C074FB">
        <w:rPr>
          <w:rFonts w:ascii="Times New Roman" w:hAnsi="Times New Roman" w:cs="Times New Roman"/>
        </w:rPr>
        <w:t>- Subvention société de pêche de Loudéac</w:t>
      </w:r>
    </w:p>
    <w:p w:rsidR="00C074FB" w:rsidRPr="00C074FB" w:rsidRDefault="00C074FB" w:rsidP="00C074FB">
      <w:pPr>
        <w:jc w:val="both"/>
        <w:rPr>
          <w:rFonts w:ascii="Times New Roman" w:hAnsi="Times New Roman" w:cs="Times New Roman"/>
          <w:color w:val="0000FF"/>
        </w:rPr>
      </w:pPr>
      <w:r w:rsidRPr="00C074FB">
        <w:rPr>
          <w:rFonts w:ascii="Times New Roman" w:hAnsi="Times New Roman" w:cs="Times New Roman"/>
        </w:rPr>
        <w:t>- Questions et informations diverses</w:t>
      </w: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r>
        <w:rPr>
          <w:rFonts w:ascii="Times New Roman" w:hAnsi="Times New Roman" w:cs="Times New Roman"/>
        </w:rPr>
        <w:t xml:space="preserve">Le </w:t>
      </w:r>
      <w:r w:rsidR="00644777">
        <w:rPr>
          <w:rFonts w:ascii="Times New Roman" w:hAnsi="Times New Roman" w:cs="Times New Roman"/>
        </w:rPr>
        <w:t>procès-verbal</w:t>
      </w:r>
      <w:r>
        <w:rPr>
          <w:rFonts w:ascii="Times New Roman" w:hAnsi="Times New Roman" w:cs="Times New Roman"/>
        </w:rPr>
        <w:t xml:space="preserve"> de la séance d’octobre n’est pas validé suite à la remarque de Madame Brigitte </w:t>
      </w:r>
      <w:proofErr w:type="spellStart"/>
      <w:r>
        <w:rPr>
          <w:rFonts w:ascii="Times New Roman" w:hAnsi="Times New Roman" w:cs="Times New Roman"/>
        </w:rPr>
        <w:t>Jéglot</w:t>
      </w:r>
      <w:proofErr w:type="spellEnd"/>
      <w:r>
        <w:rPr>
          <w:rFonts w:ascii="Times New Roman" w:hAnsi="Times New Roman" w:cs="Times New Roman"/>
        </w:rPr>
        <w:t>.</w:t>
      </w:r>
    </w:p>
    <w:p w:rsidR="00C074FB" w:rsidRDefault="00C074FB" w:rsidP="00C074FB">
      <w:pPr>
        <w:pStyle w:val="Sansinterligne"/>
        <w:jc w:val="both"/>
        <w:rPr>
          <w:rFonts w:ascii="Times New Roman" w:hAnsi="Times New Roman" w:cs="Times New Roman"/>
        </w:rPr>
      </w:pPr>
    </w:p>
    <w:p w:rsidR="00C074FB" w:rsidRDefault="00C074FB" w:rsidP="00C074FB">
      <w:pPr>
        <w:pStyle w:val="Titre"/>
        <w:jc w:val="both"/>
        <w:rPr>
          <w:sz w:val="22"/>
          <w:szCs w:val="22"/>
        </w:rPr>
      </w:pPr>
    </w:p>
    <w:p w:rsidR="00C074FB" w:rsidRDefault="00C074FB" w:rsidP="00C074FB">
      <w:pPr>
        <w:pStyle w:val="Titre"/>
        <w:jc w:val="both"/>
        <w:rPr>
          <w:sz w:val="22"/>
          <w:szCs w:val="22"/>
        </w:rPr>
      </w:pPr>
    </w:p>
    <w:p w:rsidR="00C074FB" w:rsidRDefault="00C074FB" w:rsidP="00C074FB">
      <w:pPr>
        <w:pStyle w:val="Titre"/>
        <w:jc w:val="both"/>
        <w:rPr>
          <w:sz w:val="22"/>
          <w:szCs w:val="22"/>
        </w:rPr>
      </w:pPr>
    </w:p>
    <w:p w:rsidR="00C074FB" w:rsidRDefault="00C074FB" w:rsidP="00C074FB">
      <w:pPr>
        <w:pStyle w:val="Titre"/>
        <w:jc w:val="both"/>
        <w:rPr>
          <w:sz w:val="22"/>
          <w:szCs w:val="22"/>
        </w:rPr>
      </w:pPr>
    </w:p>
    <w:p w:rsidR="00C074FB" w:rsidRDefault="00C074FB" w:rsidP="00C074FB">
      <w:pPr>
        <w:pStyle w:val="Titre"/>
        <w:jc w:val="both"/>
        <w:rPr>
          <w:sz w:val="22"/>
          <w:szCs w:val="22"/>
        </w:rPr>
      </w:pPr>
    </w:p>
    <w:p w:rsidR="00C074FB" w:rsidRDefault="00C074FB" w:rsidP="00C074FB">
      <w:pPr>
        <w:pStyle w:val="Titre"/>
        <w:jc w:val="both"/>
        <w:rPr>
          <w:sz w:val="22"/>
          <w:szCs w:val="22"/>
        </w:rPr>
      </w:pPr>
    </w:p>
    <w:p w:rsidR="0039554A" w:rsidRPr="007A0691" w:rsidRDefault="0039554A" w:rsidP="0039554A">
      <w:pPr>
        <w:pStyle w:val="Sansinterligne"/>
        <w:numPr>
          <w:ilvl w:val="0"/>
          <w:numId w:val="6"/>
        </w:numPr>
        <w:pBdr>
          <w:top w:val="single" w:sz="4" w:space="1" w:color="auto"/>
          <w:left w:val="single" w:sz="4" w:space="4" w:color="auto"/>
          <w:bottom w:val="single" w:sz="4" w:space="1" w:color="auto"/>
          <w:right w:val="single" w:sz="4" w:space="4" w:color="auto"/>
        </w:pBdr>
        <w:jc w:val="both"/>
        <w:rPr>
          <w:rFonts w:ascii="Times New Roman" w:hAnsi="Times New Roman" w:cs="Times New Roman"/>
          <w:b/>
        </w:rPr>
      </w:pPr>
      <w:r>
        <w:rPr>
          <w:rFonts w:ascii="Times New Roman" w:hAnsi="Times New Roman" w:cs="Times New Roman"/>
          <w:b/>
        </w:rPr>
        <w:lastRenderedPageBreak/>
        <w:t>PROCES-VERBAL D’OCTOBRE 2022 : OBSERVATION D’UNE ELUE</w:t>
      </w:r>
    </w:p>
    <w:p w:rsidR="00C074FB" w:rsidRDefault="00C074FB" w:rsidP="00C074FB">
      <w:pPr>
        <w:pStyle w:val="Titre"/>
        <w:jc w:val="both"/>
        <w:rPr>
          <w:b w:val="0"/>
          <w:sz w:val="22"/>
          <w:szCs w:val="22"/>
          <w:u w:val="none"/>
        </w:rPr>
      </w:pPr>
    </w:p>
    <w:p w:rsid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Gildas ADELIS, Maire</w:t>
      </w:r>
    </w:p>
    <w:p w:rsidR="0039554A" w:rsidRDefault="0039554A" w:rsidP="0039554A">
      <w:pPr>
        <w:pStyle w:val="Sansinterligne"/>
        <w:jc w:val="both"/>
        <w:rPr>
          <w:rFonts w:ascii="Times New Roman" w:hAnsi="Times New Roman" w:cs="Times New Roman"/>
        </w:rPr>
      </w:pPr>
    </w:p>
    <w:p w:rsidR="0039554A" w:rsidRP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Sansinterligne"/>
        <w:jc w:val="both"/>
        <w:rPr>
          <w:rFonts w:ascii="Times New Roman" w:hAnsi="Times New Roman" w:cs="Times New Roman"/>
          <w:lang w:eastAsia="fr-FR"/>
        </w:rPr>
      </w:pPr>
      <w:r>
        <w:rPr>
          <w:rFonts w:ascii="Times New Roman" w:hAnsi="Times New Roman" w:cs="Times New Roman"/>
        </w:rPr>
        <w:t xml:space="preserve">Par mail en date du 22 octobre, Brigitte </w:t>
      </w:r>
      <w:proofErr w:type="spellStart"/>
      <w:r>
        <w:rPr>
          <w:rFonts w:ascii="Times New Roman" w:hAnsi="Times New Roman" w:cs="Times New Roman"/>
        </w:rPr>
        <w:t>Jéglot</w:t>
      </w:r>
      <w:proofErr w:type="spellEnd"/>
      <w:r>
        <w:rPr>
          <w:rFonts w:ascii="Times New Roman" w:hAnsi="Times New Roman" w:cs="Times New Roman"/>
        </w:rPr>
        <w:t xml:space="preserve"> émet une observation et précise « qu’</w:t>
      </w:r>
      <w:r>
        <w:rPr>
          <w:rFonts w:ascii="Times New Roman" w:hAnsi="Times New Roman" w:cs="Times New Roman"/>
          <w:lang w:eastAsia="fr-FR"/>
        </w:rPr>
        <w:t>il n’avait pas été mentionné que des riverains avaient enlevé des panneaux de signalisation, mais précisé que ces mêmes panneaux avaient été mis le jeudi et tous retirés le vendredi du fait que les habitants n’avaient pas été prévenus et que, légalement un courrier doit leur être envoyé avant cette pose ce qui n’avait pas été fait. »</w:t>
      </w:r>
    </w:p>
    <w:p w:rsidR="00C074FB" w:rsidRDefault="00C074FB" w:rsidP="00C074FB">
      <w:pPr>
        <w:pStyle w:val="Sansinterligne"/>
        <w:jc w:val="both"/>
        <w:rPr>
          <w:rFonts w:ascii="Times New Roman" w:hAnsi="Times New Roman" w:cs="Times New Roman"/>
          <w:lang w:eastAsia="fr-FR"/>
        </w:rPr>
      </w:pPr>
    </w:p>
    <w:p w:rsidR="00C074FB" w:rsidRDefault="00C074FB"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Monsieur le Maire propose de modifier le compte-rendu comme suit : </w:t>
      </w:r>
    </w:p>
    <w:p w:rsidR="00644777" w:rsidRDefault="00644777" w:rsidP="00C074FB">
      <w:pPr>
        <w:pStyle w:val="Sansinterligne"/>
        <w:rPr>
          <w:rFonts w:ascii="Times New Roman" w:hAnsi="Times New Roman" w:cs="Times New Roman"/>
        </w:rPr>
      </w:pPr>
      <w:r>
        <w:rPr>
          <w:rFonts w:ascii="Times New Roman" w:hAnsi="Times New Roman" w:cs="Times New Roman"/>
        </w:rPr>
        <w:t>« </w:t>
      </w:r>
      <w:r w:rsidR="00C074FB">
        <w:rPr>
          <w:rFonts w:ascii="Times New Roman" w:hAnsi="Times New Roman" w:cs="Times New Roman"/>
        </w:rPr>
        <w:t>Maurice TILLY dit qu’ils ont été mis en place le jeudi. Ces panneaux ont été retirés  le lendemain car le courrier n’avait pas encore été envoyé aux  riverains  au sujet  de cette pose</w:t>
      </w:r>
      <w:r>
        <w:rPr>
          <w:rFonts w:ascii="Times New Roman" w:hAnsi="Times New Roman" w:cs="Times New Roman"/>
        </w:rPr>
        <w:t>. »</w:t>
      </w:r>
      <w:r w:rsidR="00C074FB">
        <w:rPr>
          <w:rFonts w:ascii="Times New Roman" w:hAnsi="Times New Roman" w:cs="Times New Roman"/>
        </w:rPr>
        <w:t xml:space="preserve"> </w:t>
      </w:r>
    </w:p>
    <w:p w:rsidR="00644777" w:rsidRDefault="00644777" w:rsidP="00C074FB">
      <w:pPr>
        <w:pStyle w:val="Sansinterligne"/>
        <w:rPr>
          <w:rFonts w:ascii="Times New Roman" w:hAnsi="Times New Roman" w:cs="Times New Roman"/>
        </w:rPr>
      </w:pPr>
    </w:p>
    <w:p w:rsidR="00C074FB" w:rsidRDefault="00644777" w:rsidP="00C074FB">
      <w:pPr>
        <w:pStyle w:val="Sansinterligne"/>
        <w:rPr>
          <w:rFonts w:ascii="Times New Roman" w:hAnsi="Times New Roman" w:cs="Times New Roman"/>
          <w:b/>
        </w:rPr>
      </w:pPr>
      <w:r>
        <w:rPr>
          <w:rFonts w:ascii="Times New Roman" w:hAnsi="Times New Roman" w:cs="Times New Roman"/>
        </w:rPr>
        <w:t>Le Conseil donne son accord et valide le procès-verbal avec cette modification.</w:t>
      </w:r>
      <w:r w:rsidR="00C074FB">
        <w:rPr>
          <w:rFonts w:ascii="Times New Roman" w:hAnsi="Times New Roman" w:cs="Times New Roman"/>
        </w:rPr>
        <w:br/>
        <w:t> </w:t>
      </w:r>
      <w:r w:rsidR="00C074FB">
        <w:rPr>
          <w:rFonts w:ascii="Times New Roman" w:hAnsi="Times New Roman" w:cs="Times New Roman"/>
        </w:rPr>
        <w:br/>
      </w:r>
    </w:p>
    <w:p w:rsidR="0039554A" w:rsidRPr="007A0691" w:rsidRDefault="0039554A" w:rsidP="0039554A">
      <w:pPr>
        <w:pStyle w:val="Sansinterligne"/>
        <w:numPr>
          <w:ilvl w:val="0"/>
          <w:numId w:val="6"/>
        </w:numPr>
        <w:pBdr>
          <w:top w:val="single" w:sz="4" w:space="1" w:color="auto"/>
          <w:left w:val="single" w:sz="4" w:space="4" w:color="auto"/>
          <w:bottom w:val="single" w:sz="4" w:space="1" w:color="auto"/>
          <w:right w:val="single" w:sz="4" w:space="4" w:color="auto"/>
        </w:pBdr>
        <w:jc w:val="both"/>
        <w:rPr>
          <w:rFonts w:ascii="Times New Roman" w:hAnsi="Times New Roman" w:cs="Times New Roman"/>
          <w:b/>
        </w:rPr>
      </w:pPr>
      <w:r>
        <w:rPr>
          <w:rFonts w:ascii="Times New Roman" w:hAnsi="Times New Roman" w:cs="Times New Roman"/>
          <w:b/>
        </w:rPr>
        <w:t>PROJET SPORTIF</w:t>
      </w:r>
    </w:p>
    <w:p w:rsidR="0039554A" w:rsidRDefault="0039554A" w:rsidP="00C074FB">
      <w:pPr>
        <w:pStyle w:val="Sansinterligne"/>
        <w:rPr>
          <w:rFonts w:ascii="Times New Roman" w:hAnsi="Times New Roman" w:cs="Times New Roman"/>
          <w:b/>
        </w:rPr>
      </w:pPr>
    </w:p>
    <w:p w:rsidR="0039554A" w:rsidRPr="0039554A" w:rsidRDefault="0039554A" w:rsidP="0039554A">
      <w:pPr>
        <w:pStyle w:val="Sansinterligne"/>
        <w:numPr>
          <w:ilvl w:val="0"/>
          <w:numId w:val="1"/>
        </w:numPr>
        <w:rPr>
          <w:rStyle w:val="lev"/>
          <w:rFonts w:ascii="Times New Roman" w:hAnsi="Times New Roman" w:cs="Times New Roman"/>
          <w:b w:val="0"/>
          <w:bCs w:val="0"/>
        </w:rPr>
      </w:pPr>
      <w:r w:rsidRPr="0039554A">
        <w:rPr>
          <w:rStyle w:val="lev"/>
          <w:rFonts w:ascii="Times New Roman" w:hAnsi="Times New Roman" w:cs="Times New Roman"/>
          <w:b w:val="0"/>
          <w:i/>
          <w:color w:val="000000"/>
          <w:u w:val="single"/>
          <w:shd w:val="clear" w:color="auto" w:fill="FFFFFF"/>
        </w:rPr>
        <w:t>Point sur l’avancement du Projet de la Salle des Sports :</w:t>
      </w:r>
    </w:p>
    <w:p w:rsidR="0039554A" w:rsidRDefault="0039554A" w:rsidP="00C074FB">
      <w:pPr>
        <w:pStyle w:val="Sansinterligne"/>
        <w:rPr>
          <w:rFonts w:ascii="Times New Roman" w:hAnsi="Times New Roman" w:cs="Times New Roman"/>
          <w:b/>
        </w:rPr>
      </w:pPr>
    </w:p>
    <w:p w:rsid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Madame Laure IVANOV, Adjointe au Maire</w:t>
      </w:r>
    </w:p>
    <w:p w:rsidR="0039554A" w:rsidRDefault="0039554A" w:rsidP="0039554A">
      <w:pPr>
        <w:pStyle w:val="Sansinterligne"/>
        <w:jc w:val="both"/>
        <w:rPr>
          <w:rFonts w:ascii="Times New Roman" w:hAnsi="Times New Roman" w:cs="Times New Roman"/>
        </w:rPr>
      </w:pPr>
    </w:p>
    <w:p w:rsidR="0039554A" w:rsidRP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Sansinterligne"/>
        <w:rPr>
          <w:rFonts w:ascii="Times New Roman" w:hAnsi="Times New Roman" w:cs="Times New Roman"/>
        </w:rPr>
      </w:pPr>
      <w:r>
        <w:rPr>
          <w:rFonts w:ascii="Times New Roman" w:hAnsi="Times New Roman" w:cs="Times New Roman"/>
          <w:shd w:val="clear" w:color="auto" w:fill="FFFFFF"/>
        </w:rPr>
        <w:t>La Société ECR   va intervenir durant ce mois de novembre pour établir une étude G5 afin d’évaluer le problème des infiltrations d’eau.</w:t>
      </w:r>
      <w:r>
        <w:rPr>
          <w:rFonts w:ascii="Times New Roman" w:hAnsi="Times New Roman" w:cs="Times New Roman"/>
        </w:rPr>
        <w:br/>
      </w:r>
      <w:r>
        <w:rPr>
          <w:rFonts w:ascii="Times New Roman" w:hAnsi="Times New Roman" w:cs="Times New Roman"/>
          <w:shd w:val="clear" w:color="auto" w:fill="FFFFFF"/>
        </w:rPr>
        <w:t>A partir des résultats de cette étude, on pourra établir un devis précis du montant des travaux estimés pour cette Salle des Sports.</w:t>
      </w:r>
      <w:r>
        <w:rPr>
          <w:rFonts w:ascii="Times New Roman" w:hAnsi="Times New Roman" w:cs="Times New Roman"/>
        </w:rPr>
        <w:br/>
      </w:r>
    </w:p>
    <w:p w:rsidR="00C074FB" w:rsidRDefault="00C074FB" w:rsidP="00C074FB">
      <w:pPr>
        <w:pStyle w:val="Sansinterligne"/>
        <w:rPr>
          <w:rFonts w:ascii="Times New Roman" w:hAnsi="Times New Roman" w:cs="Times New Roman"/>
        </w:rPr>
      </w:pPr>
      <w:r>
        <w:rPr>
          <w:rFonts w:ascii="Times New Roman" w:hAnsi="Times New Roman" w:cs="Times New Roman"/>
        </w:rPr>
        <w:t>L’audit énergétique aura lieu le jeudi 24 novembre à 8h30. La mission G5 sera réalisée en fin de semaine prochaine.</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C074FB" w:rsidRDefault="00C074FB" w:rsidP="00C074FB">
      <w:pPr>
        <w:pStyle w:val="Titre"/>
        <w:numPr>
          <w:ilvl w:val="0"/>
          <w:numId w:val="1"/>
        </w:numPr>
        <w:jc w:val="both"/>
        <w:rPr>
          <w:b w:val="0"/>
          <w:i/>
          <w:sz w:val="22"/>
          <w:szCs w:val="22"/>
        </w:rPr>
      </w:pPr>
      <w:r>
        <w:rPr>
          <w:b w:val="0"/>
          <w:i/>
          <w:sz w:val="22"/>
          <w:szCs w:val="22"/>
        </w:rPr>
        <w:t>City-stade :</w:t>
      </w:r>
    </w:p>
    <w:p w:rsidR="00C074FB" w:rsidRDefault="00C074FB" w:rsidP="00C074FB">
      <w:pPr>
        <w:pStyle w:val="Titre"/>
        <w:ind w:left="720"/>
        <w:jc w:val="both"/>
        <w:rPr>
          <w:b w:val="0"/>
          <w:i/>
          <w:sz w:val="22"/>
          <w:szCs w:val="22"/>
        </w:rPr>
      </w:pPr>
    </w:p>
    <w:p w:rsid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Madame Laure IVANOV, Adjointe au Maire</w:t>
      </w:r>
    </w:p>
    <w:p w:rsidR="0039554A" w:rsidRDefault="0039554A" w:rsidP="0039554A">
      <w:pPr>
        <w:pStyle w:val="Sansinterligne"/>
        <w:jc w:val="both"/>
        <w:rPr>
          <w:rFonts w:ascii="Times New Roman" w:hAnsi="Times New Roman" w:cs="Times New Roman"/>
        </w:rPr>
      </w:pPr>
    </w:p>
    <w:p w:rsidR="0039554A" w:rsidRP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644777" w:rsidP="00C074FB">
      <w:pPr>
        <w:pStyle w:val="Sansinterligne"/>
        <w:rPr>
          <w:rFonts w:ascii="Times New Roman" w:hAnsi="Times New Roman" w:cs="Times New Roman"/>
          <w:shd w:val="clear" w:color="auto" w:fill="FFFFFF"/>
        </w:rPr>
      </w:pPr>
      <w:r>
        <w:rPr>
          <w:rFonts w:ascii="Times New Roman" w:hAnsi="Times New Roman" w:cs="Times New Roman"/>
          <w:shd w:val="clear" w:color="auto" w:fill="FFFFFF"/>
        </w:rPr>
        <w:t>A titre d’informations, Laure Ivanov dit que l</w:t>
      </w:r>
      <w:r w:rsidR="00C074FB">
        <w:rPr>
          <w:rFonts w:ascii="Times New Roman" w:hAnsi="Times New Roman" w:cs="Times New Roman"/>
          <w:shd w:val="clear" w:color="auto" w:fill="FFFFFF"/>
        </w:rPr>
        <w:t>a société SDU a fourni un devis pour la mise en place d’un terrain multisports 30x15, sans gazon synthétique mais avec un tracé sportif sur enrobé (foot, hand, basket) et suppression d'un but de basket à l'arrière d'un fronton. Le montant est de 48 827,46 € HT.</w:t>
      </w:r>
    </w:p>
    <w:p w:rsidR="00C074FB" w:rsidRDefault="00C074FB" w:rsidP="00C074FB">
      <w:pPr>
        <w:pStyle w:val="Sansinterligne"/>
        <w:rPr>
          <w:rFonts w:ascii="Times New Roman" w:hAnsi="Times New Roman" w:cs="Times New Roman"/>
          <w:shd w:val="clear" w:color="auto" w:fill="FFFFFF"/>
        </w:rPr>
      </w:pPr>
      <w:r>
        <w:rPr>
          <w:rFonts w:ascii="Times New Roman" w:hAnsi="Times New Roman" w:cs="Times New Roman"/>
          <w:shd w:val="clear" w:color="auto" w:fill="FFFFFF"/>
        </w:rPr>
        <w:t>Le devis de la société MECO, pour la même prestation, est de 52 185 € HT.</w:t>
      </w:r>
    </w:p>
    <w:p w:rsidR="00C074FB" w:rsidRDefault="00C074FB" w:rsidP="00C074FB">
      <w:pPr>
        <w:pStyle w:val="Sansinterligne"/>
        <w:rPr>
          <w:rFonts w:ascii="Times New Roman" w:hAnsi="Times New Roman" w:cs="Times New Roman"/>
          <w:shd w:val="clear" w:color="auto" w:fill="FFFFFF"/>
        </w:rPr>
      </w:pPr>
      <w:r>
        <w:rPr>
          <w:rFonts w:ascii="Times New Roman" w:hAnsi="Times New Roman" w:cs="Times New Roman"/>
        </w:rPr>
        <w:br/>
      </w:r>
      <w:r>
        <w:rPr>
          <w:rFonts w:ascii="Times New Roman" w:hAnsi="Times New Roman" w:cs="Times New Roman"/>
          <w:shd w:val="clear" w:color="auto" w:fill="FFFFFF"/>
        </w:rPr>
        <w:t xml:space="preserve">D’autre part, </w:t>
      </w:r>
      <w:r w:rsidR="00644777">
        <w:rPr>
          <w:rFonts w:ascii="Times New Roman" w:hAnsi="Times New Roman" w:cs="Times New Roman"/>
          <w:shd w:val="clear" w:color="auto" w:fill="FFFFFF"/>
        </w:rPr>
        <w:t xml:space="preserve">deux </w:t>
      </w:r>
      <w:r>
        <w:rPr>
          <w:rFonts w:ascii="Times New Roman" w:hAnsi="Times New Roman" w:cs="Times New Roman"/>
          <w:shd w:val="clear" w:color="auto" w:fill="FFFFFF"/>
        </w:rPr>
        <w:t>devis concernant le terrassement  avec un accès PMR</w:t>
      </w:r>
      <w:r w:rsidR="00644777">
        <w:rPr>
          <w:rFonts w:ascii="Times New Roman" w:hAnsi="Times New Roman" w:cs="Times New Roman"/>
          <w:shd w:val="clear" w:color="auto" w:fill="FFFFFF"/>
        </w:rPr>
        <w:t xml:space="preserve"> ont été réceptionnés</w:t>
      </w:r>
      <w:r>
        <w:rPr>
          <w:rFonts w:ascii="Times New Roman" w:hAnsi="Times New Roman" w:cs="Times New Roman"/>
          <w:shd w:val="clear" w:color="auto" w:fill="FFFFFF"/>
        </w:rPr>
        <w:t xml:space="preserve"> : </w:t>
      </w:r>
    </w:p>
    <w:p w:rsidR="00C074FB" w:rsidRDefault="00C074FB" w:rsidP="00C074FB">
      <w:pPr>
        <w:pStyle w:val="Sansinterligne"/>
        <w:rPr>
          <w:rFonts w:ascii="Times New Roman" w:hAnsi="Times New Roman" w:cs="Times New Roman"/>
          <w:shd w:val="clear" w:color="auto" w:fill="FFFFFF"/>
        </w:rPr>
      </w:pPr>
      <w:proofErr w:type="spellStart"/>
      <w:r>
        <w:rPr>
          <w:rFonts w:ascii="Times New Roman" w:hAnsi="Times New Roman" w:cs="Times New Roman"/>
          <w:shd w:val="clear" w:color="auto" w:fill="FFFFFF"/>
        </w:rPr>
        <w:t>Bertho</w:t>
      </w:r>
      <w:proofErr w:type="spellEnd"/>
      <w:r>
        <w:rPr>
          <w:rFonts w:ascii="Times New Roman" w:hAnsi="Times New Roman" w:cs="Times New Roman"/>
          <w:shd w:val="clear" w:color="auto" w:fill="FFFFFF"/>
        </w:rPr>
        <w:t> : 33 962 € HT</w:t>
      </w:r>
    </w:p>
    <w:p w:rsidR="00C074FB" w:rsidRDefault="00C074FB" w:rsidP="00C074FB">
      <w:pPr>
        <w:pStyle w:val="Sansinterligne"/>
        <w:rPr>
          <w:rFonts w:ascii="Times New Roman" w:hAnsi="Times New Roman" w:cs="Times New Roman"/>
        </w:rPr>
      </w:pPr>
      <w:proofErr w:type="spellStart"/>
      <w:r>
        <w:rPr>
          <w:rFonts w:ascii="Times New Roman" w:hAnsi="Times New Roman" w:cs="Times New Roman"/>
          <w:shd w:val="clear" w:color="auto" w:fill="FFFFFF"/>
        </w:rPr>
        <w:t>Paillardon</w:t>
      </w:r>
      <w:proofErr w:type="spellEnd"/>
      <w:r>
        <w:rPr>
          <w:rFonts w:ascii="Times New Roman" w:hAnsi="Times New Roman" w:cs="Times New Roman"/>
          <w:shd w:val="clear" w:color="auto" w:fill="FFFFFF"/>
        </w:rPr>
        <w:t xml:space="preserve"> : 42 621,40 € HT </w:t>
      </w:r>
      <w:r>
        <w:rPr>
          <w:rFonts w:ascii="Times New Roman" w:hAnsi="Times New Roman" w:cs="Times New Roman"/>
        </w:rPr>
        <w:br/>
      </w:r>
    </w:p>
    <w:p w:rsidR="00644777" w:rsidRDefault="00644777" w:rsidP="00C074FB">
      <w:pPr>
        <w:pStyle w:val="Titre"/>
        <w:jc w:val="both"/>
        <w:rPr>
          <w:b w:val="0"/>
          <w:sz w:val="22"/>
          <w:szCs w:val="22"/>
          <w:u w:val="none"/>
        </w:rPr>
      </w:pPr>
    </w:p>
    <w:p w:rsidR="00C074FB" w:rsidRDefault="00C074FB" w:rsidP="00C074FB">
      <w:pPr>
        <w:pStyle w:val="Titre"/>
        <w:numPr>
          <w:ilvl w:val="0"/>
          <w:numId w:val="1"/>
        </w:numPr>
        <w:jc w:val="both"/>
        <w:rPr>
          <w:b w:val="0"/>
          <w:sz w:val="22"/>
          <w:szCs w:val="22"/>
          <w:u w:val="none"/>
        </w:rPr>
      </w:pPr>
      <w:r>
        <w:rPr>
          <w:b w:val="0"/>
          <w:i/>
          <w:sz w:val="22"/>
          <w:szCs w:val="22"/>
        </w:rPr>
        <w:t>Subventions</w:t>
      </w:r>
      <w:r w:rsidR="00644777">
        <w:rPr>
          <w:b w:val="0"/>
          <w:sz w:val="22"/>
          <w:szCs w:val="22"/>
          <w:u w:val="none"/>
        </w:rPr>
        <w:t xml:space="preserve"> </w:t>
      </w:r>
      <w:r>
        <w:rPr>
          <w:b w:val="0"/>
          <w:sz w:val="22"/>
          <w:szCs w:val="22"/>
          <w:u w:val="none"/>
        </w:rPr>
        <w:t>:</w:t>
      </w:r>
    </w:p>
    <w:p w:rsidR="00C074FB" w:rsidRDefault="00C074FB" w:rsidP="00C074FB">
      <w:pPr>
        <w:pStyle w:val="Titre"/>
        <w:jc w:val="both"/>
        <w:rPr>
          <w:b w:val="0"/>
          <w:sz w:val="22"/>
          <w:szCs w:val="22"/>
          <w:u w:val="none"/>
        </w:rPr>
      </w:pPr>
    </w:p>
    <w:p w:rsid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Madame Laure IVANOV, Adjointe au Maire</w:t>
      </w:r>
    </w:p>
    <w:p w:rsidR="0039554A" w:rsidRDefault="0039554A" w:rsidP="0039554A">
      <w:pPr>
        <w:pStyle w:val="Sansinterligne"/>
        <w:jc w:val="both"/>
        <w:rPr>
          <w:rFonts w:ascii="Times New Roman" w:hAnsi="Times New Roman" w:cs="Times New Roman"/>
        </w:rPr>
      </w:pPr>
    </w:p>
    <w:p w:rsidR="0039554A" w:rsidRPr="0039554A" w:rsidRDefault="0039554A" w:rsidP="0039554A">
      <w:pPr>
        <w:pStyle w:val="Sansinterligne"/>
        <w:jc w:val="both"/>
        <w:rPr>
          <w:rFonts w:ascii="Times New Roman" w:hAnsi="Times New Roman" w:cs="Times New Roman"/>
        </w:rPr>
      </w:pPr>
      <w:r w:rsidRPr="007A0691">
        <w:rPr>
          <w:rFonts w:ascii="Times New Roman" w:hAnsi="Times New Roman" w:cs="Times New Roman"/>
          <w:u w:val="single"/>
        </w:rPr>
        <w:lastRenderedPageBreak/>
        <w:t>Note explicative de synthèse</w:t>
      </w:r>
      <w:r>
        <w:rPr>
          <w:rFonts w:ascii="Times New Roman" w:hAnsi="Times New Roman" w:cs="Times New Roman"/>
        </w:rPr>
        <w:t> :</w:t>
      </w:r>
    </w:p>
    <w:p w:rsidR="00644777" w:rsidRDefault="00644777" w:rsidP="00C074FB">
      <w:pPr>
        <w:pStyle w:val="Titre"/>
        <w:jc w:val="both"/>
        <w:rPr>
          <w:b w:val="0"/>
          <w:sz w:val="22"/>
          <w:szCs w:val="22"/>
          <w:u w:val="none"/>
        </w:rPr>
      </w:pPr>
    </w:p>
    <w:p w:rsidR="00C074FB" w:rsidRDefault="00644777" w:rsidP="00C074FB">
      <w:pPr>
        <w:pStyle w:val="Titre"/>
        <w:jc w:val="both"/>
        <w:rPr>
          <w:b w:val="0"/>
          <w:sz w:val="22"/>
          <w:szCs w:val="22"/>
          <w:u w:val="none"/>
        </w:rPr>
      </w:pPr>
      <w:r>
        <w:rPr>
          <w:b w:val="0"/>
          <w:sz w:val="22"/>
          <w:szCs w:val="22"/>
          <w:u w:val="none"/>
        </w:rPr>
        <w:tab/>
        <w:t xml:space="preserve">• </w:t>
      </w:r>
      <w:r w:rsidR="00C074FB">
        <w:rPr>
          <w:b w:val="0"/>
          <w:sz w:val="22"/>
          <w:szCs w:val="22"/>
          <w:u w:val="none"/>
        </w:rPr>
        <w:t xml:space="preserve">Pour le projet </w:t>
      </w:r>
      <w:r w:rsidR="00E04732">
        <w:rPr>
          <w:b w:val="0"/>
          <w:sz w:val="22"/>
          <w:szCs w:val="22"/>
          <w:u w:val="none"/>
        </w:rPr>
        <w:t xml:space="preserve">de la </w:t>
      </w:r>
      <w:r w:rsidR="00C074FB">
        <w:rPr>
          <w:b w:val="0"/>
          <w:sz w:val="22"/>
          <w:szCs w:val="22"/>
          <w:u w:val="none"/>
        </w:rPr>
        <w:t>salle omnisports les subventions suivantes sont possibles et vont être demandées :</w:t>
      </w:r>
    </w:p>
    <w:p w:rsidR="00C074FB" w:rsidRDefault="00C074FB" w:rsidP="00C074FB">
      <w:pPr>
        <w:pStyle w:val="Sansinterligne"/>
        <w:rPr>
          <w:rFonts w:ascii="Times New Roman" w:hAnsi="Times New Roman" w:cs="Times New Roman"/>
        </w:rPr>
      </w:pPr>
      <w:r>
        <w:rPr>
          <w:rFonts w:ascii="Times New Roman" w:hAnsi="Times New Roman" w:cs="Times New Roman"/>
        </w:rPr>
        <w:t>- Département (Contrat de Territoire) : 170 000 € (accordé)</w:t>
      </w:r>
    </w:p>
    <w:p w:rsidR="00C074FB" w:rsidRDefault="00C074FB" w:rsidP="00C074FB">
      <w:pPr>
        <w:pStyle w:val="Sansinterligne"/>
        <w:rPr>
          <w:rFonts w:ascii="Times New Roman" w:hAnsi="Times New Roman" w:cs="Times New Roman"/>
        </w:rPr>
      </w:pPr>
      <w:r>
        <w:rPr>
          <w:rFonts w:ascii="Times New Roman" w:hAnsi="Times New Roman" w:cs="Times New Roman"/>
        </w:rPr>
        <w:t>- DETR : dossier à déposer en novembre. Estimation : 30% des travaux soit 293 640 €</w:t>
      </w:r>
    </w:p>
    <w:p w:rsidR="00C074FB" w:rsidRDefault="00C074FB" w:rsidP="00C074FB">
      <w:pPr>
        <w:pStyle w:val="Sansinterligne"/>
        <w:rPr>
          <w:rFonts w:ascii="Times New Roman" w:hAnsi="Times New Roman" w:cs="Times New Roman"/>
        </w:rPr>
      </w:pPr>
      <w:r>
        <w:rPr>
          <w:rFonts w:ascii="Times New Roman" w:hAnsi="Times New Roman" w:cs="Times New Roman"/>
        </w:rPr>
        <w:t xml:space="preserve">- Région : 126 930 € (accordé mais sous réserve </w:t>
      </w:r>
      <w:r w:rsidR="00E04732">
        <w:rPr>
          <w:rFonts w:ascii="Times New Roman" w:hAnsi="Times New Roman" w:cs="Times New Roman"/>
        </w:rPr>
        <w:t>d’</w:t>
      </w:r>
      <w:r>
        <w:rPr>
          <w:rFonts w:ascii="Times New Roman" w:hAnsi="Times New Roman" w:cs="Times New Roman"/>
        </w:rPr>
        <w:t xml:space="preserve">instruction </w:t>
      </w:r>
      <w:r w:rsidR="00E04732">
        <w:rPr>
          <w:rFonts w:ascii="Times New Roman" w:hAnsi="Times New Roman" w:cs="Times New Roman"/>
        </w:rPr>
        <w:t xml:space="preserve">du </w:t>
      </w:r>
      <w:r>
        <w:rPr>
          <w:rFonts w:ascii="Times New Roman" w:hAnsi="Times New Roman" w:cs="Times New Roman"/>
        </w:rPr>
        <w:t>dossier complet)</w:t>
      </w:r>
    </w:p>
    <w:p w:rsidR="00C074FB" w:rsidRDefault="00C074FB" w:rsidP="00C074FB">
      <w:pPr>
        <w:pStyle w:val="Sansinterligne"/>
        <w:rPr>
          <w:rFonts w:ascii="Times New Roman" w:hAnsi="Times New Roman" w:cs="Times New Roman"/>
        </w:rPr>
      </w:pPr>
      <w:r>
        <w:rPr>
          <w:rFonts w:ascii="Times New Roman" w:hAnsi="Times New Roman" w:cs="Times New Roman"/>
        </w:rPr>
        <w:t>- ANS : dossier à déposer en mars (à condition d’être à la phase APD</w:t>
      </w:r>
      <w:r w:rsidR="00A55504">
        <w:rPr>
          <w:rFonts w:ascii="Times New Roman" w:hAnsi="Times New Roman" w:cs="Times New Roman"/>
        </w:rPr>
        <w:t xml:space="preserve"> c’est-à-dire avant le commencement des travaux</w:t>
      </w:r>
      <w:r>
        <w:rPr>
          <w:rFonts w:ascii="Times New Roman" w:hAnsi="Times New Roman" w:cs="Times New Roman"/>
        </w:rPr>
        <w:t>). Estimation : 20 % des travaux soit 195 760 €.</w:t>
      </w:r>
    </w:p>
    <w:p w:rsidR="00C074FB" w:rsidRDefault="00C074FB" w:rsidP="00C074FB">
      <w:pPr>
        <w:pStyle w:val="Sansinterligne"/>
        <w:rPr>
          <w:rFonts w:ascii="Times New Roman" w:hAnsi="Times New Roman" w:cs="Times New Roman"/>
        </w:rPr>
      </w:pPr>
    </w:p>
    <w:p w:rsidR="00C074FB" w:rsidRDefault="00C074FB" w:rsidP="00C074FB">
      <w:pPr>
        <w:pStyle w:val="Sansinterligne"/>
        <w:rPr>
          <w:rFonts w:ascii="Times New Roman" w:hAnsi="Times New Roman" w:cs="Times New Roman"/>
        </w:rPr>
      </w:pPr>
      <w:r>
        <w:rPr>
          <w:rFonts w:ascii="Times New Roman" w:hAnsi="Times New Roman" w:cs="Times New Roman"/>
        </w:rPr>
        <w:t>Il est demandé au Conseil Municipal d’autoriser Monsieur le Maire à déposer une demande de subvention auprès des services de l’Etat dans le cadre de la DETR et auprès de l’ANS dans le cadre du Programme des Equipements Sportifs de Proximité.</w:t>
      </w:r>
    </w:p>
    <w:p w:rsidR="00C074FB" w:rsidRDefault="00C074FB" w:rsidP="00C074FB">
      <w:pPr>
        <w:pStyle w:val="Titre"/>
        <w:jc w:val="both"/>
        <w:rPr>
          <w:b w:val="0"/>
          <w:sz w:val="22"/>
          <w:szCs w:val="22"/>
          <w:u w:val="none"/>
        </w:rPr>
      </w:pPr>
    </w:p>
    <w:p w:rsidR="00C074FB" w:rsidRDefault="0058438C" w:rsidP="00C074FB">
      <w:pPr>
        <w:pStyle w:val="Titre"/>
        <w:jc w:val="both"/>
        <w:rPr>
          <w:b w:val="0"/>
          <w:sz w:val="22"/>
          <w:szCs w:val="22"/>
          <w:u w:val="none"/>
        </w:rPr>
      </w:pPr>
      <w:r>
        <w:rPr>
          <w:b w:val="0"/>
          <w:sz w:val="22"/>
          <w:szCs w:val="22"/>
          <w:u w:val="none"/>
        </w:rPr>
        <w:tab/>
        <w:t xml:space="preserve">• </w:t>
      </w:r>
      <w:r w:rsidR="00C074FB">
        <w:rPr>
          <w:b w:val="0"/>
          <w:sz w:val="22"/>
          <w:szCs w:val="22"/>
          <w:u w:val="none"/>
        </w:rPr>
        <w:t>Pour le projet city-stade, seule l’ANS verse des subventions qui varient de 50 à 80% du montant des travaux hors préparation, terrassement et accès PMR.</w:t>
      </w:r>
    </w:p>
    <w:p w:rsidR="00C074FB" w:rsidRDefault="00C074FB" w:rsidP="00C074FB">
      <w:pPr>
        <w:pStyle w:val="Titre"/>
        <w:jc w:val="both"/>
        <w:rPr>
          <w:b w:val="0"/>
          <w:sz w:val="22"/>
          <w:szCs w:val="22"/>
          <w:u w:val="none"/>
        </w:rPr>
      </w:pPr>
      <w:r>
        <w:rPr>
          <w:b w:val="0"/>
          <w:sz w:val="22"/>
          <w:szCs w:val="22"/>
          <w:u w:val="none"/>
        </w:rPr>
        <w:t>Le dossier sera à déposer en mars.</w:t>
      </w:r>
    </w:p>
    <w:p w:rsidR="00C074FB" w:rsidRDefault="00C074FB" w:rsidP="00C074FB">
      <w:pPr>
        <w:pStyle w:val="Titre"/>
        <w:jc w:val="both"/>
        <w:rPr>
          <w:b w:val="0"/>
          <w:sz w:val="22"/>
          <w:szCs w:val="22"/>
          <w:u w:val="none"/>
        </w:rPr>
      </w:pPr>
    </w:p>
    <w:p w:rsidR="0058438C" w:rsidRPr="0058438C" w:rsidRDefault="0058438C" w:rsidP="00C074FB">
      <w:pPr>
        <w:pStyle w:val="Titre"/>
        <w:jc w:val="both"/>
        <w:rPr>
          <w:b w:val="0"/>
          <w:sz w:val="22"/>
          <w:szCs w:val="22"/>
        </w:rPr>
      </w:pPr>
      <w:r w:rsidRPr="0058438C">
        <w:rPr>
          <w:b w:val="0"/>
          <w:sz w:val="22"/>
          <w:szCs w:val="22"/>
        </w:rPr>
        <w:t>Discussion :</w:t>
      </w:r>
    </w:p>
    <w:p w:rsidR="00AF0B38" w:rsidRDefault="00AF0B38" w:rsidP="00C074FB">
      <w:pPr>
        <w:pStyle w:val="Titre"/>
        <w:jc w:val="both"/>
        <w:rPr>
          <w:b w:val="0"/>
          <w:sz w:val="22"/>
          <w:szCs w:val="22"/>
          <w:u w:val="none"/>
        </w:rPr>
      </w:pPr>
      <w:r>
        <w:rPr>
          <w:b w:val="0"/>
          <w:sz w:val="22"/>
          <w:szCs w:val="22"/>
          <w:u w:val="none"/>
        </w:rPr>
        <w:t>Isabelle Rolland demande s’</w:t>
      </w:r>
      <w:r w:rsidR="00A55504">
        <w:rPr>
          <w:b w:val="0"/>
          <w:sz w:val="22"/>
          <w:szCs w:val="22"/>
          <w:u w:val="none"/>
        </w:rPr>
        <w:t xml:space="preserve">il </w:t>
      </w:r>
      <w:r>
        <w:rPr>
          <w:b w:val="0"/>
          <w:sz w:val="22"/>
          <w:szCs w:val="22"/>
          <w:u w:val="none"/>
        </w:rPr>
        <w:t xml:space="preserve">est possible de réduire </w:t>
      </w:r>
      <w:r w:rsidR="00AE0E16">
        <w:rPr>
          <w:b w:val="0"/>
          <w:sz w:val="22"/>
          <w:szCs w:val="22"/>
          <w:u w:val="none"/>
        </w:rPr>
        <w:t>la taille du</w:t>
      </w:r>
      <w:r>
        <w:rPr>
          <w:b w:val="0"/>
          <w:sz w:val="22"/>
          <w:szCs w:val="22"/>
          <w:u w:val="none"/>
        </w:rPr>
        <w:t xml:space="preserve"> city-stade afin de diminuer la dépense. Toutefois, Laure Ivanov précise que</w:t>
      </w:r>
      <w:r w:rsidR="00A55504">
        <w:rPr>
          <w:b w:val="0"/>
          <w:sz w:val="22"/>
          <w:szCs w:val="22"/>
          <w:u w:val="none"/>
        </w:rPr>
        <w:t>,</w:t>
      </w:r>
      <w:r>
        <w:rPr>
          <w:b w:val="0"/>
          <w:sz w:val="22"/>
          <w:szCs w:val="22"/>
          <w:u w:val="none"/>
        </w:rPr>
        <w:t xml:space="preserve"> pour obtenir une subvention de l’ANS, un partenariat doit être mis en place entre la commune et une association locale. Or, les clubs sportifs, l’ACSE ou les écoles préfèrent un grand terrain</w:t>
      </w:r>
      <w:r w:rsidR="00A55504">
        <w:rPr>
          <w:b w:val="0"/>
          <w:sz w:val="22"/>
          <w:szCs w:val="22"/>
          <w:u w:val="none"/>
        </w:rPr>
        <w:t xml:space="preserve"> qui répond mieux à la demande des utilisateurs</w:t>
      </w:r>
      <w:r>
        <w:rPr>
          <w:b w:val="0"/>
          <w:sz w:val="22"/>
          <w:szCs w:val="22"/>
          <w:u w:val="none"/>
        </w:rPr>
        <w:t>. Laure Ivanov informe aussi qu’afin de diminuer la dépense, il est prévu</w:t>
      </w:r>
      <w:r w:rsidR="00A55504">
        <w:rPr>
          <w:b w:val="0"/>
          <w:sz w:val="22"/>
          <w:szCs w:val="22"/>
          <w:u w:val="none"/>
        </w:rPr>
        <w:t xml:space="preserve"> </w:t>
      </w:r>
      <w:r>
        <w:rPr>
          <w:b w:val="0"/>
          <w:sz w:val="22"/>
          <w:szCs w:val="22"/>
          <w:u w:val="none"/>
        </w:rPr>
        <w:t>d</w:t>
      </w:r>
      <w:r w:rsidR="00A55504">
        <w:rPr>
          <w:b w:val="0"/>
          <w:sz w:val="22"/>
          <w:szCs w:val="22"/>
          <w:u w:val="none"/>
        </w:rPr>
        <w:t>e remplacer le gazon par un revêtement en enrobé.</w:t>
      </w:r>
    </w:p>
    <w:p w:rsidR="00A55504" w:rsidRDefault="00A55504" w:rsidP="00C074FB">
      <w:pPr>
        <w:pStyle w:val="Titre"/>
        <w:jc w:val="both"/>
        <w:rPr>
          <w:b w:val="0"/>
          <w:sz w:val="22"/>
          <w:szCs w:val="22"/>
          <w:u w:val="none"/>
        </w:rPr>
      </w:pPr>
      <w:r>
        <w:rPr>
          <w:b w:val="0"/>
          <w:sz w:val="22"/>
          <w:szCs w:val="22"/>
          <w:u w:val="none"/>
        </w:rPr>
        <w:t xml:space="preserve">Anthony Basset pense que la subvention de l’ANS ne concerne pas tous les postes de la fourniture et la pose, </w:t>
      </w:r>
      <w:r w:rsidR="008E49BD">
        <w:rPr>
          <w:b w:val="0"/>
          <w:sz w:val="22"/>
          <w:szCs w:val="22"/>
          <w:u w:val="none"/>
        </w:rPr>
        <w:t>des renseignements seront pris</w:t>
      </w:r>
      <w:r>
        <w:rPr>
          <w:b w:val="0"/>
          <w:sz w:val="22"/>
          <w:szCs w:val="22"/>
          <w:u w:val="none"/>
        </w:rPr>
        <w:t xml:space="preserve"> auprès du financeur pour avoir confirmation.</w:t>
      </w:r>
    </w:p>
    <w:p w:rsidR="00A55504" w:rsidRDefault="00A55504" w:rsidP="00C074FB">
      <w:pPr>
        <w:pStyle w:val="Titre"/>
        <w:jc w:val="both"/>
        <w:rPr>
          <w:b w:val="0"/>
          <w:sz w:val="22"/>
          <w:szCs w:val="22"/>
          <w:u w:val="none"/>
        </w:rPr>
      </w:pPr>
      <w:r>
        <w:rPr>
          <w:b w:val="0"/>
          <w:sz w:val="22"/>
          <w:szCs w:val="22"/>
          <w:u w:val="none"/>
        </w:rPr>
        <w:t>Sylvie Doré pense qu’il convient d’attendre la réponse de l’ANS pour connaitre le montant de la subvention et se prononcer ensuite sur le projet</w:t>
      </w:r>
      <w:r w:rsidR="00F54F3B">
        <w:rPr>
          <w:b w:val="0"/>
          <w:sz w:val="22"/>
          <w:szCs w:val="22"/>
          <w:u w:val="none"/>
        </w:rPr>
        <w:t>.</w:t>
      </w:r>
    </w:p>
    <w:p w:rsidR="00C074FB" w:rsidRDefault="00AF0B38" w:rsidP="00C074FB">
      <w:pPr>
        <w:pStyle w:val="Titre"/>
        <w:jc w:val="both"/>
        <w:rPr>
          <w:b w:val="0"/>
          <w:sz w:val="22"/>
          <w:szCs w:val="22"/>
          <w:u w:val="none"/>
        </w:rPr>
      </w:pPr>
      <w:r>
        <w:rPr>
          <w:b w:val="0"/>
          <w:sz w:val="22"/>
          <w:szCs w:val="22"/>
          <w:u w:val="none"/>
        </w:rPr>
        <w:t xml:space="preserve"> </w:t>
      </w:r>
    </w:p>
    <w:p w:rsidR="00C074FB" w:rsidRDefault="00C074FB" w:rsidP="00C074FB">
      <w:pPr>
        <w:pStyle w:val="Titre"/>
        <w:numPr>
          <w:ilvl w:val="0"/>
          <w:numId w:val="1"/>
        </w:numPr>
        <w:jc w:val="both"/>
        <w:rPr>
          <w:b w:val="0"/>
          <w:sz w:val="22"/>
          <w:szCs w:val="22"/>
          <w:u w:val="none"/>
        </w:rPr>
      </w:pPr>
      <w:r>
        <w:rPr>
          <w:b w:val="0"/>
          <w:i/>
          <w:sz w:val="22"/>
          <w:szCs w:val="22"/>
        </w:rPr>
        <w:t>Plan de financement</w:t>
      </w:r>
      <w:r>
        <w:rPr>
          <w:b w:val="0"/>
          <w:sz w:val="22"/>
          <w:szCs w:val="22"/>
          <w:u w:val="none"/>
        </w:rPr>
        <w:t> :</w:t>
      </w:r>
    </w:p>
    <w:p w:rsidR="00C074FB" w:rsidRDefault="00C074FB" w:rsidP="00C074FB">
      <w:pPr>
        <w:pStyle w:val="Titre"/>
        <w:jc w:val="both"/>
        <w:rPr>
          <w:b w:val="0"/>
          <w:sz w:val="22"/>
          <w:szCs w:val="22"/>
          <w:u w:val="none"/>
        </w:rPr>
      </w:pPr>
    </w:p>
    <w:p w:rsidR="00161481" w:rsidRDefault="00161481" w:rsidP="00161481">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Madame Laure IVANOV, Adjointe au Maire</w:t>
      </w:r>
    </w:p>
    <w:p w:rsidR="00161481" w:rsidRDefault="00161481" w:rsidP="00161481">
      <w:pPr>
        <w:pStyle w:val="Sansinterligne"/>
        <w:jc w:val="both"/>
        <w:rPr>
          <w:rFonts w:ascii="Times New Roman" w:hAnsi="Times New Roman" w:cs="Times New Roman"/>
        </w:rPr>
      </w:pPr>
    </w:p>
    <w:p w:rsidR="00161481" w:rsidRPr="0039554A" w:rsidRDefault="00161481" w:rsidP="00161481">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161481" w:rsidRDefault="00161481" w:rsidP="00C074FB">
      <w:pPr>
        <w:pStyle w:val="Titre"/>
        <w:jc w:val="both"/>
        <w:rPr>
          <w:b w:val="0"/>
          <w:sz w:val="22"/>
          <w:szCs w:val="22"/>
          <w:u w:val="none"/>
        </w:rPr>
      </w:pPr>
    </w:p>
    <w:p w:rsidR="00C074FB" w:rsidRDefault="00A55504" w:rsidP="00C074FB">
      <w:pPr>
        <w:pStyle w:val="Titre"/>
        <w:jc w:val="both"/>
        <w:rPr>
          <w:b w:val="0"/>
          <w:sz w:val="22"/>
          <w:szCs w:val="22"/>
          <w:u w:val="none"/>
        </w:rPr>
      </w:pPr>
      <w:r>
        <w:rPr>
          <w:b w:val="0"/>
          <w:sz w:val="22"/>
          <w:szCs w:val="22"/>
          <w:u w:val="none"/>
        </w:rPr>
        <w:t>Afin de pouvoir finaliser les dossiers de demande de subvention, le</w:t>
      </w:r>
      <w:r w:rsidR="00C074FB">
        <w:rPr>
          <w:b w:val="0"/>
          <w:sz w:val="22"/>
          <w:szCs w:val="22"/>
          <w:u w:val="none"/>
        </w:rPr>
        <w:t xml:space="preserve"> plan de financement </w:t>
      </w:r>
      <w:r>
        <w:rPr>
          <w:b w:val="0"/>
          <w:sz w:val="22"/>
          <w:szCs w:val="22"/>
          <w:u w:val="none"/>
        </w:rPr>
        <w:t xml:space="preserve">prévisionnel du projet serait le suivant : </w:t>
      </w:r>
    </w:p>
    <w:p w:rsidR="00C074FB" w:rsidRDefault="00C074FB" w:rsidP="00C074FB">
      <w:pPr>
        <w:pStyle w:val="Titre"/>
        <w:jc w:val="both"/>
        <w:rPr>
          <w:b w:val="0"/>
          <w:sz w:val="22"/>
          <w:szCs w:val="22"/>
          <w:u w:val="none"/>
        </w:rPr>
      </w:pPr>
    </w:p>
    <w:tbl>
      <w:tblPr>
        <w:tblStyle w:val="Grilledutableau"/>
        <w:tblW w:w="0" w:type="auto"/>
        <w:tblInd w:w="0" w:type="dxa"/>
        <w:tblLook w:val="04A0" w:firstRow="1" w:lastRow="0" w:firstColumn="1" w:lastColumn="0" w:noHBand="0" w:noVBand="1"/>
      </w:tblPr>
      <w:tblGrid>
        <w:gridCol w:w="2303"/>
        <w:gridCol w:w="2303"/>
        <w:gridCol w:w="2303"/>
        <w:gridCol w:w="2303"/>
      </w:tblGrid>
      <w:tr w:rsidR="00C074FB" w:rsidTr="00C074FB">
        <w:tc>
          <w:tcPr>
            <w:tcW w:w="4606" w:type="dxa"/>
            <w:gridSpan w:val="2"/>
            <w:tcBorders>
              <w:top w:val="single" w:sz="4" w:space="0" w:color="auto"/>
              <w:left w:val="single" w:sz="4" w:space="0" w:color="auto"/>
              <w:bottom w:val="single" w:sz="4" w:space="0" w:color="auto"/>
              <w:right w:val="single" w:sz="4" w:space="0" w:color="auto"/>
            </w:tcBorders>
            <w:hideMark/>
          </w:tcPr>
          <w:p w:rsidR="00C074FB" w:rsidRDefault="00C074FB">
            <w:pPr>
              <w:pStyle w:val="Titre"/>
              <w:rPr>
                <w:sz w:val="22"/>
                <w:szCs w:val="22"/>
                <w:u w:val="none"/>
                <w:lang w:eastAsia="en-US"/>
              </w:rPr>
            </w:pPr>
            <w:r>
              <w:rPr>
                <w:sz w:val="22"/>
                <w:szCs w:val="22"/>
                <w:u w:val="none"/>
                <w:lang w:eastAsia="en-US"/>
              </w:rPr>
              <w:t>DEPENSES HT</w:t>
            </w:r>
          </w:p>
        </w:tc>
        <w:tc>
          <w:tcPr>
            <w:tcW w:w="4606" w:type="dxa"/>
            <w:gridSpan w:val="2"/>
            <w:tcBorders>
              <w:top w:val="single" w:sz="4" w:space="0" w:color="auto"/>
              <w:left w:val="single" w:sz="4" w:space="0" w:color="auto"/>
              <w:bottom w:val="single" w:sz="4" w:space="0" w:color="auto"/>
              <w:right w:val="single" w:sz="4" w:space="0" w:color="auto"/>
            </w:tcBorders>
            <w:hideMark/>
          </w:tcPr>
          <w:p w:rsidR="00C074FB" w:rsidRDefault="00C074FB">
            <w:pPr>
              <w:pStyle w:val="Titre"/>
              <w:rPr>
                <w:sz w:val="22"/>
                <w:szCs w:val="22"/>
                <w:u w:val="none"/>
                <w:lang w:eastAsia="en-US"/>
              </w:rPr>
            </w:pPr>
            <w:r>
              <w:rPr>
                <w:sz w:val="22"/>
                <w:szCs w:val="22"/>
                <w:u w:val="none"/>
                <w:lang w:eastAsia="en-US"/>
              </w:rPr>
              <w:t>RECETTES HT</w:t>
            </w:r>
          </w:p>
        </w:tc>
      </w:tr>
      <w:tr w:rsidR="00C074FB" w:rsidTr="00C074FB">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r>
              <w:rPr>
                <w:b w:val="0"/>
                <w:sz w:val="18"/>
                <w:szCs w:val="18"/>
                <w:u w:val="none"/>
                <w:lang w:eastAsia="en-US"/>
              </w:rPr>
              <w:t>Maitrise d’œuvre et études</w:t>
            </w:r>
          </w:p>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65 640 €</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DETR</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293 640 €</w:t>
            </w:r>
          </w:p>
        </w:tc>
      </w:tr>
      <w:tr w:rsidR="00C074FB" w:rsidTr="00C074FB">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r>
              <w:rPr>
                <w:b w:val="0"/>
                <w:sz w:val="18"/>
                <w:szCs w:val="18"/>
                <w:u w:val="none"/>
                <w:lang w:eastAsia="en-US"/>
              </w:rPr>
              <w:t>Travaux salle de sports</w:t>
            </w:r>
          </w:p>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978 800 €</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Région</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126 930 €</w:t>
            </w:r>
          </w:p>
        </w:tc>
      </w:tr>
      <w:tr w:rsidR="00C074FB" w:rsidTr="00C074FB">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Département (Contrat de Territoire)</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170 000 €</w:t>
            </w:r>
          </w:p>
        </w:tc>
      </w:tr>
      <w:tr w:rsidR="00C074FB" w:rsidTr="00C074FB">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ANS</w:t>
            </w:r>
          </w:p>
        </w:tc>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r>
              <w:rPr>
                <w:b w:val="0"/>
                <w:sz w:val="18"/>
                <w:szCs w:val="18"/>
                <w:u w:val="none"/>
                <w:lang w:eastAsia="en-US"/>
              </w:rPr>
              <w:t>195 760 €</w:t>
            </w:r>
          </w:p>
          <w:p w:rsidR="00C074FB" w:rsidRDefault="00C074FB">
            <w:pPr>
              <w:pStyle w:val="Titre"/>
              <w:jc w:val="both"/>
              <w:rPr>
                <w:b w:val="0"/>
                <w:sz w:val="18"/>
                <w:szCs w:val="18"/>
                <w:u w:val="none"/>
                <w:lang w:eastAsia="en-US"/>
              </w:rPr>
            </w:pPr>
          </w:p>
        </w:tc>
      </w:tr>
      <w:tr w:rsidR="00C074FB" w:rsidTr="00C074FB">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p w:rsidR="00C074FB" w:rsidRDefault="00C074FB">
            <w:pPr>
              <w:pStyle w:val="Titre"/>
              <w:jc w:val="both"/>
              <w:rPr>
                <w:b w:val="0"/>
                <w:sz w:val="18"/>
                <w:szCs w:val="18"/>
                <w:u w:val="none"/>
                <w:lang w:eastAsia="en-US"/>
              </w:rPr>
            </w:pPr>
            <w:r>
              <w:rPr>
                <w:b w:val="0"/>
                <w:sz w:val="18"/>
                <w:szCs w:val="18"/>
                <w:u w:val="none"/>
                <w:lang w:eastAsia="en-US"/>
              </w:rPr>
              <w:t>City-stade</w:t>
            </w:r>
          </w:p>
          <w:p w:rsidR="00C074FB" w:rsidRDefault="00C074FB">
            <w:pPr>
              <w:pStyle w:val="Titre"/>
              <w:jc w:val="both"/>
              <w:rPr>
                <w:b w:val="0"/>
                <w:sz w:val="18"/>
                <w:szCs w:val="18"/>
                <w:u w:val="none"/>
                <w:lang w:eastAsia="en-US"/>
              </w:rPr>
            </w:pPr>
            <w:r>
              <w:rPr>
                <w:b w:val="0"/>
                <w:sz w:val="18"/>
                <w:szCs w:val="18"/>
                <w:u w:val="none"/>
                <w:lang w:eastAsia="en-US"/>
              </w:rPr>
              <w:t>* terrassement</w:t>
            </w:r>
          </w:p>
          <w:p w:rsidR="00C074FB" w:rsidRDefault="00C074FB">
            <w:pPr>
              <w:pStyle w:val="Titre"/>
              <w:jc w:val="both"/>
              <w:rPr>
                <w:b w:val="0"/>
                <w:sz w:val="18"/>
                <w:szCs w:val="18"/>
                <w:u w:val="none"/>
                <w:lang w:eastAsia="en-US"/>
              </w:rPr>
            </w:pPr>
            <w:r>
              <w:rPr>
                <w:b w:val="0"/>
                <w:sz w:val="18"/>
                <w:szCs w:val="18"/>
                <w:u w:val="none"/>
                <w:lang w:eastAsia="en-US"/>
              </w:rPr>
              <w:t>* implantation</w:t>
            </w:r>
          </w:p>
          <w:p w:rsidR="00C074FB" w:rsidRDefault="00C074FB">
            <w:pPr>
              <w:pStyle w:val="Titre"/>
              <w:jc w:val="both"/>
              <w:rPr>
                <w:b w:val="0"/>
                <w:sz w:val="18"/>
                <w:szCs w:val="18"/>
                <w:u w:val="none"/>
                <w:lang w:eastAsia="en-US"/>
              </w:rPr>
            </w:pPr>
          </w:p>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p w:rsidR="00C074FB" w:rsidRDefault="00C074FB">
            <w:pPr>
              <w:pStyle w:val="Titre"/>
              <w:jc w:val="both"/>
              <w:rPr>
                <w:b w:val="0"/>
                <w:sz w:val="18"/>
                <w:szCs w:val="18"/>
                <w:u w:val="none"/>
                <w:lang w:eastAsia="en-US"/>
              </w:rPr>
            </w:pPr>
          </w:p>
          <w:p w:rsidR="00C074FB" w:rsidRDefault="00C074FB">
            <w:pPr>
              <w:pStyle w:val="Titre"/>
              <w:jc w:val="both"/>
              <w:rPr>
                <w:b w:val="0"/>
                <w:sz w:val="18"/>
                <w:szCs w:val="18"/>
                <w:u w:val="none"/>
                <w:lang w:eastAsia="en-US"/>
              </w:rPr>
            </w:pPr>
            <w:r>
              <w:rPr>
                <w:b w:val="0"/>
                <w:sz w:val="18"/>
                <w:szCs w:val="18"/>
                <w:u w:val="none"/>
                <w:lang w:eastAsia="en-US"/>
              </w:rPr>
              <w:t>33 962 €</w:t>
            </w:r>
          </w:p>
          <w:p w:rsidR="00C074FB" w:rsidRDefault="00C074FB">
            <w:pPr>
              <w:pStyle w:val="Titre"/>
              <w:jc w:val="both"/>
              <w:rPr>
                <w:b w:val="0"/>
                <w:sz w:val="18"/>
                <w:szCs w:val="18"/>
                <w:u w:val="none"/>
                <w:lang w:eastAsia="en-US"/>
              </w:rPr>
            </w:pPr>
            <w:r>
              <w:rPr>
                <w:b w:val="0"/>
                <w:sz w:val="18"/>
                <w:szCs w:val="18"/>
                <w:u w:val="none"/>
                <w:lang w:eastAsia="en-US"/>
              </w:rPr>
              <w:t>48 830 €</w:t>
            </w:r>
          </w:p>
        </w:tc>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p w:rsidR="00C074FB" w:rsidRDefault="00C074FB">
            <w:pPr>
              <w:pStyle w:val="Titre"/>
              <w:jc w:val="both"/>
              <w:rPr>
                <w:b w:val="0"/>
                <w:sz w:val="18"/>
                <w:szCs w:val="18"/>
                <w:u w:val="none"/>
                <w:lang w:eastAsia="en-US"/>
              </w:rPr>
            </w:pPr>
            <w:r>
              <w:rPr>
                <w:b w:val="0"/>
                <w:sz w:val="18"/>
                <w:szCs w:val="18"/>
                <w:u w:val="none"/>
                <w:lang w:eastAsia="en-US"/>
              </w:rPr>
              <w:t>ANS (80% travaux implantation)</w:t>
            </w:r>
          </w:p>
        </w:tc>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p w:rsidR="00C074FB" w:rsidRDefault="00C074FB">
            <w:pPr>
              <w:pStyle w:val="Titre"/>
              <w:jc w:val="both"/>
              <w:rPr>
                <w:b w:val="0"/>
                <w:sz w:val="18"/>
                <w:szCs w:val="18"/>
                <w:u w:val="none"/>
                <w:lang w:eastAsia="en-US"/>
              </w:rPr>
            </w:pPr>
            <w:r>
              <w:rPr>
                <w:b w:val="0"/>
                <w:sz w:val="18"/>
                <w:szCs w:val="18"/>
                <w:u w:val="none"/>
                <w:lang w:eastAsia="en-US"/>
              </w:rPr>
              <w:t>39 064 €</w:t>
            </w:r>
          </w:p>
        </w:tc>
      </w:tr>
      <w:tr w:rsidR="00C074FB" w:rsidTr="00C074FB">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tcPr>
          <w:p w:rsidR="00C074FB" w:rsidRDefault="00C074FB">
            <w:pPr>
              <w:pStyle w:val="Titre"/>
              <w:jc w:val="both"/>
              <w:rPr>
                <w:b w:val="0"/>
                <w:sz w:val="18"/>
                <w:szCs w:val="18"/>
                <w:u w:val="none"/>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Emprunt</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301 838 €</w:t>
            </w:r>
          </w:p>
        </w:tc>
      </w:tr>
      <w:tr w:rsidR="00C074FB" w:rsidTr="00C074FB">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TOTAL</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1 127 232 €</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TOTAL</w:t>
            </w:r>
          </w:p>
        </w:tc>
        <w:tc>
          <w:tcPr>
            <w:tcW w:w="2303" w:type="dxa"/>
            <w:tcBorders>
              <w:top w:val="single" w:sz="4" w:space="0" w:color="auto"/>
              <w:left w:val="single" w:sz="4" w:space="0" w:color="auto"/>
              <w:bottom w:val="single" w:sz="4" w:space="0" w:color="auto"/>
              <w:right w:val="single" w:sz="4" w:space="0" w:color="auto"/>
            </w:tcBorders>
            <w:hideMark/>
          </w:tcPr>
          <w:p w:rsidR="00C074FB" w:rsidRDefault="00C074FB">
            <w:pPr>
              <w:pStyle w:val="Titre"/>
              <w:jc w:val="both"/>
              <w:rPr>
                <w:b w:val="0"/>
                <w:sz w:val="18"/>
                <w:szCs w:val="18"/>
                <w:u w:val="none"/>
                <w:lang w:eastAsia="en-US"/>
              </w:rPr>
            </w:pPr>
            <w:r>
              <w:rPr>
                <w:b w:val="0"/>
                <w:sz w:val="18"/>
                <w:szCs w:val="18"/>
                <w:u w:val="none"/>
                <w:lang w:eastAsia="en-US"/>
              </w:rPr>
              <w:t>1 127 232 €</w:t>
            </w:r>
          </w:p>
        </w:tc>
      </w:tr>
    </w:tbl>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Il est demandé au Conseil Municipal d’approuver le plan de financement.</w:t>
      </w:r>
    </w:p>
    <w:p w:rsidR="00A55504" w:rsidRPr="0058438C" w:rsidRDefault="00A55504" w:rsidP="00A55504">
      <w:pPr>
        <w:pStyle w:val="Titre"/>
        <w:jc w:val="both"/>
        <w:rPr>
          <w:b w:val="0"/>
          <w:sz w:val="22"/>
          <w:szCs w:val="22"/>
        </w:rPr>
      </w:pPr>
      <w:r w:rsidRPr="0058438C">
        <w:rPr>
          <w:b w:val="0"/>
          <w:sz w:val="22"/>
          <w:szCs w:val="22"/>
        </w:rPr>
        <w:lastRenderedPageBreak/>
        <w:t>Discussion :</w:t>
      </w:r>
    </w:p>
    <w:p w:rsidR="00A55504" w:rsidRDefault="00A55504" w:rsidP="00C074FB">
      <w:pPr>
        <w:pStyle w:val="Titre"/>
        <w:jc w:val="both"/>
        <w:rPr>
          <w:b w:val="0"/>
          <w:sz w:val="22"/>
          <w:szCs w:val="22"/>
          <w:u w:val="none"/>
        </w:rPr>
      </w:pPr>
      <w:r>
        <w:rPr>
          <w:b w:val="0"/>
          <w:sz w:val="22"/>
          <w:szCs w:val="22"/>
          <w:u w:val="none"/>
        </w:rPr>
        <w:t xml:space="preserve">Gildas </w:t>
      </w:r>
      <w:proofErr w:type="spellStart"/>
      <w:r>
        <w:rPr>
          <w:b w:val="0"/>
          <w:sz w:val="22"/>
          <w:szCs w:val="22"/>
          <w:u w:val="none"/>
        </w:rPr>
        <w:t>Pérennez</w:t>
      </w:r>
      <w:proofErr w:type="spellEnd"/>
      <w:r>
        <w:rPr>
          <w:b w:val="0"/>
          <w:sz w:val="22"/>
          <w:szCs w:val="22"/>
          <w:u w:val="none"/>
        </w:rPr>
        <w:t xml:space="preserve"> et Sylvie Doré demandent que soit bien indiqué que le plan de financement n’est que prévisionnel, qu’il évoluera en fonction des dépenses réelles et des accords de subvention et qu’il n’engage en rien la commune à </w:t>
      </w:r>
      <w:r w:rsidR="006E5419">
        <w:rPr>
          <w:b w:val="0"/>
          <w:sz w:val="22"/>
          <w:szCs w:val="22"/>
          <w:u w:val="none"/>
        </w:rPr>
        <w:t>effectuer</w:t>
      </w:r>
      <w:r>
        <w:rPr>
          <w:b w:val="0"/>
          <w:sz w:val="22"/>
          <w:szCs w:val="22"/>
          <w:u w:val="none"/>
        </w:rPr>
        <w:t xml:space="preserve"> les dépenses</w:t>
      </w:r>
      <w:r w:rsidR="006E5419">
        <w:rPr>
          <w:b w:val="0"/>
          <w:sz w:val="22"/>
          <w:szCs w:val="22"/>
          <w:u w:val="none"/>
        </w:rPr>
        <w:t xml:space="preserve"> inscrites.</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C074FB" w:rsidRPr="00FC4865" w:rsidRDefault="00C074FB" w:rsidP="00FC4865">
      <w:pPr>
        <w:pStyle w:val="Titre"/>
        <w:numPr>
          <w:ilvl w:val="0"/>
          <w:numId w:val="6"/>
        </w:numPr>
        <w:pBdr>
          <w:top w:val="single" w:sz="4" w:space="1" w:color="auto"/>
          <w:left w:val="single" w:sz="4" w:space="4" w:color="auto"/>
          <w:bottom w:val="single" w:sz="4" w:space="1" w:color="auto"/>
          <w:right w:val="single" w:sz="4" w:space="4" w:color="auto"/>
        </w:pBdr>
        <w:jc w:val="both"/>
        <w:rPr>
          <w:sz w:val="22"/>
          <w:szCs w:val="22"/>
          <w:u w:val="none"/>
        </w:rPr>
      </w:pPr>
      <w:r w:rsidRPr="00FC4865">
        <w:rPr>
          <w:sz w:val="22"/>
          <w:szCs w:val="22"/>
          <w:u w:val="none"/>
        </w:rPr>
        <w:t>EXTENSION DE LA MAISON DES LUTINS : POINT SUR L’AVANCEMENT DES TRAVAUX</w:t>
      </w:r>
    </w:p>
    <w:p w:rsidR="00C074FB" w:rsidRDefault="00C074FB" w:rsidP="00C074FB">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Madame Laure IVANOV, Adjointe au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Titre"/>
        <w:jc w:val="both"/>
        <w:rPr>
          <w:b w:val="0"/>
          <w:sz w:val="22"/>
          <w:szCs w:val="22"/>
          <w:u w:val="none"/>
        </w:rPr>
      </w:pPr>
      <w:r>
        <w:rPr>
          <w:b w:val="0"/>
          <w:sz w:val="22"/>
          <w:szCs w:val="22"/>
          <w:u w:val="none"/>
        </w:rPr>
        <w:t>Le planning des travaux est respecté.</w:t>
      </w:r>
    </w:p>
    <w:p w:rsidR="00C074FB" w:rsidRDefault="00C074FB" w:rsidP="00C074FB">
      <w:pPr>
        <w:pStyle w:val="Titre"/>
        <w:jc w:val="both"/>
        <w:rPr>
          <w:b w:val="0"/>
          <w:sz w:val="22"/>
          <w:szCs w:val="22"/>
          <w:u w:val="none"/>
        </w:rPr>
      </w:pPr>
      <w:r>
        <w:rPr>
          <w:b w:val="0"/>
          <w:sz w:val="22"/>
          <w:szCs w:val="22"/>
          <w:u w:val="none"/>
        </w:rPr>
        <w:t xml:space="preserve">L’entreprise </w:t>
      </w:r>
      <w:proofErr w:type="spellStart"/>
      <w:r>
        <w:rPr>
          <w:b w:val="0"/>
          <w:sz w:val="22"/>
          <w:szCs w:val="22"/>
          <w:u w:val="none"/>
        </w:rPr>
        <w:t>Rault</w:t>
      </w:r>
      <w:proofErr w:type="spellEnd"/>
      <w:r>
        <w:rPr>
          <w:b w:val="0"/>
          <w:sz w:val="22"/>
          <w:szCs w:val="22"/>
          <w:u w:val="none"/>
        </w:rPr>
        <w:t xml:space="preserve"> (cloisons – isolation) a encore une semaine de travail. SERFO est en cours d’intervention pour la plomberie, le chauffage et la ventilation ainsi que sur l’électricité.</w:t>
      </w:r>
    </w:p>
    <w:p w:rsidR="00C074FB" w:rsidRDefault="00C074FB" w:rsidP="00C074FB">
      <w:pPr>
        <w:pStyle w:val="Titre"/>
        <w:jc w:val="both"/>
        <w:rPr>
          <w:b w:val="0"/>
          <w:sz w:val="22"/>
          <w:szCs w:val="22"/>
          <w:u w:val="none"/>
        </w:rPr>
      </w:pPr>
      <w:r>
        <w:rPr>
          <w:b w:val="0"/>
          <w:sz w:val="22"/>
          <w:szCs w:val="22"/>
          <w:u w:val="none"/>
        </w:rPr>
        <w:t xml:space="preserve">Une fois ces travaux terminés, </w:t>
      </w:r>
      <w:proofErr w:type="spellStart"/>
      <w:r>
        <w:rPr>
          <w:b w:val="0"/>
          <w:sz w:val="22"/>
          <w:szCs w:val="22"/>
          <w:u w:val="none"/>
        </w:rPr>
        <w:t>Guivarch</w:t>
      </w:r>
      <w:proofErr w:type="spellEnd"/>
      <w:r>
        <w:rPr>
          <w:b w:val="0"/>
          <w:sz w:val="22"/>
          <w:szCs w:val="22"/>
          <w:u w:val="none"/>
        </w:rPr>
        <w:t xml:space="preserve"> interviendra pour les plafonds suspendus.</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C074FB" w:rsidRPr="00FC4865" w:rsidRDefault="00C074FB" w:rsidP="00FC4865">
      <w:pPr>
        <w:pStyle w:val="Titre"/>
        <w:numPr>
          <w:ilvl w:val="0"/>
          <w:numId w:val="6"/>
        </w:numPr>
        <w:pBdr>
          <w:top w:val="single" w:sz="4" w:space="1" w:color="auto"/>
          <w:left w:val="single" w:sz="4" w:space="4" w:color="auto"/>
          <w:bottom w:val="single" w:sz="4" w:space="1" w:color="auto"/>
          <w:right w:val="single" w:sz="4" w:space="4" w:color="auto"/>
        </w:pBdr>
        <w:jc w:val="both"/>
        <w:rPr>
          <w:sz w:val="22"/>
          <w:szCs w:val="22"/>
          <w:u w:val="none"/>
        </w:rPr>
      </w:pPr>
      <w:r w:rsidRPr="00FC4865">
        <w:rPr>
          <w:sz w:val="22"/>
          <w:szCs w:val="22"/>
          <w:u w:val="none"/>
        </w:rPr>
        <w:t>FINANCES </w:t>
      </w:r>
    </w:p>
    <w:p w:rsidR="00C074FB" w:rsidRDefault="00C074FB" w:rsidP="00C074FB">
      <w:pPr>
        <w:pStyle w:val="Titre"/>
        <w:jc w:val="both"/>
        <w:rPr>
          <w:b w:val="0"/>
          <w:sz w:val="22"/>
          <w:szCs w:val="22"/>
          <w:u w:val="none"/>
        </w:rPr>
      </w:pPr>
    </w:p>
    <w:p w:rsidR="00C074FB" w:rsidRDefault="00C074FB" w:rsidP="00C074FB">
      <w:pPr>
        <w:pStyle w:val="Titre"/>
        <w:numPr>
          <w:ilvl w:val="0"/>
          <w:numId w:val="2"/>
        </w:numPr>
        <w:jc w:val="both"/>
        <w:rPr>
          <w:b w:val="0"/>
          <w:sz w:val="22"/>
          <w:szCs w:val="22"/>
          <w:u w:val="none"/>
        </w:rPr>
      </w:pPr>
      <w:r>
        <w:rPr>
          <w:b w:val="0"/>
          <w:i/>
          <w:sz w:val="22"/>
          <w:szCs w:val="22"/>
        </w:rPr>
        <w:t xml:space="preserve">Avenant contrat </w:t>
      </w:r>
      <w:proofErr w:type="spellStart"/>
      <w:r>
        <w:rPr>
          <w:b w:val="0"/>
          <w:i/>
          <w:sz w:val="22"/>
          <w:szCs w:val="22"/>
        </w:rPr>
        <w:t>Convivio</w:t>
      </w:r>
      <w:proofErr w:type="spellEnd"/>
      <w:r>
        <w:rPr>
          <w:b w:val="0"/>
          <w:sz w:val="22"/>
          <w:szCs w:val="22"/>
          <w:u w:val="none"/>
        </w:rPr>
        <w:t> :</w:t>
      </w:r>
    </w:p>
    <w:p w:rsidR="00C074FB" w:rsidRDefault="00C074FB" w:rsidP="00C074FB">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Anthony BASSET, Adjoint au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Titre"/>
        <w:jc w:val="both"/>
        <w:rPr>
          <w:b w:val="0"/>
          <w:sz w:val="22"/>
          <w:szCs w:val="22"/>
          <w:u w:val="none"/>
        </w:rPr>
      </w:pPr>
      <w:r>
        <w:rPr>
          <w:b w:val="0"/>
          <w:sz w:val="22"/>
          <w:szCs w:val="22"/>
          <w:u w:val="none"/>
        </w:rPr>
        <w:t xml:space="preserve">Monsieur le Maire et Emma Bernard ont rencontré la société </w:t>
      </w:r>
      <w:proofErr w:type="spellStart"/>
      <w:r>
        <w:rPr>
          <w:b w:val="0"/>
          <w:sz w:val="22"/>
          <w:szCs w:val="22"/>
          <w:u w:val="none"/>
        </w:rPr>
        <w:t>Convivio</w:t>
      </w:r>
      <w:proofErr w:type="spellEnd"/>
      <w:r>
        <w:rPr>
          <w:b w:val="0"/>
          <w:sz w:val="22"/>
          <w:szCs w:val="22"/>
          <w:u w:val="none"/>
        </w:rPr>
        <w:t xml:space="preserve"> concernant un avenant relatif à une augmentation des prix.</w:t>
      </w:r>
    </w:p>
    <w:p w:rsidR="00C074FB" w:rsidRDefault="00C074FB" w:rsidP="00C074FB">
      <w:pPr>
        <w:pStyle w:val="Titre"/>
        <w:jc w:val="both"/>
        <w:rPr>
          <w:b w:val="0"/>
          <w:sz w:val="22"/>
          <w:szCs w:val="22"/>
          <w:u w:val="none"/>
        </w:rPr>
      </w:pPr>
      <w:r>
        <w:rPr>
          <w:b w:val="0"/>
          <w:sz w:val="22"/>
          <w:szCs w:val="22"/>
          <w:u w:val="none"/>
        </w:rPr>
        <w:t>Pour rappel, un avenant a déjà été signé en avril dernier passant le prix du repas de 2,2161€ HT à 2,2752 € HT. Ce nouvel avenant en date du 1</w:t>
      </w:r>
      <w:r>
        <w:rPr>
          <w:b w:val="0"/>
          <w:sz w:val="22"/>
          <w:szCs w:val="22"/>
          <w:u w:val="none"/>
          <w:vertAlign w:val="superscript"/>
        </w:rPr>
        <w:t>er</w:t>
      </w:r>
      <w:r>
        <w:rPr>
          <w:b w:val="0"/>
          <w:sz w:val="22"/>
          <w:szCs w:val="22"/>
          <w:u w:val="none"/>
        </w:rPr>
        <w:t xml:space="preserve"> novembre fait augmenter le prix de 15,45 % passant le prix du repas à 2,6268 € HT. Le prix de fromage (servi une fois par semaine) passe de 0,26 € HT. </w:t>
      </w:r>
      <w:proofErr w:type="gramStart"/>
      <w:r>
        <w:rPr>
          <w:b w:val="0"/>
          <w:sz w:val="22"/>
          <w:szCs w:val="22"/>
          <w:u w:val="none"/>
        </w:rPr>
        <w:t>la</w:t>
      </w:r>
      <w:proofErr w:type="gramEnd"/>
      <w:r>
        <w:rPr>
          <w:b w:val="0"/>
          <w:sz w:val="22"/>
          <w:szCs w:val="22"/>
          <w:u w:val="none"/>
        </w:rPr>
        <w:t xml:space="preserve"> part à 0,30 € HT la part.</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proofErr w:type="spellStart"/>
      <w:r>
        <w:rPr>
          <w:b w:val="0"/>
          <w:sz w:val="22"/>
          <w:szCs w:val="22"/>
          <w:u w:val="none"/>
        </w:rPr>
        <w:t>Convivio</w:t>
      </w:r>
      <w:proofErr w:type="spellEnd"/>
      <w:r>
        <w:rPr>
          <w:b w:val="0"/>
          <w:sz w:val="22"/>
          <w:szCs w:val="22"/>
          <w:u w:val="none"/>
        </w:rPr>
        <w:t xml:space="preserve"> justifie la hausse de ses prix par l’évolution des prix alimentaires (+14%), du Smic (+8%), des emballages  (+20%), des énergies (+450%) et des transports (+37%).</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 xml:space="preserve">Après discussion, la société </w:t>
      </w:r>
      <w:proofErr w:type="spellStart"/>
      <w:r>
        <w:rPr>
          <w:b w:val="0"/>
          <w:sz w:val="22"/>
          <w:szCs w:val="22"/>
          <w:u w:val="none"/>
        </w:rPr>
        <w:t>Convivio</w:t>
      </w:r>
      <w:proofErr w:type="spellEnd"/>
      <w:r>
        <w:rPr>
          <w:b w:val="0"/>
          <w:sz w:val="22"/>
          <w:szCs w:val="22"/>
          <w:u w:val="none"/>
        </w:rPr>
        <w:t xml:space="preserve"> fait une nouvelle proposition soit une réactualisation de 10% au lieu de 15,45 %. Le prix du repas sera de 2,5027 € HT et la part de fromage est de 0,2860 € HT.</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Le Conseil doit autoriser Monsieur le Maire à signer l’avenant applicable au 1</w:t>
      </w:r>
      <w:r>
        <w:rPr>
          <w:b w:val="0"/>
          <w:sz w:val="22"/>
          <w:szCs w:val="22"/>
          <w:u w:val="none"/>
          <w:vertAlign w:val="superscript"/>
        </w:rPr>
        <w:t>er</w:t>
      </w:r>
      <w:r>
        <w:rPr>
          <w:b w:val="0"/>
          <w:sz w:val="22"/>
          <w:szCs w:val="22"/>
          <w:u w:val="none"/>
        </w:rPr>
        <w:t xml:space="preserve"> novembre 2022.</w:t>
      </w:r>
    </w:p>
    <w:p w:rsidR="00C074FB" w:rsidRDefault="00C074FB" w:rsidP="00C074FB">
      <w:pPr>
        <w:pStyle w:val="Titre"/>
        <w:jc w:val="both"/>
        <w:rPr>
          <w:b w:val="0"/>
          <w:sz w:val="22"/>
          <w:szCs w:val="22"/>
          <w:u w:val="none"/>
        </w:rPr>
      </w:pPr>
    </w:p>
    <w:p w:rsidR="0029191E" w:rsidRDefault="0029191E" w:rsidP="00C074FB">
      <w:pPr>
        <w:pStyle w:val="Titre"/>
        <w:jc w:val="both"/>
        <w:rPr>
          <w:b w:val="0"/>
          <w:sz w:val="22"/>
          <w:szCs w:val="22"/>
          <w:u w:val="none"/>
        </w:rPr>
      </w:pPr>
      <w:r w:rsidRPr="0029191E">
        <w:rPr>
          <w:b w:val="0"/>
          <w:sz w:val="22"/>
          <w:szCs w:val="22"/>
        </w:rPr>
        <w:t>Discussion</w:t>
      </w:r>
      <w:r>
        <w:rPr>
          <w:b w:val="0"/>
          <w:sz w:val="22"/>
          <w:szCs w:val="22"/>
          <w:u w:val="none"/>
        </w:rPr>
        <w:t> :</w:t>
      </w:r>
    </w:p>
    <w:p w:rsidR="0029191E" w:rsidRDefault="0029191E" w:rsidP="00C074FB">
      <w:pPr>
        <w:pStyle w:val="Titre"/>
        <w:jc w:val="both"/>
        <w:rPr>
          <w:b w:val="0"/>
          <w:sz w:val="22"/>
          <w:szCs w:val="22"/>
          <w:u w:val="none"/>
        </w:rPr>
      </w:pPr>
      <w:r>
        <w:rPr>
          <w:b w:val="0"/>
          <w:sz w:val="22"/>
          <w:szCs w:val="22"/>
          <w:u w:val="none"/>
        </w:rPr>
        <w:t xml:space="preserve">Sylvie Doré demande s’il ne serait pas plus judicieux de cuisiner sur place car le prix des repas augmente mais aussi pour la qualité des repas. Céline </w:t>
      </w:r>
      <w:proofErr w:type="spellStart"/>
      <w:r>
        <w:rPr>
          <w:b w:val="0"/>
          <w:sz w:val="22"/>
          <w:szCs w:val="22"/>
          <w:u w:val="none"/>
        </w:rPr>
        <w:t>Boin</w:t>
      </w:r>
      <w:proofErr w:type="spellEnd"/>
      <w:r>
        <w:rPr>
          <w:b w:val="0"/>
          <w:sz w:val="22"/>
          <w:szCs w:val="22"/>
          <w:u w:val="none"/>
        </w:rPr>
        <w:t xml:space="preserve"> indique avoir eu </w:t>
      </w:r>
      <w:r w:rsidR="002A6319">
        <w:rPr>
          <w:b w:val="0"/>
          <w:sz w:val="22"/>
          <w:szCs w:val="22"/>
          <w:u w:val="none"/>
        </w:rPr>
        <w:t xml:space="preserve">quelques fois </w:t>
      </w:r>
      <w:r>
        <w:rPr>
          <w:b w:val="0"/>
          <w:sz w:val="22"/>
          <w:szCs w:val="22"/>
          <w:u w:val="none"/>
        </w:rPr>
        <w:t>des retours négatifs quant à la qualité des repas</w:t>
      </w:r>
      <w:r w:rsidR="00DC1CA9">
        <w:rPr>
          <w:b w:val="0"/>
          <w:sz w:val="22"/>
          <w:szCs w:val="22"/>
          <w:u w:val="none"/>
        </w:rPr>
        <w:t xml:space="preserve">, ce que confirme Evelyne </w:t>
      </w:r>
      <w:proofErr w:type="spellStart"/>
      <w:r w:rsidR="00DC1CA9">
        <w:rPr>
          <w:b w:val="0"/>
          <w:sz w:val="22"/>
          <w:szCs w:val="22"/>
          <w:u w:val="none"/>
        </w:rPr>
        <w:t>Auffret</w:t>
      </w:r>
      <w:proofErr w:type="spellEnd"/>
      <w:r w:rsidR="00DC1CA9">
        <w:rPr>
          <w:b w:val="0"/>
          <w:sz w:val="22"/>
          <w:szCs w:val="22"/>
          <w:u w:val="none"/>
        </w:rPr>
        <w:t xml:space="preserve">. Laure Ivanov est surprise car ni la responsable du restaurant scolaire ni les secrétaires de mairie n’ont </w:t>
      </w:r>
      <w:r w:rsidR="001C12DF">
        <w:rPr>
          <w:b w:val="0"/>
          <w:sz w:val="22"/>
          <w:szCs w:val="22"/>
          <w:u w:val="none"/>
        </w:rPr>
        <w:t xml:space="preserve">reçu de </w:t>
      </w:r>
      <w:r w:rsidR="00DC1CA9">
        <w:rPr>
          <w:b w:val="0"/>
          <w:sz w:val="22"/>
          <w:szCs w:val="22"/>
          <w:u w:val="none"/>
        </w:rPr>
        <w:t xml:space="preserve"> remarque</w:t>
      </w:r>
      <w:r w:rsidR="001C12DF">
        <w:rPr>
          <w:b w:val="0"/>
          <w:sz w:val="22"/>
          <w:szCs w:val="22"/>
          <w:u w:val="none"/>
        </w:rPr>
        <w:t>.</w:t>
      </w:r>
    </w:p>
    <w:p w:rsidR="001C12DF" w:rsidRDefault="001C12DF" w:rsidP="00C074FB">
      <w:pPr>
        <w:pStyle w:val="Titre"/>
        <w:jc w:val="both"/>
        <w:rPr>
          <w:b w:val="0"/>
          <w:sz w:val="22"/>
          <w:szCs w:val="22"/>
          <w:u w:val="none"/>
        </w:rPr>
      </w:pPr>
    </w:p>
    <w:p w:rsidR="001C12DF" w:rsidRDefault="001C12DF" w:rsidP="00C074FB">
      <w:pPr>
        <w:pStyle w:val="Titre"/>
        <w:jc w:val="both"/>
        <w:rPr>
          <w:b w:val="0"/>
          <w:sz w:val="22"/>
          <w:szCs w:val="22"/>
          <w:u w:val="none"/>
        </w:rPr>
      </w:pPr>
      <w:r>
        <w:rPr>
          <w:b w:val="0"/>
          <w:sz w:val="22"/>
          <w:szCs w:val="22"/>
          <w:u w:val="none"/>
        </w:rPr>
        <w:t xml:space="preserve">Le Conseil autorise Monsieur le Maire à signer l’avenant. </w:t>
      </w:r>
    </w:p>
    <w:p w:rsidR="00C074FB" w:rsidRDefault="00C074FB" w:rsidP="00C074FB">
      <w:pPr>
        <w:pStyle w:val="Titre"/>
        <w:jc w:val="both"/>
        <w:rPr>
          <w:b w:val="0"/>
          <w:sz w:val="22"/>
          <w:szCs w:val="22"/>
          <w:u w:val="none"/>
        </w:rPr>
      </w:pPr>
    </w:p>
    <w:p w:rsidR="001C12DF" w:rsidRDefault="001C12DF" w:rsidP="00C074FB">
      <w:pPr>
        <w:pStyle w:val="Titre"/>
        <w:jc w:val="both"/>
        <w:rPr>
          <w:b w:val="0"/>
          <w:sz w:val="22"/>
          <w:szCs w:val="22"/>
          <w:u w:val="none"/>
        </w:rPr>
      </w:pPr>
    </w:p>
    <w:p w:rsidR="001C12DF" w:rsidRDefault="001C12DF" w:rsidP="00C074FB">
      <w:pPr>
        <w:pStyle w:val="Titre"/>
        <w:jc w:val="both"/>
        <w:rPr>
          <w:b w:val="0"/>
          <w:sz w:val="22"/>
          <w:szCs w:val="22"/>
          <w:u w:val="none"/>
        </w:rPr>
      </w:pPr>
    </w:p>
    <w:p w:rsidR="00C074FB" w:rsidRDefault="00C074FB" w:rsidP="00C074FB">
      <w:pPr>
        <w:pStyle w:val="Titre"/>
        <w:numPr>
          <w:ilvl w:val="0"/>
          <w:numId w:val="2"/>
        </w:numPr>
        <w:jc w:val="both"/>
        <w:rPr>
          <w:b w:val="0"/>
          <w:sz w:val="22"/>
          <w:szCs w:val="22"/>
          <w:u w:val="none"/>
        </w:rPr>
      </w:pPr>
      <w:r>
        <w:rPr>
          <w:b w:val="0"/>
          <w:i/>
          <w:sz w:val="22"/>
          <w:szCs w:val="22"/>
        </w:rPr>
        <w:t>Admissions en non-valeur BP CCAS</w:t>
      </w:r>
      <w:r>
        <w:rPr>
          <w:b w:val="0"/>
          <w:sz w:val="22"/>
          <w:szCs w:val="22"/>
          <w:u w:val="none"/>
        </w:rPr>
        <w:t> :</w:t>
      </w:r>
    </w:p>
    <w:p w:rsidR="00C074FB" w:rsidRDefault="00C074FB" w:rsidP="00C074FB">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Anthony BASSET, Adjoint au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lastRenderedPageBreak/>
        <w:t>Note explicative de synthèse</w:t>
      </w:r>
      <w:r>
        <w:rPr>
          <w:rFonts w:ascii="Times New Roman" w:hAnsi="Times New Roman" w:cs="Times New Roman"/>
        </w:rPr>
        <w:t> :</w:t>
      </w:r>
    </w:p>
    <w:p w:rsidR="00C074FB" w:rsidRDefault="00C074FB" w:rsidP="00C074FB">
      <w:pPr>
        <w:pStyle w:val="Titre"/>
        <w:jc w:val="both"/>
        <w:rPr>
          <w:b w:val="0"/>
          <w:sz w:val="22"/>
          <w:szCs w:val="22"/>
          <w:u w:val="none"/>
        </w:rPr>
      </w:pPr>
      <w:r>
        <w:rPr>
          <w:b w:val="0"/>
          <w:sz w:val="22"/>
          <w:szCs w:val="22"/>
          <w:u w:val="none"/>
        </w:rPr>
        <w:t>Le comptable du Trésor Public demande au Conseil Municipal d’admettre en non-valeur des titres non recouvrés pour des prestations d’aide à domicile pour lesquelles le CCAS ne percevra plus rien.</w:t>
      </w:r>
    </w:p>
    <w:p w:rsidR="00C074FB" w:rsidRDefault="00C074FB" w:rsidP="00C074FB">
      <w:pPr>
        <w:pStyle w:val="Titre"/>
        <w:jc w:val="both"/>
        <w:rPr>
          <w:b w:val="0"/>
          <w:sz w:val="22"/>
          <w:szCs w:val="22"/>
          <w:u w:val="none"/>
        </w:rPr>
      </w:pPr>
      <w:r>
        <w:rPr>
          <w:b w:val="0"/>
          <w:sz w:val="22"/>
          <w:szCs w:val="22"/>
          <w:u w:val="none"/>
        </w:rPr>
        <w:t>La somme est de 2 034,87 € et concerne des tiers décédés ou des caisses de retraite.</w:t>
      </w:r>
    </w:p>
    <w:p w:rsidR="00C074FB" w:rsidRDefault="00C074FB" w:rsidP="00C074FB">
      <w:pPr>
        <w:pStyle w:val="Titre"/>
        <w:jc w:val="both"/>
        <w:rPr>
          <w:b w:val="0"/>
          <w:sz w:val="22"/>
          <w:szCs w:val="22"/>
          <w:u w:val="none"/>
        </w:rPr>
      </w:pPr>
      <w:r>
        <w:rPr>
          <w:b w:val="0"/>
          <w:sz w:val="22"/>
          <w:szCs w:val="22"/>
          <w:u w:val="none"/>
        </w:rPr>
        <w:t xml:space="preserve">Comme cette somme n’a pas été prévue au budget 2022 du CCAS, </w:t>
      </w:r>
      <w:r w:rsidR="001C12DF">
        <w:rPr>
          <w:b w:val="0"/>
          <w:sz w:val="22"/>
          <w:szCs w:val="22"/>
          <w:u w:val="none"/>
        </w:rPr>
        <w:t xml:space="preserve">le Conseil </w:t>
      </w:r>
      <w:r>
        <w:rPr>
          <w:b w:val="0"/>
          <w:sz w:val="22"/>
          <w:szCs w:val="22"/>
          <w:u w:val="none"/>
        </w:rPr>
        <w:t>accepte les admissions en non-valeur et de passer l’écriture en 2023.</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C074FB" w:rsidRPr="00FC4865" w:rsidRDefault="00C074FB" w:rsidP="00FC4865">
      <w:pPr>
        <w:pStyle w:val="Titre"/>
        <w:numPr>
          <w:ilvl w:val="0"/>
          <w:numId w:val="6"/>
        </w:numPr>
        <w:pBdr>
          <w:top w:val="single" w:sz="4" w:space="1" w:color="auto"/>
          <w:left w:val="single" w:sz="4" w:space="4" w:color="auto"/>
          <w:bottom w:val="single" w:sz="4" w:space="1" w:color="auto"/>
          <w:right w:val="single" w:sz="4" w:space="4" w:color="auto"/>
        </w:pBdr>
        <w:jc w:val="both"/>
        <w:rPr>
          <w:sz w:val="22"/>
          <w:szCs w:val="22"/>
          <w:u w:val="none"/>
        </w:rPr>
      </w:pPr>
      <w:r w:rsidRPr="00FC4865">
        <w:rPr>
          <w:sz w:val="22"/>
          <w:szCs w:val="22"/>
          <w:u w:val="none"/>
        </w:rPr>
        <w:t xml:space="preserve">PERSONNEL </w:t>
      </w:r>
    </w:p>
    <w:p w:rsidR="00C074FB" w:rsidRDefault="00C074FB" w:rsidP="00C074FB">
      <w:pPr>
        <w:pStyle w:val="Titre"/>
        <w:jc w:val="both"/>
        <w:rPr>
          <w:b w:val="0"/>
          <w:sz w:val="22"/>
          <w:szCs w:val="22"/>
          <w:u w:val="none"/>
        </w:rPr>
      </w:pPr>
    </w:p>
    <w:p w:rsidR="00C074FB" w:rsidRDefault="00C074FB" w:rsidP="00C074FB">
      <w:pPr>
        <w:pStyle w:val="Titre"/>
        <w:numPr>
          <w:ilvl w:val="0"/>
          <w:numId w:val="3"/>
        </w:numPr>
        <w:jc w:val="both"/>
        <w:rPr>
          <w:b w:val="0"/>
          <w:sz w:val="22"/>
          <w:szCs w:val="22"/>
          <w:u w:val="none"/>
        </w:rPr>
      </w:pPr>
      <w:r>
        <w:rPr>
          <w:b w:val="0"/>
          <w:i/>
          <w:sz w:val="22"/>
          <w:szCs w:val="22"/>
        </w:rPr>
        <w:t>Observations de la Préfecture sur prime et cadeaux de départ en retraite d’un agent</w:t>
      </w:r>
      <w:r>
        <w:rPr>
          <w:b w:val="0"/>
          <w:sz w:val="22"/>
          <w:szCs w:val="22"/>
          <w:u w:val="none"/>
        </w:rPr>
        <w:t> :</w:t>
      </w:r>
    </w:p>
    <w:p w:rsidR="00C074FB" w:rsidRDefault="00C074FB" w:rsidP="00C074FB">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Gildas ADELIS,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Par délibération en date du 21 avril 2022, le Conseil Municipal avait décidé de  verser une prime de 600 € à Madame Marie-Pierre Huet à l’occasion de son départ en retraite ainsi qu’un bon d’achat d’une valeur de 1 200 €.</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Par courrier en date du 24 août 2022, le Préfet émet deux observations :</w:t>
      </w:r>
    </w:p>
    <w:p w:rsidR="00C074FB" w:rsidRDefault="00C074FB" w:rsidP="00C074FB">
      <w:pPr>
        <w:pStyle w:val="Titre"/>
        <w:jc w:val="both"/>
        <w:rPr>
          <w:b w:val="0"/>
          <w:sz w:val="22"/>
          <w:szCs w:val="22"/>
          <w:u w:val="none"/>
        </w:rPr>
      </w:pPr>
      <w:r>
        <w:rPr>
          <w:b w:val="0"/>
          <w:sz w:val="22"/>
          <w:szCs w:val="22"/>
          <w:u w:val="none"/>
        </w:rPr>
        <w:t>- le CIA étant versé en fonction de la manière de servir et de l’engagement professionnel, il ne peut être substitué à une prime de départ. La notion « prime de départ » n’existe pas dans la fonction publique.</w:t>
      </w:r>
    </w:p>
    <w:p w:rsidR="00C074FB" w:rsidRDefault="00C074FB" w:rsidP="00C074FB">
      <w:pPr>
        <w:pStyle w:val="Titre"/>
        <w:jc w:val="both"/>
        <w:rPr>
          <w:b w:val="0"/>
          <w:sz w:val="22"/>
          <w:szCs w:val="22"/>
          <w:u w:val="none"/>
        </w:rPr>
      </w:pPr>
      <w:r>
        <w:rPr>
          <w:b w:val="0"/>
          <w:sz w:val="22"/>
          <w:szCs w:val="22"/>
          <w:u w:val="none"/>
        </w:rPr>
        <w:t>- la décision d’offrir des cadeaux contrevient au principe selon lequel l’administration ne peut procéder à l’octroi d’avantages en nature. Néanmoins, les autorités tolèrent, sous certaines conditions, l’achat de cadeaux lors d’évènements exceptionnels.</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La délibération doit donc être annulée.</w:t>
      </w:r>
    </w:p>
    <w:p w:rsidR="00C074FB" w:rsidRDefault="00C074FB"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color w:val="333333"/>
        </w:rPr>
      </w:pPr>
      <w:r>
        <w:rPr>
          <w:rFonts w:ascii="Times New Roman" w:hAnsi="Times New Roman" w:cs="Times New Roman"/>
        </w:rPr>
        <w:t>Des renseignements ont été pris auprès du service juridique du Centre de Gestion. Le responsable indique qu’il est de la compétence du Maire de</w:t>
      </w:r>
      <w:r>
        <w:rPr>
          <w:rFonts w:ascii="Times New Roman" w:hAnsi="Times New Roman" w:cs="Times New Roman"/>
          <w:color w:val="333333"/>
        </w:rPr>
        <w:t xml:space="preserve"> prendre un arrêté fixant le CIA pour un agent. Compte- tenu qu’il n’existe pas réglementairement de durée d’activité minimale durant l’année pour bénéficier du CIA, l’agent peut en bénéficier même en cours d’année. Aussi, la première observation sera régularisée en retirant la délibération puisque le conseil municipal n’est pas compétent.</w:t>
      </w:r>
    </w:p>
    <w:p w:rsidR="00C074FB" w:rsidRDefault="00C074FB" w:rsidP="00C074FB">
      <w:pPr>
        <w:pStyle w:val="Sansinterligne"/>
        <w:jc w:val="both"/>
        <w:rPr>
          <w:rFonts w:ascii="Times New Roman" w:hAnsi="Times New Roman" w:cs="Times New Roman"/>
          <w:color w:val="333333"/>
        </w:rPr>
      </w:pPr>
      <w:r>
        <w:rPr>
          <w:rFonts w:ascii="Times New Roman" w:hAnsi="Times New Roman" w:cs="Times New Roman"/>
          <w:color w:val="333333"/>
        </w:rPr>
        <w:t> </w:t>
      </w:r>
    </w:p>
    <w:p w:rsidR="00C074FB" w:rsidRDefault="00C074FB" w:rsidP="00C074FB">
      <w:pPr>
        <w:pStyle w:val="Sansinterligne"/>
        <w:jc w:val="both"/>
        <w:rPr>
          <w:rFonts w:ascii="Times New Roman" w:hAnsi="Times New Roman" w:cs="Times New Roman"/>
          <w:color w:val="333333"/>
        </w:rPr>
      </w:pPr>
      <w:r>
        <w:rPr>
          <w:rFonts w:ascii="Times New Roman" w:hAnsi="Times New Roman" w:cs="Times New Roman"/>
          <w:color w:val="333333"/>
        </w:rPr>
        <w:t xml:space="preserve">Pour les cadeaux, ce sont normalement  les amicales du personnel qui les offrent mais il n’y en a pas à </w:t>
      </w:r>
      <w:proofErr w:type="spellStart"/>
      <w:r>
        <w:rPr>
          <w:rFonts w:ascii="Times New Roman" w:hAnsi="Times New Roman" w:cs="Times New Roman"/>
          <w:color w:val="333333"/>
        </w:rPr>
        <w:t>Trévé</w:t>
      </w:r>
      <w:proofErr w:type="spellEnd"/>
      <w:r>
        <w:rPr>
          <w:rFonts w:ascii="Times New Roman" w:hAnsi="Times New Roman" w:cs="Times New Roman"/>
          <w:color w:val="333333"/>
        </w:rPr>
        <w:t>. La liste de cadeaux avec le numéro des factures et les montants sera annexée à la délibération.</w:t>
      </w:r>
    </w:p>
    <w:p w:rsidR="00C074FB" w:rsidRDefault="00C074FB" w:rsidP="00C074FB">
      <w:pPr>
        <w:pStyle w:val="Sansinterligne"/>
        <w:jc w:val="both"/>
        <w:rPr>
          <w:rFonts w:ascii="Times New Roman" w:hAnsi="Times New Roman" w:cs="Times New Roman"/>
          <w:color w:val="333333"/>
        </w:rPr>
      </w:pPr>
      <w:r>
        <w:rPr>
          <w:rFonts w:ascii="Times New Roman" w:hAnsi="Times New Roman" w:cs="Times New Roman"/>
          <w:color w:val="333333"/>
        </w:rPr>
        <w:t>Mais il n’est pas certain que cette disposition convienne à la Préfecture mais c’est ce qui a été préconisé par le service juridique du Centre de Gestion.</w:t>
      </w:r>
    </w:p>
    <w:p w:rsidR="00C074FB" w:rsidRDefault="00C074FB" w:rsidP="00C074FB">
      <w:pPr>
        <w:pStyle w:val="Sansinterligne"/>
        <w:jc w:val="both"/>
        <w:rPr>
          <w:rFonts w:ascii="Times New Roman" w:hAnsi="Times New Roman" w:cs="Times New Roman"/>
          <w:color w:val="333333"/>
        </w:rPr>
      </w:pPr>
      <w:r>
        <w:rPr>
          <w:rFonts w:ascii="Times New Roman" w:hAnsi="Times New Roman" w:cs="Times New Roman"/>
          <w:color w:val="333333"/>
        </w:rPr>
        <w:t> </w:t>
      </w:r>
    </w:p>
    <w:p w:rsidR="009326A3" w:rsidRPr="009326A3" w:rsidRDefault="001C12DF" w:rsidP="009326A3">
      <w:pPr>
        <w:pStyle w:val="Sansinterligne"/>
        <w:jc w:val="both"/>
        <w:rPr>
          <w:rFonts w:ascii="Times New Roman" w:hAnsi="Times New Roman" w:cs="Times New Roman"/>
        </w:rPr>
      </w:pPr>
      <w:r w:rsidRPr="009326A3">
        <w:rPr>
          <w:rFonts w:ascii="Times New Roman" w:hAnsi="Times New Roman" w:cs="Times New Roman"/>
        </w:rPr>
        <w:t>Aussi, après en avoir délibéré, le Conseil Municipal accepte, à l’unanimité, d’annuler la délibération et d</w:t>
      </w:r>
      <w:r w:rsidR="009326A3">
        <w:rPr>
          <w:rFonts w:ascii="Times New Roman" w:hAnsi="Times New Roman" w:cs="Times New Roman"/>
        </w:rPr>
        <w:t>e</w:t>
      </w:r>
      <w:r w:rsidRPr="009326A3">
        <w:rPr>
          <w:rFonts w:ascii="Times New Roman" w:hAnsi="Times New Roman" w:cs="Times New Roman"/>
        </w:rPr>
        <w:t xml:space="preserve"> prendre </w:t>
      </w:r>
      <w:r w:rsidR="009326A3" w:rsidRPr="009326A3">
        <w:rPr>
          <w:rFonts w:ascii="Times New Roman" w:hAnsi="Times New Roman" w:cs="Times New Roman"/>
        </w:rPr>
        <w:t xml:space="preserve">une nouvelle délibération plus précise </w:t>
      </w:r>
      <w:r w:rsidR="009326A3">
        <w:rPr>
          <w:rFonts w:ascii="Times New Roman" w:hAnsi="Times New Roman" w:cs="Times New Roman"/>
        </w:rPr>
        <w:t xml:space="preserve">pour l’octroi de cadeaux </w:t>
      </w:r>
      <w:r w:rsidR="009326A3" w:rsidRPr="009326A3">
        <w:rPr>
          <w:rFonts w:ascii="Times New Roman" w:hAnsi="Times New Roman" w:cs="Times New Roman"/>
        </w:rPr>
        <w:t>en indiquant la nature de la dépense, son montant et le nom du bénéficiaire.</w:t>
      </w:r>
    </w:p>
    <w:p w:rsidR="00C074FB" w:rsidRDefault="00C074FB" w:rsidP="00C074FB">
      <w:pPr>
        <w:pStyle w:val="Titre"/>
        <w:jc w:val="both"/>
        <w:rPr>
          <w:b w:val="0"/>
          <w:sz w:val="22"/>
          <w:szCs w:val="22"/>
          <w:u w:val="none"/>
        </w:rPr>
      </w:pPr>
    </w:p>
    <w:p w:rsidR="001C12DF" w:rsidRDefault="001C12DF" w:rsidP="00C074FB">
      <w:pPr>
        <w:pStyle w:val="Titre"/>
        <w:jc w:val="both"/>
        <w:rPr>
          <w:b w:val="0"/>
          <w:sz w:val="22"/>
          <w:szCs w:val="22"/>
          <w:u w:val="none"/>
        </w:rPr>
      </w:pPr>
    </w:p>
    <w:p w:rsidR="00C074FB" w:rsidRDefault="009326A3" w:rsidP="009326A3">
      <w:pPr>
        <w:pStyle w:val="Titre"/>
        <w:ind w:left="720"/>
        <w:jc w:val="both"/>
        <w:rPr>
          <w:b w:val="0"/>
          <w:sz w:val="22"/>
          <w:szCs w:val="22"/>
          <w:u w:val="none"/>
        </w:rPr>
      </w:pPr>
      <w:r>
        <w:rPr>
          <w:b w:val="0"/>
          <w:i/>
          <w:sz w:val="22"/>
          <w:szCs w:val="22"/>
        </w:rPr>
        <w:t>2-</w:t>
      </w:r>
      <w:r w:rsidR="00C074FB">
        <w:rPr>
          <w:b w:val="0"/>
          <w:i/>
          <w:sz w:val="22"/>
          <w:szCs w:val="22"/>
        </w:rPr>
        <w:t>Colis de fin d’année pour les employés communaux et bénévoles</w:t>
      </w:r>
      <w:r w:rsidR="00C074FB">
        <w:rPr>
          <w:b w:val="0"/>
          <w:sz w:val="22"/>
          <w:szCs w:val="22"/>
          <w:u w:val="none"/>
        </w:rPr>
        <w:t> :</w:t>
      </w:r>
    </w:p>
    <w:p w:rsidR="00C074FB" w:rsidRDefault="00C074FB" w:rsidP="00C074FB">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Madame Emma BERNARD, Adjointe au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Titre"/>
        <w:jc w:val="both"/>
        <w:rPr>
          <w:b w:val="0"/>
          <w:sz w:val="22"/>
          <w:szCs w:val="22"/>
          <w:u w:val="none"/>
        </w:rPr>
      </w:pPr>
      <w:r>
        <w:rPr>
          <w:b w:val="0"/>
          <w:sz w:val="22"/>
          <w:szCs w:val="22"/>
          <w:u w:val="none"/>
        </w:rPr>
        <w:t xml:space="preserve">Emma Bernard présente les devis pour 20 colis (11 agents titulaires, 5 agents contractuels, 2 bénévoles </w:t>
      </w:r>
      <w:proofErr w:type="gramStart"/>
      <w:r>
        <w:rPr>
          <w:b w:val="0"/>
          <w:sz w:val="22"/>
          <w:szCs w:val="22"/>
          <w:u w:val="none"/>
        </w:rPr>
        <w:t>bibliothèque</w:t>
      </w:r>
      <w:proofErr w:type="gramEnd"/>
      <w:r>
        <w:rPr>
          <w:b w:val="0"/>
          <w:sz w:val="22"/>
          <w:szCs w:val="22"/>
          <w:u w:val="none"/>
        </w:rPr>
        <w:t>, l’animatrice bibliothèque et l’animateur sportif) :</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ab/>
        <w:t>- La biscuiterie de Guerlédan : 400 € (vin, gâteaux apéritifs et chocolats)</w:t>
      </w:r>
    </w:p>
    <w:p w:rsidR="00C074FB" w:rsidRDefault="00C074FB" w:rsidP="00C074FB">
      <w:pPr>
        <w:pStyle w:val="Titre"/>
        <w:jc w:val="both"/>
        <w:rPr>
          <w:b w:val="0"/>
          <w:sz w:val="22"/>
          <w:szCs w:val="22"/>
          <w:u w:val="none"/>
        </w:rPr>
      </w:pPr>
      <w:r>
        <w:rPr>
          <w:b w:val="0"/>
          <w:sz w:val="22"/>
          <w:szCs w:val="22"/>
          <w:u w:val="none"/>
        </w:rPr>
        <w:lastRenderedPageBreak/>
        <w:tab/>
        <w:t xml:space="preserve">- </w:t>
      </w:r>
      <w:proofErr w:type="spellStart"/>
      <w:r>
        <w:rPr>
          <w:b w:val="0"/>
          <w:sz w:val="22"/>
          <w:szCs w:val="22"/>
          <w:u w:val="none"/>
        </w:rPr>
        <w:t>Joubard</w:t>
      </w:r>
      <w:proofErr w:type="spellEnd"/>
      <w:r>
        <w:rPr>
          <w:b w:val="0"/>
          <w:sz w:val="22"/>
          <w:szCs w:val="22"/>
          <w:u w:val="none"/>
        </w:rPr>
        <w:t xml:space="preserve"> : 394,81 € (coffret homme : cidre, terrine, biscuits, chocolats et guimauve / coffret </w:t>
      </w:r>
      <w:r>
        <w:rPr>
          <w:b w:val="0"/>
          <w:sz w:val="22"/>
          <w:szCs w:val="22"/>
          <w:u w:val="none"/>
        </w:rPr>
        <w:tab/>
        <w:t>femme : biscuits, guimauve, billes chocolat, rillette, nougats)</w:t>
      </w:r>
    </w:p>
    <w:p w:rsidR="00C074FB" w:rsidRDefault="00C074FB" w:rsidP="00C074FB">
      <w:pPr>
        <w:pStyle w:val="Titre"/>
        <w:jc w:val="both"/>
        <w:rPr>
          <w:b w:val="0"/>
          <w:sz w:val="22"/>
          <w:szCs w:val="22"/>
          <w:u w:val="none"/>
        </w:rPr>
      </w:pPr>
      <w:r>
        <w:rPr>
          <w:b w:val="0"/>
          <w:sz w:val="22"/>
          <w:szCs w:val="22"/>
          <w:u w:val="none"/>
        </w:rPr>
        <w:tab/>
        <w:t xml:space="preserve">- </w:t>
      </w:r>
      <w:proofErr w:type="spellStart"/>
      <w:r>
        <w:rPr>
          <w:b w:val="0"/>
          <w:sz w:val="22"/>
          <w:szCs w:val="22"/>
          <w:u w:val="none"/>
        </w:rPr>
        <w:t>Chocola’Thé</w:t>
      </w:r>
      <w:proofErr w:type="spellEnd"/>
      <w:r>
        <w:rPr>
          <w:b w:val="0"/>
          <w:sz w:val="22"/>
          <w:szCs w:val="22"/>
          <w:u w:val="none"/>
        </w:rPr>
        <w:t xml:space="preserve"> : 411,97€ (palets froment, mendiants, ballotin chocolats, </w:t>
      </w:r>
      <w:proofErr w:type="spellStart"/>
      <w:r>
        <w:rPr>
          <w:b w:val="0"/>
          <w:sz w:val="22"/>
          <w:szCs w:val="22"/>
          <w:u w:val="none"/>
        </w:rPr>
        <w:t>choco</w:t>
      </w:r>
      <w:proofErr w:type="spellEnd"/>
      <w:r>
        <w:rPr>
          <w:b w:val="0"/>
          <w:sz w:val="22"/>
          <w:szCs w:val="22"/>
          <w:u w:val="none"/>
        </w:rPr>
        <w:t xml:space="preserve">-apéro ou </w:t>
      </w:r>
      <w:r>
        <w:rPr>
          <w:b w:val="0"/>
          <w:sz w:val="22"/>
          <w:szCs w:val="22"/>
          <w:u w:val="none"/>
        </w:rPr>
        <w:tab/>
        <w:t>chocolat au lin).</w:t>
      </w:r>
    </w:p>
    <w:p w:rsidR="00C074FB" w:rsidRDefault="00C074FB" w:rsidP="00C074FB">
      <w:pPr>
        <w:pStyle w:val="Titre"/>
        <w:jc w:val="both"/>
        <w:rPr>
          <w:b w:val="0"/>
          <w:sz w:val="22"/>
          <w:szCs w:val="22"/>
          <w:u w:val="none"/>
        </w:rPr>
      </w:pPr>
    </w:p>
    <w:p w:rsidR="00C074FB" w:rsidRDefault="009326A3" w:rsidP="00C074FB">
      <w:pPr>
        <w:pStyle w:val="Titre"/>
        <w:jc w:val="both"/>
        <w:rPr>
          <w:b w:val="0"/>
          <w:sz w:val="22"/>
          <w:szCs w:val="22"/>
          <w:u w:val="none"/>
        </w:rPr>
      </w:pPr>
      <w:r w:rsidRPr="00984F15">
        <w:rPr>
          <w:b w:val="0"/>
          <w:sz w:val="22"/>
          <w:szCs w:val="22"/>
        </w:rPr>
        <w:t>Discussion</w:t>
      </w:r>
      <w:r>
        <w:rPr>
          <w:b w:val="0"/>
          <w:sz w:val="22"/>
          <w:szCs w:val="22"/>
          <w:u w:val="none"/>
        </w:rPr>
        <w:t> :</w:t>
      </w:r>
    </w:p>
    <w:p w:rsidR="009326A3" w:rsidRDefault="009326A3" w:rsidP="00C074FB">
      <w:pPr>
        <w:pStyle w:val="Titre"/>
        <w:jc w:val="both"/>
        <w:rPr>
          <w:b w:val="0"/>
          <w:sz w:val="22"/>
          <w:szCs w:val="22"/>
          <w:u w:val="none"/>
        </w:rPr>
      </w:pPr>
      <w:r>
        <w:rPr>
          <w:b w:val="0"/>
          <w:sz w:val="22"/>
          <w:szCs w:val="22"/>
          <w:u w:val="none"/>
        </w:rPr>
        <w:t>Sylvie Doré s’étonne que la commune puisse offrir des cadeaux aux employés communaux. Monsieur le Maire informe que cette mesure est tolérée exceptionnellement car il n’y a pas d’amicale du personnel. Laure Ivanov indique que la Préfecture n’a jamais fait d’</w:t>
      </w:r>
      <w:r w:rsidR="00944116">
        <w:rPr>
          <w:b w:val="0"/>
          <w:sz w:val="22"/>
          <w:szCs w:val="22"/>
          <w:u w:val="none"/>
        </w:rPr>
        <w:t>observation à ce sujet.</w:t>
      </w:r>
    </w:p>
    <w:p w:rsidR="002A6319" w:rsidRDefault="002A6319" w:rsidP="00C074FB">
      <w:pPr>
        <w:pStyle w:val="Titre"/>
        <w:jc w:val="both"/>
        <w:rPr>
          <w:b w:val="0"/>
          <w:sz w:val="22"/>
          <w:szCs w:val="22"/>
          <w:u w:val="none"/>
        </w:rPr>
      </w:pPr>
      <w:r>
        <w:rPr>
          <w:b w:val="0"/>
          <w:sz w:val="22"/>
          <w:szCs w:val="22"/>
          <w:u w:val="none"/>
        </w:rPr>
        <w:t xml:space="preserve">Céline </w:t>
      </w:r>
      <w:proofErr w:type="spellStart"/>
      <w:r>
        <w:rPr>
          <w:b w:val="0"/>
          <w:sz w:val="22"/>
          <w:szCs w:val="22"/>
          <w:u w:val="none"/>
        </w:rPr>
        <w:t>Boin</w:t>
      </w:r>
      <w:proofErr w:type="spellEnd"/>
      <w:r>
        <w:rPr>
          <w:b w:val="0"/>
          <w:sz w:val="22"/>
          <w:szCs w:val="22"/>
          <w:u w:val="none"/>
        </w:rPr>
        <w:t xml:space="preserve"> demande pourquoi un devis n’a pas été fait chez </w:t>
      </w:r>
      <w:proofErr w:type="spellStart"/>
      <w:r>
        <w:rPr>
          <w:b w:val="0"/>
          <w:sz w:val="22"/>
          <w:szCs w:val="22"/>
          <w:u w:val="none"/>
        </w:rPr>
        <w:t>Gamm</w:t>
      </w:r>
      <w:proofErr w:type="spellEnd"/>
      <w:r>
        <w:rPr>
          <w:b w:val="0"/>
          <w:sz w:val="22"/>
          <w:szCs w:val="22"/>
          <w:u w:val="none"/>
        </w:rPr>
        <w:t xml:space="preserve"> Vert, Emma Bernard informe que ce magasin a déjà été sollicité les années passées.</w:t>
      </w:r>
    </w:p>
    <w:p w:rsidR="00944116" w:rsidRDefault="00944116" w:rsidP="00C074FB">
      <w:pPr>
        <w:pStyle w:val="Titre"/>
        <w:jc w:val="both"/>
        <w:rPr>
          <w:b w:val="0"/>
          <w:sz w:val="22"/>
          <w:szCs w:val="22"/>
          <w:u w:val="none"/>
        </w:rPr>
      </w:pPr>
      <w:r>
        <w:rPr>
          <w:b w:val="0"/>
          <w:sz w:val="22"/>
          <w:szCs w:val="22"/>
          <w:u w:val="none"/>
        </w:rPr>
        <w:t xml:space="preserve">Les élus retiennent la proposition de </w:t>
      </w:r>
      <w:proofErr w:type="spellStart"/>
      <w:r>
        <w:rPr>
          <w:b w:val="0"/>
          <w:sz w:val="22"/>
          <w:szCs w:val="22"/>
          <w:u w:val="none"/>
        </w:rPr>
        <w:t>Chocola’Thé</w:t>
      </w:r>
      <w:proofErr w:type="spellEnd"/>
      <w:r>
        <w:rPr>
          <w:b w:val="0"/>
          <w:sz w:val="22"/>
          <w:szCs w:val="22"/>
          <w:u w:val="none"/>
        </w:rPr>
        <w:t xml:space="preserve"> et demandent à Emma Bernard de prendre contact avec ces artisans pour voir s’il est possible de baisser le prix à 400€. </w:t>
      </w:r>
    </w:p>
    <w:p w:rsidR="009326A3" w:rsidRDefault="009326A3"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C074FB" w:rsidRPr="00FC4865" w:rsidRDefault="00C074FB" w:rsidP="00FC4865">
      <w:pPr>
        <w:pStyle w:val="Titre"/>
        <w:numPr>
          <w:ilvl w:val="0"/>
          <w:numId w:val="6"/>
        </w:numPr>
        <w:pBdr>
          <w:top w:val="single" w:sz="4" w:space="1" w:color="auto"/>
          <w:left w:val="single" w:sz="4" w:space="4" w:color="auto"/>
          <w:bottom w:val="single" w:sz="4" w:space="1" w:color="auto"/>
          <w:right w:val="single" w:sz="4" w:space="4" w:color="auto"/>
        </w:pBdr>
        <w:jc w:val="both"/>
        <w:rPr>
          <w:sz w:val="22"/>
          <w:szCs w:val="22"/>
          <w:u w:val="none"/>
        </w:rPr>
      </w:pPr>
      <w:r w:rsidRPr="00FC4865">
        <w:rPr>
          <w:sz w:val="22"/>
          <w:szCs w:val="22"/>
          <w:u w:val="none"/>
        </w:rPr>
        <w:t>VOIRIE</w:t>
      </w:r>
    </w:p>
    <w:p w:rsidR="00FC4865" w:rsidRDefault="00FC4865" w:rsidP="00C074FB">
      <w:pPr>
        <w:pStyle w:val="Titre"/>
        <w:jc w:val="both"/>
        <w:rPr>
          <w:b w:val="0"/>
          <w:sz w:val="22"/>
          <w:szCs w:val="22"/>
          <w:u w:val="none"/>
        </w:rPr>
      </w:pPr>
    </w:p>
    <w:p w:rsidR="00C074FB" w:rsidRDefault="00C074FB" w:rsidP="00C074FB">
      <w:pPr>
        <w:pStyle w:val="Titre"/>
        <w:numPr>
          <w:ilvl w:val="0"/>
          <w:numId w:val="4"/>
        </w:numPr>
        <w:jc w:val="both"/>
        <w:rPr>
          <w:b w:val="0"/>
          <w:sz w:val="22"/>
          <w:szCs w:val="22"/>
          <w:u w:val="none"/>
        </w:rPr>
      </w:pPr>
      <w:r>
        <w:rPr>
          <w:b w:val="0"/>
          <w:i/>
          <w:sz w:val="22"/>
          <w:szCs w:val="22"/>
        </w:rPr>
        <w:t>Devis panneaux et potelets</w:t>
      </w:r>
      <w:r>
        <w:rPr>
          <w:b w:val="0"/>
          <w:sz w:val="22"/>
          <w:szCs w:val="22"/>
          <w:u w:val="none"/>
        </w:rPr>
        <w:t> :</w:t>
      </w:r>
    </w:p>
    <w:p w:rsidR="00C074FB" w:rsidRDefault="00C074FB" w:rsidP="00C074FB">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Maurice TILLY, Adjoint au Maire</w:t>
      </w:r>
    </w:p>
    <w:p w:rsidR="00FC4865" w:rsidRDefault="00FC4865" w:rsidP="00FC4865">
      <w:pPr>
        <w:pStyle w:val="Sansinterligne"/>
        <w:jc w:val="both"/>
        <w:rPr>
          <w:rFonts w:ascii="Times New Roman" w:hAnsi="Times New Roman" w:cs="Times New Roman"/>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FC4865" w:rsidRPr="00FC4865" w:rsidRDefault="00FC4865" w:rsidP="00FC4865">
      <w:pPr>
        <w:pStyle w:val="Sansinterligne"/>
        <w:jc w:val="both"/>
        <w:rPr>
          <w:rFonts w:ascii="Times New Roman" w:hAnsi="Times New Roman" w:cs="Times New Roman"/>
        </w:rPr>
      </w:pPr>
    </w:p>
    <w:p w:rsidR="00C074FB" w:rsidRDefault="00C074FB" w:rsidP="00C074FB">
      <w:pPr>
        <w:pStyle w:val="Titre"/>
        <w:jc w:val="both"/>
        <w:rPr>
          <w:b w:val="0"/>
          <w:sz w:val="22"/>
          <w:szCs w:val="22"/>
          <w:u w:val="none"/>
        </w:rPr>
      </w:pPr>
      <w:r>
        <w:rPr>
          <w:b w:val="0"/>
          <w:sz w:val="22"/>
          <w:szCs w:val="22"/>
          <w:u w:val="none"/>
        </w:rPr>
        <w:t xml:space="preserve">► </w:t>
      </w:r>
      <w:proofErr w:type="gramStart"/>
      <w:r>
        <w:rPr>
          <w:b w:val="0"/>
          <w:sz w:val="22"/>
          <w:szCs w:val="22"/>
        </w:rPr>
        <w:t>devis</w:t>
      </w:r>
      <w:proofErr w:type="gramEnd"/>
      <w:r>
        <w:rPr>
          <w:b w:val="0"/>
          <w:sz w:val="22"/>
          <w:szCs w:val="22"/>
        </w:rPr>
        <w:t xml:space="preserve"> pour panneaux interdisant l’abandon de déchets</w:t>
      </w:r>
      <w:r>
        <w:rPr>
          <w:b w:val="0"/>
          <w:sz w:val="22"/>
          <w:szCs w:val="22"/>
          <w:u w:val="none"/>
        </w:rPr>
        <w:t xml:space="preserve"> (dépôt sauvage) :</w:t>
      </w:r>
    </w:p>
    <w:p w:rsidR="00C074FB" w:rsidRDefault="00C074FB" w:rsidP="00C074FB">
      <w:pPr>
        <w:pStyle w:val="Titre"/>
        <w:jc w:val="both"/>
        <w:rPr>
          <w:b w:val="0"/>
          <w:sz w:val="22"/>
          <w:szCs w:val="22"/>
          <w:u w:val="none"/>
        </w:rPr>
      </w:pPr>
      <w:r>
        <w:rPr>
          <w:b w:val="0"/>
          <w:sz w:val="22"/>
          <w:szCs w:val="22"/>
          <w:u w:val="none"/>
        </w:rPr>
        <w:t xml:space="preserve">Etant de plus en plus confronté à ce problème en campagne, il est proposé d’acheter trois panneaux chez </w:t>
      </w:r>
      <w:proofErr w:type="spellStart"/>
      <w:r>
        <w:rPr>
          <w:b w:val="0"/>
          <w:sz w:val="22"/>
          <w:szCs w:val="22"/>
          <w:u w:val="none"/>
        </w:rPr>
        <w:t>Décograph</w:t>
      </w:r>
      <w:proofErr w:type="spellEnd"/>
      <w:r>
        <w:rPr>
          <w:b w:val="0"/>
          <w:sz w:val="22"/>
          <w:szCs w:val="22"/>
          <w:u w:val="none"/>
        </w:rPr>
        <w:t xml:space="preserve"> pour un montant  de 144 € HT.</w:t>
      </w:r>
    </w:p>
    <w:p w:rsidR="00C074FB" w:rsidRDefault="00C074FB" w:rsidP="00C074FB">
      <w:pPr>
        <w:pStyle w:val="Titre"/>
        <w:jc w:val="both"/>
        <w:rPr>
          <w:b w:val="0"/>
          <w:sz w:val="22"/>
          <w:szCs w:val="22"/>
          <w:u w:val="none"/>
        </w:rPr>
      </w:pPr>
      <w:r>
        <w:rPr>
          <w:b w:val="0"/>
          <w:sz w:val="22"/>
          <w:szCs w:val="22"/>
          <w:u w:val="none"/>
        </w:rPr>
        <w:t>La dépense sera mandatée en section d’investissement.</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 xml:space="preserve">► </w:t>
      </w:r>
      <w:proofErr w:type="gramStart"/>
      <w:r>
        <w:rPr>
          <w:b w:val="0"/>
          <w:sz w:val="22"/>
          <w:szCs w:val="22"/>
        </w:rPr>
        <w:t>devis</w:t>
      </w:r>
      <w:proofErr w:type="gramEnd"/>
      <w:r>
        <w:rPr>
          <w:b w:val="0"/>
          <w:sz w:val="22"/>
          <w:szCs w:val="22"/>
        </w:rPr>
        <w:t xml:space="preserve"> plaques numéros de maisons et panneaux d’entrée de quartier et de village</w:t>
      </w:r>
      <w:r>
        <w:rPr>
          <w:b w:val="0"/>
          <w:sz w:val="22"/>
          <w:szCs w:val="22"/>
          <w:u w:val="none"/>
        </w:rPr>
        <w:t> :</w:t>
      </w:r>
    </w:p>
    <w:p w:rsidR="00C074FB" w:rsidRDefault="00C074FB" w:rsidP="00C074FB">
      <w:pPr>
        <w:pStyle w:val="Titre"/>
        <w:jc w:val="both"/>
        <w:rPr>
          <w:b w:val="0"/>
          <w:sz w:val="22"/>
          <w:szCs w:val="22"/>
          <w:u w:val="none"/>
        </w:rPr>
      </w:pPr>
      <w:r>
        <w:rPr>
          <w:b w:val="0"/>
          <w:sz w:val="22"/>
          <w:szCs w:val="22"/>
          <w:u w:val="none"/>
        </w:rPr>
        <w:t>Un recensement a été fait et il convient de commander :</w:t>
      </w:r>
    </w:p>
    <w:p w:rsidR="00C074FB" w:rsidRDefault="00C074FB" w:rsidP="00C074FB">
      <w:pPr>
        <w:pStyle w:val="Titre"/>
        <w:jc w:val="both"/>
        <w:rPr>
          <w:b w:val="0"/>
          <w:sz w:val="22"/>
          <w:szCs w:val="22"/>
          <w:u w:val="none"/>
        </w:rPr>
      </w:pPr>
      <w:r>
        <w:rPr>
          <w:b w:val="0"/>
          <w:sz w:val="22"/>
          <w:szCs w:val="22"/>
          <w:u w:val="none"/>
        </w:rPr>
        <w:t>- 21 plaques de numéros (1 à 21) de lots pour la Résidence des Trois Chênes</w:t>
      </w:r>
    </w:p>
    <w:p w:rsidR="00C074FB" w:rsidRDefault="00C074FB" w:rsidP="00C074FB">
      <w:pPr>
        <w:pStyle w:val="Titre"/>
        <w:jc w:val="both"/>
        <w:rPr>
          <w:b w:val="0"/>
          <w:sz w:val="22"/>
          <w:szCs w:val="22"/>
          <w:u w:val="none"/>
        </w:rPr>
      </w:pPr>
      <w:r>
        <w:rPr>
          <w:b w:val="0"/>
          <w:sz w:val="22"/>
          <w:szCs w:val="22"/>
          <w:u w:val="none"/>
        </w:rPr>
        <w:t xml:space="preserve">- 1 plaque de numéro (13) pour le lot de </w:t>
      </w:r>
      <w:proofErr w:type="spellStart"/>
      <w:r>
        <w:rPr>
          <w:b w:val="0"/>
          <w:sz w:val="22"/>
          <w:szCs w:val="22"/>
          <w:u w:val="none"/>
        </w:rPr>
        <w:t>Quénéha</w:t>
      </w:r>
      <w:proofErr w:type="spellEnd"/>
    </w:p>
    <w:p w:rsidR="00C074FB" w:rsidRDefault="00C074FB" w:rsidP="00C074FB">
      <w:pPr>
        <w:pStyle w:val="Titre"/>
        <w:jc w:val="both"/>
        <w:rPr>
          <w:b w:val="0"/>
          <w:sz w:val="22"/>
          <w:szCs w:val="22"/>
          <w:u w:val="none"/>
        </w:rPr>
      </w:pPr>
      <w:r>
        <w:rPr>
          <w:b w:val="0"/>
          <w:sz w:val="22"/>
          <w:szCs w:val="22"/>
          <w:u w:val="none"/>
        </w:rPr>
        <w:t xml:space="preserve">- 2 panneaux de lotissement : résidence </w:t>
      </w:r>
      <w:proofErr w:type="spellStart"/>
      <w:r>
        <w:rPr>
          <w:b w:val="0"/>
          <w:sz w:val="22"/>
          <w:szCs w:val="22"/>
          <w:u w:val="none"/>
        </w:rPr>
        <w:t>Cahouet</w:t>
      </w:r>
      <w:proofErr w:type="spellEnd"/>
      <w:r>
        <w:rPr>
          <w:b w:val="0"/>
          <w:sz w:val="22"/>
          <w:szCs w:val="22"/>
          <w:u w:val="none"/>
        </w:rPr>
        <w:t xml:space="preserve"> et résidence des Trois Chênes</w:t>
      </w:r>
    </w:p>
    <w:p w:rsidR="00C074FB" w:rsidRDefault="00C074FB" w:rsidP="00C074FB">
      <w:pPr>
        <w:pStyle w:val="Titre"/>
        <w:jc w:val="both"/>
        <w:rPr>
          <w:b w:val="0"/>
          <w:sz w:val="22"/>
          <w:szCs w:val="22"/>
          <w:u w:val="none"/>
        </w:rPr>
      </w:pPr>
      <w:r>
        <w:rPr>
          <w:b w:val="0"/>
          <w:sz w:val="22"/>
          <w:szCs w:val="22"/>
          <w:u w:val="none"/>
        </w:rPr>
        <w:t>- 2 panneaux entrée d</w:t>
      </w:r>
      <w:r w:rsidR="00DF3160">
        <w:rPr>
          <w:b w:val="0"/>
          <w:sz w:val="22"/>
          <w:szCs w:val="22"/>
          <w:u w:val="none"/>
        </w:rPr>
        <w:t>’agglomération (côté St-</w:t>
      </w:r>
      <w:proofErr w:type="spellStart"/>
      <w:r w:rsidR="00DF3160">
        <w:rPr>
          <w:b w:val="0"/>
          <w:sz w:val="22"/>
          <w:szCs w:val="22"/>
          <w:u w:val="none"/>
        </w:rPr>
        <w:t>Caradec</w:t>
      </w:r>
      <w:proofErr w:type="spellEnd"/>
      <w:r w:rsidR="00DF3160">
        <w:rPr>
          <w:b w:val="0"/>
          <w:sz w:val="22"/>
          <w:szCs w:val="22"/>
          <w:u w:val="none"/>
        </w:rPr>
        <w:t>)</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Le devis de BCE est de 822 € HT.</w:t>
      </w:r>
      <w:r w:rsidR="00B31C7A">
        <w:rPr>
          <w:b w:val="0"/>
          <w:sz w:val="22"/>
          <w:szCs w:val="22"/>
          <w:u w:val="none"/>
        </w:rPr>
        <w:t xml:space="preserve"> Le devis de Lacroix City est en cours.</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 xml:space="preserve">Il faut également un panneau de village « Le Pré du Pont ». Ce type de panneaux est toujours acheté chez </w:t>
      </w:r>
      <w:proofErr w:type="spellStart"/>
      <w:r>
        <w:rPr>
          <w:b w:val="0"/>
          <w:sz w:val="22"/>
          <w:szCs w:val="22"/>
          <w:u w:val="none"/>
        </w:rPr>
        <w:t>Décograph</w:t>
      </w:r>
      <w:proofErr w:type="spellEnd"/>
      <w:r>
        <w:rPr>
          <w:b w:val="0"/>
          <w:sz w:val="22"/>
          <w:szCs w:val="22"/>
          <w:u w:val="none"/>
        </w:rPr>
        <w:t xml:space="preserve"> afin d’avoir les mêmes que toute la commune. Le prix du panneau est de 9 € HT.</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Les dépenses seront mandatées en section d’investissement.</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 xml:space="preserve">► </w:t>
      </w:r>
      <w:proofErr w:type="gramStart"/>
      <w:r>
        <w:rPr>
          <w:b w:val="0"/>
          <w:sz w:val="22"/>
          <w:szCs w:val="22"/>
        </w:rPr>
        <w:t>devis</w:t>
      </w:r>
      <w:proofErr w:type="gramEnd"/>
      <w:r>
        <w:rPr>
          <w:b w:val="0"/>
          <w:sz w:val="22"/>
          <w:szCs w:val="22"/>
        </w:rPr>
        <w:t xml:space="preserve"> potelets mémoire de forme</w:t>
      </w:r>
      <w:r>
        <w:rPr>
          <w:b w:val="0"/>
          <w:sz w:val="22"/>
          <w:szCs w:val="22"/>
          <w:u w:val="none"/>
        </w:rPr>
        <w:t> :</w:t>
      </w:r>
    </w:p>
    <w:p w:rsidR="00C074FB" w:rsidRDefault="00C074FB" w:rsidP="00C074FB">
      <w:pPr>
        <w:pStyle w:val="Titre"/>
        <w:jc w:val="both"/>
        <w:rPr>
          <w:b w:val="0"/>
          <w:sz w:val="22"/>
          <w:szCs w:val="22"/>
          <w:u w:val="none"/>
        </w:rPr>
      </w:pPr>
      <w:r>
        <w:rPr>
          <w:b w:val="0"/>
          <w:sz w:val="22"/>
          <w:szCs w:val="22"/>
          <w:u w:val="none"/>
        </w:rPr>
        <w:t xml:space="preserve">Il est proposé d’installer des potelets mémoire de forme dans la rue Jean </w:t>
      </w:r>
      <w:proofErr w:type="spellStart"/>
      <w:r>
        <w:rPr>
          <w:b w:val="0"/>
          <w:sz w:val="22"/>
          <w:szCs w:val="22"/>
          <w:u w:val="none"/>
        </w:rPr>
        <w:t>Sohier</w:t>
      </w:r>
      <w:proofErr w:type="spellEnd"/>
      <w:r>
        <w:rPr>
          <w:b w:val="0"/>
          <w:sz w:val="22"/>
          <w:szCs w:val="22"/>
          <w:u w:val="none"/>
        </w:rPr>
        <w:t>.</w:t>
      </w:r>
    </w:p>
    <w:p w:rsidR="00C074FB" w:rsidRDefault="00C074FB" w:rsidP="00C074FB">
      <w:pPr>
        <w:pStyle w:val="Titre"/>
        <w:jc w:val="both"/>
        <w:rPr>
          <w:b w:val="0"/>
          <w:sz w:val="22"/>
          <w:szCs w:val="22"/>
          <w:u w:val="none"/>
        </w:rPr>
      </w:pPr>
      <w:r>
        <w:rPr>
          <w:b w:val="0"/>
          <w:sz w:val="22"/>
          <w:szCs w:val="22"/>
          <w:u w:val="none"/>
        </w:rPr>
        <w:t xml:space="preserve">Le devis de la société Signaux Girod est de 915 € HT pour 5 potelets, celui de la société Lacroix Signalisation est de 893,60 € HT. Les potelets déjà mis en place dans le bourg ont été achetés chez </w:t>
      </w:r>
    </w:p>
    <w:p w:rsidR="00C074FB" w:rsidRDefault="00C074FB" w:rsidP="00C074FB">
      <w:pPr>
        <w:pStyle w:val="Titre"/>
        <w:jc w:val="both"/>
        <w:rPr>
          <w:b w:val="0"/>
          <w:sz w:val="22"/>
          <w:szCs w:val="22"/>
          <w:u w:val="none"/>
        </w:rPr>
      </w:pPr>
      <w:r>
        <w:rPr>
          <w:b w:val="0"/>
          <w:sz w:val="22"/>
          <w:szCs w:val="22"/>
          <w:u w:val="none"/>
        </w:rPr>
        <w:t>Lacroix Signalisation.</w:t>
      </w:r>
    </w:p>
    <w:p w:rsidR="00C074FB" w:rsidRDefault="00C074FB" w:rsidP="00C074FB">
      <w:pPr>
        <w:pStyle w:val="Titre"/>
        <w:jc w:val="both"/>
        <w:rPr>
          <w:b w:val="0"/>
          <w:sz w:val="22"/>
          <w:szCs w:val="22"/>
          <w:u w:val="none"/>
        </w:rPr>
      </w:pPr>
      <w:r>
        <w:rPr>
          <w:b w:val="0"/>
          <w:sz w:val="22"/>
          <w:szCs w:val="22"/>
          <w:u w:val="none"/>
        </w:rPr>
        <w:t>La dépense sera mandatée en section d’investissement.</w:t>
      </w:r>
    </w:p>
    <w:p w:rsidR="00C074FB" w:rsidRDefault="00C074FB" w:rsidP="00C074FB">
      <w:pPr>
        <w:pStyle w:val="Titre"/>
        <w:jc w:val="both"/>
        <w:rPr>
          <w:b w:val="0"/>
          <w:sz w:val="22"/>
          <w:szCs w:val="22"/>
          <w:u w:val="none"/>
        </w:rPr>
      </w:pPr>
    </w:p>
    <w:p w:rsidR="00944116" w:rsidRDefault="00944116" w:rsidP="00C074FB">
      <w:pPr>
        <w:pStyle w:val="Titre"/>
        <w:jc w:val="both"/>
        <w:rPr>
          <w:b w:val="0"/>
          <w:sz w:val="22"/>
          <w:szCs w:val="22"/>
          <w:u w:val="none"/>
        </w:rPr>
      </w:pPr>
      <w:r w:rsidRPr="00944116">
        <w:rPr>
          <w:b w:val="0"/>
          <w:sz w:val="22"/>
          <w:szCs w:val="22"/>
        </w:rPr>
        <w:t>Discussion</w:t>
      </w:r>
      <w:r>
        <w:rPr>
          <w:b w:val="0"/>
          <w:sz w:val="22"/>
          <w:szCs w:val="22"/>
          <w:u w:val="none"/>
        </w:rPr>
        <w:t> :</w:t>
      </w:r>
    </w:p>
    <w:p w:rsidR="00944116" w:rsidRDefault="00C11E57" w:rsidP="00C074FB">
      <w:pPr>
        <w:pStyle w:val="Titre"/>
        <w:jc w:val="both"/>
        <w:rPr>
          <w:b w:val="0"/>
          <w:sz w:val="22"/>
          <w:szCs w:val="22"/>
          <w:u w:val="none"/>
        </w:rPr>
      </w:pPr>
      <w:r>
        <w:rPr>
          <w:b w:val="0"/>
          <w:sz w:val="22"/>
          <w:szCs w:val="22"/>
          <w:u w:val="none"/>
        </w:rPr>
        <w:t xml:space="preserve">Concernant l’achat de panneaux interdisant les déchets sauvages, certains élus pensent que cela ne résoudra pas le problème </w:t>
      </w:r>
      <w:proofErr w:type="spellStart"/>
      <w:r>
        <w:rPr>
          <w:b w:val="0"/>
          <w:sz w:val="22"/>
          <w:szCs w:val="22"/>
          <w:u w:val="none"/>
        </w:rPr>
        <w:t>et</w:t>
      </w:r>
      <w:proofErr w:type="spellEnd"/>
      <w:r>
        <w:rPr>
          <w:b w:val="0"/>
          <w:sz w:val="22"/>
          <w:szCs w:val="22"/>
          <w:u w:val="none"/>
        </w:rPr>
        <w:t xml:space="preserve"> que les incivilités continueront malgré</w:t>
      </w:r>
      <w:r w:rsidR="00DF3160">
        <w:rPr>
          <w:b w:val="0"/>
          <w:sz w:val="22"/>
          <w:szCs w:val="22"/>
          <w:u w:val="none"/>
        </w:rPr>
        <w:t xml:space="preserve"> leur installation. Maurice Tilly explique que trois endroits sur la commune sont concernés et que de tels agissements sont intolérables. </w:t>
      </w:r>
      <w:r w:rsidR="00DF3160">
        <w:rPr>
          <w:b w:val="0"/>
          <w:sz w:val="22"/>
          <w:szCs w:val="22"/>
          <w:u w:val="none"/>
        </w:rPr>
        <w:lastRenderedPageBreak/>
        <w:t>Monsieur le Maire dit avoir reçu plusieurs plaintes des riverains et qu’il est important de solutionner ce problème.</w:t>
      </w:r>
    </w:p>
    <w:p w:rsidR="00DF3160" w:rsidRDefault="00DF3160" w:rsidP="00DF3160">
      <w:pPr>
        <w:pStyle w:val="Sansinterligne"/>
        <w:jc w:val="both"/>
        <w:rPr>
          <w:rFonts w:ascii="Times New Roman" w:hAnsi="Times New Roman" w:cs="Times New Roman"/>
        </w:rPr>
      </w:pPr>
      <w:r w:rsidRPr="00DF3160">
        <w:rPr>
          <w:rFonts w:ascii="Times New Roman" w:hAnsi="Times New Roman" w:cs="Times New Roman"/>
        </w:rPr>
        <w:t xml:space="preserve">Après en avoir délibéré, le </w:t>
      </w:r>
      <w:r>
        <w:rPr>
          <w:rFonts w:ascii="Times New Roman" w:hAnsi="Times New Roman" w:cs="Times New Roman"/>
        </w:rPr>
        <w:t xml:space="preserve">Conseil Municipal retient le devis </w:t>
      </w:r>
      <w:r w:rsidRPr="00DF3160">
        <w:rPr>
          <w:rFonts w:ascii="Times New Roman" w:hAnsi="Times New Roman" w:cs="Times New Roman"/>
          <w:bCs/>
        </w:rPr>
        <w:t xml:space="preserve">de </w:t>
      </w:r>
      <w:proofErr w:type="spellStart"/>
      <w:r w:rsidRPr="00DF3160">
        <w:rPr>
          <w:rFonts w:ascii="Times New Roman" w:hAnsi="Times New Roman" w:cs="Times New Roman"/>
          <w:bCs/>
        </w:rPr>
        <w:t>Décograph</w:t>
      </w:r>
      <w:proofErr w:type="spellEnd"/>
      <w:r w:rsidRPr="00DF3160">
        <w:rPr>
          <w:rFonts w:ascii="Times New Roman" w:hAnsi="Times New Roman" w:cs="Times New Roman"/>
          <w:bCs/>
        </w:rPr>
        <w:t xml:space="preserve"> </w:t>
      </w:r>
      <w:r>
        <w:rPr>
          <w:rFonts w:ascii="Times New Roman" w:hAnsi="Times New Roman" w:cs="Times New Roman"/>
          <w:bCs/>
        </w:rPr>
        <w:t xml:space="preserve">mais pour un seul panneau soit </w:t>
      </w:r>
      <w:r w:rsidRPr="00DF3160">
        <w:rPr>
          <w:rFonts w:ascii="Times New Roman" w:hAnsi="Times New Roman" w:cs="Times New Roman"/>
          <w:bCs/>
        </w:rPr>
        <w:t xml:space="preserve">48 € HT </w:t>
      </w:r>
      <w:r>
        <w:rPr>
          <w:rFonts w:ascii="Times New Roman" w:hAnsi="Times New Roman" w:cs="Times New Roman"/>
          <w:bCs/>
        </w:rPr>
        <w:t xml:space="preserve">par </w:t>
      </w:r>
      <w:r w:rsidRPr="00DF3160">
        <w:rPr>
          <w:rFonts w:ascii="Times New Roman" w:hAnsi="Times New Roman" w:cs="Times New Roman"/>
        </w:rPr>
        <w:t>14 voix pour, 3 contre</w:t>
      </w:r>
      <w:r>
        <w:rPr>
          <w:rFonts w:ascii="Times New Roman" w:hAnsi="Times New Roman" w:cs="Times New Roman"/>
        </w:rPr>
        <w:t xml:space="preserve"> (</w:t>
      </w:r>
      <w:proofErr w:type="spellStart"/>
      <w:r>
        <w:rPr>
          <w:rFonts w:ascii="Times New Roman" w:hAnsi="Times New Roman" w:cs="Times New Roman"/>
        </w:rPr>
        <w:t>A.Edy</w:t>
      </w:r>
      <w:proofErr w:type="spellEnd"/>
      <w:r>
        <w:rPr>
          <w:rFonts w:ascii="Times New Roman" w:hAnsi="Times New Roman" w:cs="Times New Roman"/>
        </w:rPr>
        <w:t xml:space="preserve">, </w:t>
      </w:r>
      <w:proofErr w:type="spellStart"/>
      <w:r>
        <w:rPr>
          <w:rFonts w:ascii="Times New Roman" w:hAnsi="Times New Roman" w:cs="Times New Roman"/>
        </w:rPr>
        <w:t>G.Mathécade</w:t>
      </w:r>
      <w:proofErr w:type="spellEnd"/>
      <w:r>
        <w:rPr>
          <w:rFonts w:ascii="Times New Roman" w:hAnsi="Times New Roman" w:cs="Times New Roman"/>
        </w:rPr>
        <w:t xml:space="preserve"> et </w:t>
      </w:r>
      <w:proofErr w:type="spellStart"/>
      <w:r>
        <w:rPr>
          <w:rFonts w:ascii="Times New Roman" w:hAnsi="Times New Roman" w:cs="Times New Roman"/>
        </w:rPr>
        <w:t>A.Basset</w:t>
      </w:r>
      <w:proofErr w:type="spellEnd"/>
      <w:r>
        <w:rPr>
          <w:rFonts w:ascii="Times New Roman" w:hAnsi="Times New Roman" w:cs="Times New Roman"/>
        </w:rPr>
        <w:t>)</w:t>
      </w:r>
      <w:r w:rsidRPr="00DF3160">
        <w:rPr>
          <w:rFonts w:ascii="Times New Roman" w:hAnsi="Times New Roman" w:cs="Times New Roman"/>
        </w:rPr>
        <w:t xml:space="preserve"> et 1 abstention</w:t>
      </w:r>
      <w:r>
        <w:rPr>
          <w:rFonts w:ascii="Times New Roman" w:hAnsi="Times New Roman" w:cs="Times New Roman"/>
        </w:rPr>
        <w:t>(</w:t>
      </w:r>
      <w:proofErr w:type="spellStart"/>
      <w:r>
        <w:rPr>
          <w:rFonts w:ascii="Times New Roman" w:hAnsi="Times New Roman" w:cs="Times New Roman"/>
        </w:rPr>
        <w:t>E.Bernard</w:t>
      </w:r>
      <w:proofErr w:type="spellEnd"/>
      <w:r>
        <w:rPr>
          <w:rFonts w:ascii="Times New Roman" w:hAnsi="Times New Roman" w:cs="Times New Roman"/>
        </w:rPr>
        <w:t>)</w:t>
      </w:r>
      <w:r w:rsidRPr="00DF3160">
        <w:rPr>
          <w:rFonts w:ascii="Times New Roman" w:hAnsi="Times New Roman" w:cs="Times New Roman"/>
        </w:rPr>
        <w:t>.</w:t>
      </w:r>
    </w:p>
    <w:p w:rsidR="00DF3160" w:rsidRDefault="00D25514" w:rsidP="00DF3160">
      <w:pPr>
        <w:pStyle w:val="Sansinterligne"/>
        <w:jc w:val="both"/>
        <w:rPr>
          <w:rFonts w:ascii="Times New Roman" w:hAnsi="Times New Roman" w:cs="Times New Roman"/>
        </w:rPr>
      </w:pPr>
      <w:r>
        <w:rPr>
          <w:rFonts w:ascii="Times New Roman" w:hAnsi="Times New Roman" w:cs="Times New Roman"/>
        </w:rPr>
        <w:t>La dépense sera mandatée en section d’investissement.</w:t>
      </w:r>
    </w:p>
    <w:p w:rsidR="00D25514" w:rsidRDefault="00D25514" w:rsidP="00DF3160">
      <w:pPr>
        <w:pStyle w:val="Sansinterligne"/>
        <w:jc w:val="both"/>
        <w:rPr>
          <w:rFonts w:ascii="Times New Roman" w:hAnsi="Times New Roman" w:cs="Times New Roman"/>
        </w:rPr>
      </w:pPr>
    </w:p>
    <w:p w:rsidR="00A10D6B" w:rsidRPr="00925A07" w:rsidRDefault="00A10D6B" w:rsidP="00DF3160">
      <w:pPr>
        <w:pStyle w:val="Sansinterligne"/>
        <w:jc w:val="both"/>
        <w:rPr>
          <w:rFonts w:ascii="Times New Roman" w:hAnsi="Times New Roman" w:cs="Times New Roman"/>
        </w:rPr>
      </w:pPr>
      <w:r w:rsidRPr="00925A07">
        <w:rPr>
          <w:rFonts w:ascii="Times New Roman" w:hAnsi="Times New Roman" w:cs="Times New Roman"/>
        </w:rPr>
        <w:t xml:space="preserve">Concernant le devis de </w:t>
      </w:r>
      <w:r w:rsidR="00925A07" w:rsidRPr="00925A07">
        <w:rPr>
          <w:rFonts w:ascii="Times New Roman" w:hAnsi="Times New Roman" w:cs="Times New Roman"/>
        </w:rPr>
        <w:t>plaques numéros de maisons e</w:t>
      </w:r>
      <w:r w:rsidR="00925A07">
        <w:rPr>
          <w:rFonts w:ascii="Times New Roman" w:hAnsi="Times New Roman" w:cs="Times New Roman"/>
        </w:rPr>
        <w:t xml:space="preserve">t panneaux d’entrée de quartier, </w:t>
      </w:r>
      <w:r w:rsidRPr="00925A07">
        <w:rPr>
          <w:rFonts w:ascii="Times New Roman" w:hAnsi="Times New Roman" w:cs="Times New Roman"/>
        </w:rPr>
        <w:t xml:space="preserve">le Conseil Municipal demande à Maurice Tilly de reprendre contact avec la société Lacroix Signalisation. Il est décidé de retenir </w:t>
      </w:r>
      <w:r w:rsidR="00D25514" w:rsidRPr="00925A07">
        <w:rPr>
          <w:rFonts w:ascii="Times New Roman" w:hAnsi="Times New Roman" w:cs="Times New Roman"/>
        </w:rPr>
        <w:t xml:space="preserve">le moins cher. Le devis de </w:t>
      </w:r>
      <w:proofErr w:type="spellStart"/>
      <w:r w:rsidR="00D25514" w:rsidRPr="00925A07">
        <w:rPr>
          <w:rFonts w:ascii="Times New Roman" w:hAnsi="Times New Roman" w:cs="Times New Roman"/>
        </w:rPr>
        <w:t>Décograph</w:t>
      </w:r>
      <w:proofErr w:type="spellEnd"/>
      <w:r w:rsidR="00D25514" w:rsidRPr="00925A07">
        <w:rPr>
          <w:rFonts w:ascii="Times New Roman" w:hAnsi="Times New Roman" w:cs="Times New Roman"/>
        </w:rPr>
        <w:t xml:space="preserve"> est retenu</w:t>
      </w:r>
      <w:r w:rsidR="00925A07">
        <w:rPr>
          <w:rFonts w:ascii="Times New Roman" w:hAnsi="Times New Roman" w:cs="Times New Roman"/>
        </w:rPr>
        <w:t xml:space="preserve"> pour le panneau d</w:t>
      </w:r>
      <w:r w:rsidR="00E04732">
        <w:rPr>
          <w:rFonts w:ascii="Times New Roman" w:hAnsi="Times New Roman" w:cs="Times New Roman"/>
        </w:rPr>
        <w:t>u</w:t>
      </w:r>
      <w:r w:rsidR="00925A07">
        <w:rPr>
          <w:rFonts w:ascii="Times New Roman" w:hAnsi="Times New Roman" w:cs="Times New Roman"/>
        </w:rPr>
        <w:t xml:space="preserve"> lieu-dit « Le Pré du Pont ».</w:t>
      </w:r>
    </w:p>
    <w:p w:rsidR="00D25514" w:rsidRDefault="00D25514" w:rsidP="00D25514">
      <w:pPr>
        <w:pStyle w:val="Sansinterligne"/>
        <w:jc w:val="both"/>
        <w:rPr>
          <w:rFonts w:ascii="Times New Roman" w:hAnsi="Times New Roman" w:cs="Times New Roman"/>
        </w:rPr>
      </w:pPr>
      <w:r>
        <w:rPr>
          <w:rFonts w:ascii="Times New Roman" w:hAnsi="Times New Roman" w:cs="Times New Roman"/>
        </w:rPr>
        <w:t>Les dépenses seront mandatées en section d’investissement.</w:t>
      </w:r>
    </w:p>
    <w:p w:rsidR="00DF3160" w:rsidRDefault="00D25514" w:rsidP="00C074FB">
      <w:pPr>
        <w:pStyle w:val="Titre"/>
        <w:jc w:val="both"/>
        <w:rPr>
          <w:b w:val="0"/>
          <w:sz w:val="22"/>
          <w:szCs w:val="22"/>
          <w:u w:val="none"/>
        </w:rPr>
      </w:pPr>
      <w:r>
        <w:rPr>
          <w:b w:val="0"/>
          <w:sz w:val="22"/>
          <w:szCs w:val="22"/>
          <w:u w:val="none"/>
        </w:rPr>
        <w:t xml:space="preserve">Anthony </w:t>
      </w:r>
      <w:proofErr w:type="spellStart"/>
      <w:r>
        <w:rPr>
          <w:b w:val="0"/>
          <w:sz w:val="22"/>
          <w:szCs w:val="22"/>
          <w:u w:val="none"/>
        </w:rPr>
        <w:t>Edy</w:t>
      </w:r>
      <w:proofErr w:type="spellEnd"/>
      <w:r>
        <w:rPr>
          <w:b w:val="0"/>
          <w:sz w:val="22"/>
          <w:szCs w:val="22"/>
          <w:u w:val="none"/>
        </w:rPr>
        <w:t xml:space="preserve"> alerte que des pannea</w:t>
      </w:r>
      <w:r w:rsidR="00925A07">
        <w:rPr>
          <w:b w:val="0"/>
          <w:sz w:val="22"/>
          <w:szCs w:val="22"/>
          <w:u w:val="none"/>
        </w:rPr>
        <w:t>ux manquent rue de Beauséjour,</w:t>
      </w:r>
      <w:r>
        <w:rPr>
          <w:b w:val="0"/>
          <w:sz w:val="22"/>
          <w:szCs w:val="22"/>
          <w:u w:val="none"/>
        </w:rPr>
        <w:t xml:space="preserve"> cité de Beauséjour</w:t>
      </w:r>
      <w:r w:rsidR="00925A07">
        <w:rPr>
          <w:b w:val="0"/>
          <w:sz w:val="22"/>
          <w:szCs w:val="22"/>
          <w:u w:val="none"/>
        </w:rPr>
        <w:t xml:space="preserve">, lotissement de </w:t>
      </w:r>
      <w:proofErr w:type="spellStart"/>
      <w:r w:rsidR="00925A07">
        <w:rPr>
          <w:b w:val="0"/>
          <w:sz w:val="22"/>
          <w:szCs w:val="22"/>
          <w:u w:val="none"/>
        </w:rPr>
        <w:t>Quénéha</w:t>
      </w:r>
      <w:proofErr w:type="spellEnd"/>
      <w:r w:rsidR="00925A07">
        <w:rPr>
          <w:b w:val="0"/>
          <w:sz w:val="22"/>
          <w:szCs w:val="22"/>
          <w:u w:val="none"/>
        </w:rPr>
        <w:t xml:space="preserve"> et Résidence du Bois de </w:t>
      </w:r>
      <w:proofErr w:type="spellStart"/>
      <w:r w:rsidR="00925A07">
        <w:rPr>
          <w:b w:val="0"/>
          <w:sz w:val="22"/>
          <w:szCs w:val="22"/>
          <w:u w:val="none"/>
        </w:rPr>
        <w:t>Quénéha</w:t>
      </w:r>
      <w:proofErr w:type="spellEnd"/>
      <w:r>
        <w:rPr>
          <w:b w:val="0"/>
          <w:sz w:val="22"/>
          <w:szCs w:val="22"/>
          <w:u w:val="none"/>
        </w:rPr>
        <w:t xml:space="preserve"> ce qui rend difficile l’accès pour les pompiers. Il demande aussi qu’un passage piéton soit mis en place rue Emile </w:t>
      </w:r>
      <w:proofErr w:type="spellStart"/>
      <w:r>
        <w:rPr>
          <w:b w:val="0"/>
          <w:sz w:val="22"/>
          <w:szCs w:val="22"/>
          <w:u w:val="none"/>
        </w:rPr>
        <w:t>Jégard</w:t>
      </w:r>
      <w:proofErr w:type="spellEnd"/>
      <w:r>
        <w:rPr>
          <w:b w:val="0"/>
          <w:sz w:val="22"/>
          <w:szCs w:val="22"/>
          <w:u w:val="none"/>
        </w:rPr>
        <w:t>, Maurice Tilly répond qu’il est déjà matérialisé au sol par des pavés. Maurice Tilly fera le tour des lotissements pour voir</w:t>
      </w:r>
      <w:r w:rsidR="00925A07">
        <w:rPr>
          <w:b w:val="0"/>
          <w:sz w:val="22"/>
          <w:szCs w:val="22"/>
          <w:u w:val="none"/>
        </w:rPr>
        <w:t xml:space="preserve"> où il</w:t>
      </w:r>
      <w:r>
        <w:rPr>
          <w:b w:val="0"/>
          <w:sz w:val="22"/>
          <w:szCs w:val="22"/>
          <w:u w:val="none"/>
        </w:rPr>
        <w:t xml:space="preserve"> manque des panneaux.</w:t>
      </w:r>
    </w:p>
    <w:p w:rsidR="00D25514" w:rsidRDefault="00D25514"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C074FB" w:rsidRDefault="00C074FB" w:rsidP="00C074FB">
      <w:pPr>
        <w:pStyle w:val="Titre"/>
        <w:numPr>
          <w:ilvl w:val="0"/>
          <w:numId w:val="4"/>
        </w:numPr>
        <w:jc w:val="both"/>
        <w:rPr>
          <w:b w:val="0"/>
          <w:sz w:val="22"/>
          <w:szCs w:val="22"/>
          <w:u w:val="none"/>
        </w:rPr>
      </w:pPr>
      <w:r>
        <w:rPr>
          <w:b w:val="0"/>
          <w:i/>
          <w:sz w:val="22"/>
          <w:szCs w:val="22"/>
        </w:rPr>
        <w:t>Travaux de voirie à Saint-Just</w:t>
      </w:r>
      <w:r>
        <w:rPr>
          <w:b w:val="0"/>
          <w:sz w:val="22"/>
          <w:szCs w:val="22"/>
          <w:u w:val="none"/>
        </w:rPr>
        <w:t> :</w:t>
      </w:r>
    </w:p>
    <w:p w:rsidR="00FC4865" w:rsidRDefault="00FC4865" w:rsidP="00FC4865">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Maurice TILLY, Adjoint au Maire</w:t>
      </w:r>
    </w:p>
    <w:p w:rsidR="00FC4865" w:rsidRDefault="00FC4865" w:rsidP="00FC4865">
      <w:pPr>
        <w:pStyle w:val="Sansinterligne"/>
        <w:jc w:val="both"/>
        <w:rPr>
          <w:rFonts w:ascii="Times New Roman" w:hAnsi="Times New Roman" w:cs="Times New Roman"/>
        </w:rPr>
      </w:pPr>
    </w:p>
    <w:p w:rsidR="00C074FB"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 xml:space="preserve">Monsieur </w:t>
      </w:r>
      <w:proofErr w:type="spellStart"/>
      <w:r>
        <w:rPr>
          <w:rFonts w:ascii="Times New Roman" w:hAnsi="Times New Roman" w:cs="Times New Roman"/>
        </w:rPr>
        <w:t>Folgheira</w:t>
      </w:r>
      <w:proofErr w:type="spellEnd"/>
      <w:r>
        <w:rPr>
          <w:rFonts w:ascii="Times New Roman" w:hAnsi="Times New Roman" w:cs="Times New Roman"/>
        </w:rPr>
        <w:t>, habitant Saint-Just, a contacté la mairie car, en période d’orages et de grandes pluies, l’eau de la route rentre dans l’entrée de son garage.</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Suite à sa demande, nous lui avons demandé de mettre en place un piège à eau. En contrepartie, la commune lui fait des travaux d’enrobé sur une surface de 10 m² (4m sur 1,50m) à l’entrée de son garage sur la voie publique.</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Lors du passage de la commission voirie fin octobre, nous avons visité le site. Le riverain prend à sa charge des travaux d’enrobé sur 40 m² pour faire deux emplacements de stationnement pour un montant de 1 505 € HT et la commune prendrait à sa charge la somme de 400 € HT. La dépense sera mandatée en section d’investissement.</w:t>
      </w:r>
    </w:p>
    <w:p w:rsidR="00C074FB" w:rsidRDefault="00C074FB" w:rsidP="00C074FB">
      <w:pPr>
        <w:pStyle w:val="Sansinterligne"/>
        <w:jc w:val="both"/>
        <w:rPr>
          <w:rFonts w:ascii="Times New Roman" w:hAnsi="Times New Roman" w:cs="Times New Roman"/>
        </w:rPr>
      </w:pPr>
    </w:p>
    <w:p w:rsidR="00925A07" w:rsidRDefault="00925A07" w:rsidP="00C074FB">
      <w:pPr>
        <w:pStyle w:val="Sansinterligne"/>
        <w:jc w:val="both"/>
        <w:rPr>
          <w:rFonts w:ascii="Times New Roman" w:hAnsi="Times New Roman" w:cs="Times New Roman"/>
        </w:rPr>
      </w:pPr>
      <w:r w:rsidRPr="00925A07">
        <w:rPr>
          <w:rFonts w:ascii="Times New Roman" w:hAnsi="Times New Roman" w:cs="Times New Roman"/>
          <w:u w:val="single"/>
        </w:rPr>
        <w:t>Discussion</w:t>
      </w:r>
      <w:r>
        <w:rPr>
          <w:rFonts w:ascii="Times New Roman" w:hAnsi="Times New Roman" w:cs="Times New Roman"/>
        </w:rPr>
        <w:t xml:space="preserve"> : </w:t>
      </w:r>
    </w:p>
    <w:p w:rsidR="00925A07" w:rsidRDefault="00771259" w:rsidP="00C074FB">
      <w:pPr>
        <w:pStyle w:val="Sansinterligne"/>
        <w:jc w:val="both"/>
        <w:rPr>
          <w:rFonts w:ascii="Times New Roman" w:hAnsi="Times New Roman" w:cs="Times New Roman"/>
        </w:rPr>
      </w:pPr>
      <w:r>
        <w:rPr>
          <w:rFonts w:ascii="Times New Roman" w:hAnsi="Times New Roman" w:cs="Times New Roman"/>
        </w:rPr>
        <w:t xml:space="preserve">Sylvie Doré et Anthony </w:t>
      </w:r>
      <w:proofErr w:type="spellStart"/>
      <w:r>
        <w:rPr>
          <w:rFonts w:ascii="Times New Roman" w:hAnsi="Times New Roman" w:cs="Times New Roman"/>
        </w:rPr>
        <w:t>Edy</w:t>
      </w:r>
      <w:proofErr w:type="spellEnd"/>
      <w:r>
        <w:rPr>
          <w:rFonts w:ascii="Times New Roman" w:hAnsi="Times New Roman" w:cs="Times New Roman"/>
        </w:rPr>
        <w:t xml:space="preserve"> s’interroge</w:t>
      </w:r>
      <w:r w:rsidR="00081DB7">
        <w:rPr>
          <w:rFonts w:ascii="Times New Roman" w:hAnsi="Times New Roman" w:cs="Times New Roman"/>
        </w:rPr>
        <w:t>nt</w:t>
      </w:r>
      <w:r>
        <w:rPr>
          <w:rFonts w:ascii="Times New Roman" w:hAnsi="Times New Roman" w:cs="Times New Roman"/>
        </w:rPr>
        <w:t xml:space="preserve"> sur ces travaux car la maison n’est pas récente et il n’y a jamais eu de problème de chaussées inondées dans ce village.</w:t>
      </w:r>
    </w:p>
    <w:p w:rsidR="00771259" w:rsidRDefault="00771259" w:rsidP="00C074FB">
      <w:pPr>
        <w:pStyle w:val="Sansinterligne"/>
        <w:jc w:val="both"/>
        <w:rPr>
          <w:rFonts w:ascii="Times New Roman" w:hAnsi="Times New Roman" w:cs="Times New Roman"/>
        </w:rPr>
      </w:pPr>
      <w:r>
        <w:rPr>
          <w:rFonts w:ascii="Times New Roman" w:hAnsi="Times New Roman" w:cs="Times New Roman"/>
        </w:rPr>
        <w:t>Maurice Tilly dit qu’il y a un défaut de fossé donc l’</w:t>
      </w:r>
      <w:r w:rsidR="00081DB7">
        <w:rPr>
          <w:rFonts w:ascii="Times New Roman" w:hAnsi="Times New Roman" w:cs="Times New Roman"/>
        </w:rPr>
        <w:t>eau remonte de la route</w:t>
      </w:r>
      <w:r>
        <w:rPr>
          <w:rFonts w:ascii="Times New Roman" w:hAnsi="Times New Roman" w:cs="Times New Roman"/>
        </w:rPr>
        <w:t xml:space="preserve"> lors de fortes pluies d’où la nécessité d’entreprendre des travaux. </w:t>
      </w:r>
    </w:p>
    <w:p w:rsidR="00771259" w:rsidRDefault="00771259" w:rsidP="00C074FB">
      <w:pPr>
        <w:pStyle w:val="Sansinterligne"/>
        <w:jc w:val="both"/>
        <w:rPr>
          <w:rFonts w:ascii="Times New Roman" w:hAnsi="Times New Roman" w:cs="Times New Roman"/>
        </w:rPr>
      </w:pPr>
      <w:r>
        <w:rPr>
          <w:rFonts w:ascii="Times New Roman" w:hAnsi="Times New Roman" w:cs="Times New Roman"/>
        </w:rPr>
        <w:t xml:space="preserve">Céline </w:t>
      </w:r>
      <w:proofErr w:type="spellStart"/>
      <w:r>
        <w:rPr>
          <w:rFonts w:ascii="Times New Roman" w:hAnsi="Times New Roman" w:cs="Times New Roman"/>
        </w:rPr>
        <w:t>Boin</w:t>
      </w:r>
      <w:proofErr w:type="spellEnd"/>
      <w:r>
        <w:rPr>
          <w:rFonts w:ascii="Times New Roman" w:hAnsi="Times New Roman" w:cs="Times New Roman"/>
        </w:rPr>
        <w:t xml:space="preserve"> intervient en rappelant qu’il convient d’avoir un règlement de voirie bien adapté et respecté car elle craint que ce genre de demandes soit de plus en plus</w:t>
      </w:r>
      <w:r w:rsidR="00081DB7">
        <w:rPr>
          <w:rFonts w:ascii="Times New Roman" w:hAnsi="Times New Roman" w:cs="Times New Roman"/>
        </w:rPr>
        <w:t xml:space="preserve"> fréquent</w:t>
      </w:r>
      <w:r>
        <w:rPr>
          <w:rFonts w:ascii="Times New Roman" w:hAnsi="Times New Roman" w:cs="Times New Roman"/>
        </w:rPr>
        <w:t xml:space="preserve"> au</w:t>
      </w:r>
      <w:r w:rsidR="00081DB7">
        <w:rPr>
          <w:rFonts w:ascii="Times New Roman" w:hAnsi="Times New Roman" w:cs="Times New Roman"/>
        </w:rPr>
        <w:t>près du</w:t>
      </w:r>
      <w:r>
        <w:rPr>
          <w:rFonts w:ascii="Times New Roman" w:hAnsi="Times New Roman" w:cs="Times New Roman"/>
        </w:rPr>
        <w:t xml:space="preserve"> Conseil Municipal. Monsieur le Maire  précise que pour que la commune finance des travaux, le motif doit être clairement justifié. Maurice Tilly rappelle que, dans le bourg et les lotissements, la commune </w:t>
      </w:r>
      <w:r w:rsidR="00081DB7">
        <w:rPr>
          <w:rFonts w:ascii="Times New Roman" w:hAnsi="Times New Roman" w:cs="Times New Roman"/>
        </w:rPr>
        <w:t xml:space="preserve">peut </w:t>
      </w:r>
      <w:r>
        <w:rPr>
          <w:rFonts w:ascii="Times New Roman" w:hAnsi="Times New Roman" w:cs="Times New Roman"/>
        </w:rPr>
        <w:t>finance</w:t>
      </w:r>
      <w:r w:rsidR="00081DB7">
        <w:rPr>
          <w:rFonts w:ascii="Times New Roman" w:hAnsi="Times New Roman" w:cs="Times New Roman"/>
        </w:rPr>
        <w:t>r</w:t>
      </w:r>
      <w:r>
        <w:rPr>
          <w:rFonts w:ascii="Times New Roman" w:hAnsi="Times New Roman" w:cs="Times New Roman"/>
        </w:rPr>
        <w:t xml:space="preserve"> des entrées de lot sur 4 mètres.</w:t>
      </w:r>
    </w:p>
    <w:p w:rsidR="00771259" w:rsidRDefault="00771259" w:rsidP="00C074FB">
      <w:pPr>
        <w:pStyle w:val="Sansinterligne"/>
        <w:jc w:val="both"/>
        <w:rPr>
          <w:rFonts w:ascii="Times New Roman" w:hAnsi="Times New Roman" w:cs="Times New Roman"/>
        </w:rPr>
      </w:pPr>
      <w:r>
        <w:rPr>
          <w:rFonts w:ascii="Times New Roman" w:hAnsi="Times New Roman" w:cs="Times New Roman"/>
        </w:rPr>
        <w:t>Laure Ivanov s’interroge sur les places de stationnement faites par le riverain sur le domaine public. Vincent Tréhorel informe que c’est possible à condition d’avoir l’autorisation de Monsieur le Maire et en sachant qu’en cas d’accident sur ces emplacements, c’est le riverain qui en sera responsable.</w:t>
      </w:r>
    </w:p>
    <w:p w:rsidR="00771259" w:rsidRDefault="00771259" w:rsidP="00C074FB">
      <w:pPr>
        <w:pStyle w:val="Sansinterligne"/>
        <w:jc w:val="both"/>
        <w:rPr>
          <w:rFonts w:ascii="Times New Roman" w:hAnsi="Times New Roman" w:cs="Times New Roman"/>
        </w:rPr>
      </w:pPr>
    </w:p>
    <w:p w:rsidR="00771259" w:rsidRDefault="00771259" w:rsidP="00C074FB">
      <w:pPr>
        <w:pStyle w:val="Sansinterligne"/>
        <w:jc w:val="both"/>
        <w:rPr>
          <w:rFonts w:ascii="Times New Roman" w:hAnsi="Times New Roman" w:cs="Times New Roman"/>
        </w:rPr>
      </w:pPr>
      <w:r>
        <w:rPr>
          <w:rFonts w:ascii="Times New Roman" w:hAnsi="Times New Roman" w:cs="Times New Roman"/>
        </w:rPr>
        <w:t>Après en avoir délibéré, le Conseil Municipal, à l’unanimité, accepte ce devis de 400 € HT. La dépense sera mandatée en section d’investissement.</w:t>
      </w:r>
    </w:p>
    <w:p w:rsidR="00771259" w:rsidRDefault="00771259" w:rsidP="00C074FB">
      <w:pPr>
        <w:pStyle w:val="Sansinterligne"/>
        <w:jc w:val="both"/>
        <w:rPr>
          <w:rFonts w:ascii="Times New Roman" w:hAnsi="Times New Roman" w:cs="Times New Roman"/>
        </w:rPr>
      </w:pPr>
    </w:p>
    <w:p w:rsidR="00771259" w:rsidRDefault="00771259" w:rsidP="00C074FB">
      <w:pPr>
        <w:pStyle w:val="Sansinterligne"/>
        <w:jc w:val="both"/>
        <w:rPr>
          <w:rFonts w:ascii="Times New Roman" w:hAnsi="Times New Roman" w:cs="Times New Roman"/>
        </w:rPr>
      </w:pPr>
    </w:p>
    <w:p w:rsidR="002A6319" w:rsidRDefault="002A6319" w:rsidP="00C074FB">
      <w:pPr>
        <w:pStyle w:val="Sansinterligne"/>
        <w:jc w:val="both"/>
        <w:rPr>
          <w:rFonts w:ascii="Times New Roman" w:hAnsi="Times New Roman" w:cs="Times New Roman"/>
        </w:rPr>
      </w:pPr>
    </w:p>
    <w:p w:rsidR="002A6319" w:rsidRDefault="002A6319" w:rsidP="00C074FB">
      <w:pPr>
        <w:pStyle w:val="Sansinterligne"/>
        <w:jc w:val="both"/>
        <w:rPr>
          <w:rFonts w:ascii="Times New Roman" w:hAnsi="Times New Roman" w:cs="Times New Roman"/>
        </w:rPr>
      </w:pPr>
    </w:p>
    <w:p w:rsidR="002A6319" w:rsidRDefault="002A6319" w:rsidP="00C074FB">
      <w:pPr>
        <w:pStyle w:val="Sansinterligne"/>
        <w:jc w:val="both"/>
        <w:rPr>
          <w:rFonts w:ascii="Times New Roman" w:hAnsi="Times New Roman" w:cs="Times New Roman"/>
        </w:rPr>
      </w:pPr>
    </w:p>
    <w:p w:rsidR="00C074FB" w:rsidRDefault="00C074FB" w:rsidP="00C074FB">
      <w:pPr>
        <w:pStyle w:val="Sansinterligne"/>
        <w:jc w:val="both"/>
        <w:rPr>
          <w:rFonts w:ascii="Times New Roman" w:hAnsi="Times New Roman" w:cs="Times New Roman"/>
        </w:rPr>
      </w:pPr>
    </w:p>
    <w:p w:rsidR="00C074FB" w:rsidRPr="00FC4865" w:rsidRDefault="00C074FB" w:rsidP="00FC4865">
      <w:pPr>
        <w:pStyle w:val="Titre"/>
        <w:numPr>
          <w:ilvl w:val="0"/>
          <w:numId w:val="6"/>
        </w:numPr>
        <w:pBdr>
          <w:top w:val="single" w:sz="4" w:space="1" w:color="auto"/>
          <w:left w:val="single" w:sz="4" w:space="4" w:color="auto"/>
          <w:bottom w:val="single" w:sz="4" w:space="1" w:color="auto"/>
          <w:right w:val="single" w:sz="4" w:space="4" w:color="auto"/>
        </w:pBdr>
        <w:jc w:val="both"/>
        <w:rPr>
          <w:sz w:val="22"/>
          <w:szCs w:val="22"/>
          <w:u w:val="none"/>
        </w:rPr>
      </w:pPr>
      <w:r w:rsidRPr="00FC4865">
        <w:rPr>
          <w:sz w:val="22"/>
          <w:szCs w:val="22"/>
          <w:u w:val="none"/>
        </w:rPr>
        <w:lastRenderedPageBreak/>
        <w:t>VENTES ET ACHATS TERRAINS</w:t>
      </w:r>
    </w:p>
    <w:p w:rsidR="00C074FB" w:rsidRDefault="00C074FB" w:rsidP="00C074FB">
      <w:pPr>
        <w:pStyle w:val="Titre"/>
        <w:jc w:val="both"/>
        <w:rPr>
          <w:b w:val="0"/>
          <w:sz w:val="22"/>
          <w:szCs w:val="22"/>
          <w:u w:val="none"/>
        </w:rPr>
      </w:pPr>
    </w:p>
    <w:p w:rsidR="00C074FB" w:rsidRDefault="00C074FB" w:rsidP="00C074FB">
      <w:pPr>
        <w:pStyle w:val="Titre"/>
        <w:numPr>
          <w:ilvl w:val="0"/>
          <w:numId w:val="5"/>
        </w:numPr>
        <w:jc w:val="both"/>
        <w:rPr>
          <w:b w:val="0"/>
          <w:sz w:val="22"/>
          <w:szCs w:val="22"/>
          <w:u w:val="none"/>
        </w:rPr>
      </w:pPr>
      <w:r>
        <w:rPr>
          <w:b w:val="0"/>
          <w:i/>
          <w:sz w:val="22"/>
          <w:szCs w:val="22"/>
        </w:rPr>
        <w:t xml:space="preserve">Vente terrain communal à </w:t>
      </w:r>
      <w:proofErr w:type="spellStart"/>
      <w:r>
        <w:rPr>
          <w:b w:val="0"/>
          <w:i/>
          <w:sz w:val="22"/>
          <w:szCs w:val="22"/>
        </w:rPr>
        <w:t>Boisselet</w:t>
      </w:r>
      <w:proofErr w:type="spellEnd"/>
      <w:r>
        <w:rPr>
          <w:b w:val="0"/>
          <w:sz w:val="22"/>
          <w:szCs w:val="22"/>
          <w:u w:val="none"/>
        </w:rPr>
        <w:t> :</w:t>
      </w:r>
    </w:p>
    <w:p w:rsidR="00FC4865" w:rsidRDefault="00FC4865" w:rsidP="00FC4865">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Maurice TILLY, Adjoint au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FC4865" w:rsidRDefault="00FC4865" w:rsidP="00FC4865">
      <w:pPr>
        <w:pStyle w:val="Titre"/>
        <w:jc w:val="both"/>
        <w:rPr>
          <w:b w:val="0"/>
          <w:sz w:val="22"/>
          <w:szCs w:val="22"/>
          <w:u w:val="none"/>
        </w:rPr>
      </w:pPr>
    </w:p>
    <w:p w:rsidR="00C074FB" w:rsidRDefault="00C074FB" w:rsidP="00C074FB">
      <w:pPr>
        <w:pStyle w:val="Titre"/>
        <w:jc w:val="both"/>
        <w:rPr>
          <w:b w:val="0"/>
          <w:sz w:val="22"/>
          <w:szCs w:val="22"/>
          <w:u w:val="none"/>
        </w:rPr>
      </w:pPr>
    </w:p>
    <w:p w:rsidR="00C074FB" w:rsidRDefault="00C074FB" w:rsidP="00C074FB">
      <w:pPr>
        <w:pStyle w:val="Titre"/>
        <w:rPr>
          <w:b w:val="0"/>
          <w:sz w:val="22"/>
          <w:szCs w:val="22"/>
          <w:u w:val="none"/>
        </w:rPr>
      </w:pPr>
      <w:r>
        <w:rPr>
          <w:b w:val="0"/>
          <w:noProof/>
          <w:sz w:val="22"/>
          <w:szCs w:val="22"/>
          <w:u w:val="none"/>
        </w:rPr>
        <w:drawing>
          <wp:inline distT="0" distB="0" distL="0" distR="0">
            <wp:extent cx="2147978" cy="2283295"/>
            <wp:effectExtent l="0" t="0" r="508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8085" cy="2283409"/>
                    </a:xfrm>
                    <a:prstGeom prst="rect">
                      <a:avLst/>
                    </a:prstGeom>
                    <a:noFill/>
                    <a:ln>
                      <a:noFill/>
                    </a:ln>
                  </pic:spPr>
                </pic:pic>
              </a:graphicData>
            </a:graphic>
          </wp:inline>
        </w:drawing>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 xml:space="preserve">Monsieur et Madame Laurent Morin, résidant au 9 </w:t>
      </w:r>
      <w:proofErr w:type="spellStart"/>
      <w:r>
        <w:rPr>
          <w:b w:val="0"/>
          <w:sz w:val="22"/>
          <w:szCs w:val="22"/>
          <w:u w:val="none"/>
        </w:rPr>
        <w:t>Boisselet</w:t>
      </w:r>
      <w:proofErr w:type="spellEnd"/>
      <w:r>
        <w:rPr>
          <w:b w:val="0"/>
          <w:sz w:val="22"/>
          <w:szCs w:val="22"/>
          <w:u w:val="none"/>
        </w:rPr>
        <w:t>, souhaitent régulariser les limites de leur propriété. En effet, sur le cadastre, une partie de la voirie communale apparait sur leur terrain cadastré ZR 61.</w:t>
      </w:r>
    </w:p>
    <w:p w:rsidR="00C074FB" w:rsidRDefault="00C074FB" w:rsidP="00C074FB">
      <w:pPr>
        <w:pStyle w:val="Titre"/>
        <w:jc w:val="both"/>
        <w:rPr>
          <w:b w:val="0"/>
          <w:sz w:val="22"/>
          <w:szCs w:val="22"/>
          <w:u w:val="none"/>
        </w:rPr>
      </w:pPr>
      <w:r>
        <w:rPr>
          <w:b w:val="0"/>
          <w:sz w:val="22"/>
          <w:szCs w:val="22"/>
          <w:u w:val="none"/>
        </w:rPr>
        <w:t>Ils sollicitent le Conseil Municipal afin d’acheter à la commune cette emprise qu’ils utilisent déjà.</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Comme pour les autres ventes, il est proposé de leur céder cette portion de terrain à l’euro symbolique,  les frais de géomètres et de notaire seront à leur charge.</w:t>
      </w:r>
    </w:p>
    <w:p w:rsidR="00C074FB" w:rsidRDefault="00C074FB" w:rsidP="00C074FB">
      <w:pPr>
        <w:pStyle w:val="Titre"/>
        <w:jc w:val="both"/>
        <w:rPr>
          <w:b w:val="0"/>
          <w:sz w:val="22"/>
          <w:szCs w:val="22"/>
          <w:u w:val="none"/>
        </w:rPr>
      </w:pPr>
    </w:p>
    <w:p w:rsidR="00C074FB" w:rsidRDefault="00081DB7" w:rsidP="00C074FB">
      <w:pPr>
        <w:pStyle w:val="Titre"/>
        <w:jc w:val="both"/>
        <w:rPr>
          <w:b w:val="0"/>
          <w:sz w:val="22"/>
          <w:szCs w:val="22"/>
          <w:u w:val="none"/>
        </w:rPr>
      </w:pPr>
      <w:r>
        <w:rPr>
          <w:b w:val="0"/>
          <w:sz w:val="22"/>
          <w:szCs w:val="22"/>
          <w:u w:val="none"/>
        </w:rPr>
        <w:t>Après en avoir délibéré, le Conseil Municipal accepte cette vente à l’euro symbolique.</w:t>
      </w:r>
    </w:p>
    <w:p w:rsidR="00C074FB" w:rsidRDefault="00C074FB" w:rsidP="00C074FB">
      <w:pPr>
        <w:pStyle w:val="Titre"/>
        <w:jc w:val="both"/>
        <w:rPr>
          <w:b w:val="0"/>
          <w:sz w:val="22"/>
          <w:szCs w:val="22"/>
          <w:u w:val="none"/>
        </w:rPr>
      </w:pPr>
    </w:p>
    <w:p w:rsidR="00FC4865" w:rsidRDefault="00FC4865" w:rsidP="00C074FB">
      <w:pPr>
        <w:pStyle w:val="Titre"/>
        <w:jc w:val="both"/>
        <w:rPr>
          <w:b w:val="0"/>
          <w:sz w:val="22"/>
          <w:szCs w:val="22"/>
          <w:u w:val="none"/>
        </w:rPr>
      </w:pPr>
    </w:p>
    <w:p w:rsidR="00C074FB" w:rsidRDefault="00C074FB" w:rsidP="00C074FB">
      <w:pPr>
        <w:pStyle w:val="Titre"/>
        <w:numPr>
          <w:ilvl w:val="0"/>
          <w:numId w:val="5"/>
        </w:numPr>
        <w:jc w:val="both"/>
        <w:rPr>
          <w:b w:val="0"/>
          <w:sz w:val="22"/>
          <w:szCs w:val="22"/>
          <w:u w:val="none"/>
        </w:rPr>
      </w:pPr>
      <w:r>
        <w:rPr>
          <w:b w:val="0"/>
          <w:i/>
          <w:sz w:val="22"/>
          <w:szCs w:val="22"/>
        </w:rPr>
        <w:t xml:space="preserve">Achat terrain au </w:t>
      </w:r>
      <w:proofErr w:type="spellStart"/>
      <w:r>
        <w:rPr>
          <w:b w:val="0"/>
          <w:i/>
          <w:sz w:val="22"/>
          <w:szCs w:val="22"/>
        </w:rPr>
        <w:t>Placis</w:t>
      </w:r>
      <w:proofErr w:type="spellEnd"/>
      <w:r>
        <w:rPr>
          <w:b w:val="0"/>
          <w:i/>
          <w:sz w:val="22"/>
          <w:szCs w:val="22"/>
        </w:rPr>
        <w:t xml:space="preserve"> Auray</w:t>
      </w:r>
      <w:r>
        <w:rPr>
          <w:b w:val="0"/>
          <w:sz w:val="22"/>
          <w:szCs w:val="22"/>
          <w:u w:val="none"/>
        </w:rPr>
        <w:t> :</w:t>
      </w:r>
    </w:p>
    <w:p w:rsidR="00FC4865" w:rsidRDefault="00FC4865" w:rsidP="00FC4865">
      <w:pPr>
        <w:pStyle w:val="Titre"/>
        <w:jc w:val="both"/>
        <w:rPr>
          <w:b w:val="0"/>
          <w:sz w:val="22"/>
          <w:szCs w:val="22"/>
          <w:u w:val="none"/>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Maurice TILLY, Adjoint au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FC4865" w:rsidRDefault="00FC4865" w:rsidP="00FC4865">
      <w:pPr>
        <w:pStyle w:val="Titre"/>
        <w:jc w:val="both"/>
        <w:rPr>
          <w:b w:val="0"/>
          <w:sz w:val="22"/>
          <w:szCs w:val="22"/>
          <w:u w:val="none"/>
        </w:rPr>
      </w:pPr>
    </w:p>
    <w:p w:rsidR="00C074FB" w:rsidRDefault="00C074FB" w:rsidP="00C074FB">
      <w:pPr>
        <w:pStyle w:val="Titre"/>
        <w:rPr>
          <w:b w:val="0"/>
          <w:sz w:val="22"/>
          <w:szCs w:val="22"/>
          <w:u w:val="none"/>
        </w:rPr>
      </w:pPr>
      <w:r>
        <w:rPr>
          <w:b w:val="0"/>
          <w:noProof/>
          <w:sz w:val="22"/>
          <w:szCs w:val="22"/>
          <w:u w:val="none"/>
        </w:rPr>
        <w:drawing>
          <wp:inline distT="0" distB="0" distL="0" distR="0">
            <wp:extent cx="1518249" cy="2113761"/>
            <wp:effectExtent l="0" t="0" r="635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8427" cy="2114009"/>
                    </a:xfrm>
                    <a:prstGeom prst="rect">
                      <a:avLst/>
                    </a:prstGeom>
                    <a:noFill/>
                    <a:ln>
                      <a:noFill/>
                    </a:ln>
                  </pic:spPr>
                </pic:pic>
              </a:graphicData>
            </a:graphic>
          </wp:inline>
        </w:drawing>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 xml:space="preserve">Le notaire en charge de la vente du terrain de Monsieur Le </w:t>
      </w:r>
      <w:proofErr w:type="spellStart"/>
      <w:r>
        <w:rPr>
          <w:b w:val="0"/>
          <w:sz w:val="22"/>
          <w:szCs w:val="22"/>
          <w:u w:val="none"/>
        </w:rPr>
        <w:t>Fresne</w:t>
      </w:r>
      <w:proofErr w:type="spellEnd"/>
      <w:r>
        <w:rPr>
          <w:b w:val="0"/>
          <w:sz w:val="22"/>
          <w:szCs w:val="22"/>
          <w:u w:val="none"/>
        </w:rPr>
        <w:t xml:space="preserve"> a remarqué qu’une emprise communale était sur un terrain privé.</w:t>
      </w:r>
    </w:p>
    <w:p w:rsidR="00C074FB" w:rsidRDefault="00C074FB" w:rsidP="00C074FB">
      <w:pPr>
        <w:pStyle w:val="Titre"/>
        <w:jc w:val="both"/>
        <w:rPr>
          <w:b w:val="0"/>
          <w:sz w:val="22"/>
          <w:szCs w:val="22"/>
          <w:u w:val="none"/>
        </w:rPr>
      </w:pPr>
      <w:r>
        <w:rPr>
          <w:b w:val="0"/>
          <w:sz w:val="22"/>
          <w:szCs w:val="22"/>
          <w:u w:val="none"/>
        </w:rPr>
        <w:t>Cette emprise (partie en rose) de 158 m² correspond à un alignement et il convient que la commune achète cette partie de terrain sur laquelle se trouvent la douve, l’accotement et un peu de route afin de régulariser la situation.</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r>
        <w:rPr>
          <w:b w:val="0"/>
          <w:sz w:val="22"/>
          <w:szCs w:val="22"/>
          <w:u w:val="none"/>
        </w:rPr>
        <w:t xml:space="preserve">Les consorts Le </w:t>
      </w:r>
      <w:proofErr w:type="spellStart"/>
      <w:r>
        <w:rPr>
          <w:b w:val="0"/>
          <w:sz w:val="22"/>
          <w:szCs w:val="22"/>
          <w:u w:val="none"/>
        </w:rPr>
        <w:t>Fresne</w:t>
      </w:r>
      <w:proofErr w:type="spellEnd"/>
      <w:r>
        <w:rPr>
          <w:b w:val="0"/>
          <w:sz w:val="22"/>
          <w:szCs w:val="22"/>
          <w:u w:val="none"/>
        </w:rPr>
        <w:t xml:space="preserve"> proposent une cession à l’euro symbolique et que les frais de notaire soient à la charge de la commune (environ 150 € selon Maître Ouvrard).</w:t>
      </w:r>
    </w:p>
    <w:p w:rsidR="00C074FB" w:rsidRDefault="00C074FB" w:rsidP="00C074FB">
      <w:pPr>
        <w:pStyle w:val="Titre"/>
        <w:jc w:val="both"/>
        <w:rPr>
          <w:b w:val="0"/>
          <w:sz w:val="22"/>
          <w:szCs w:val="22"/>
          <w:u w:val="none"/>
        </w:rPr>
      </w:pPr>
    </w:p>
    <w:p w:rsidR="00081DB7" w:rsidRDefault="00081DB7" w:rsidP="00081DB7">
      <w:pPr>
        <w:pStyle w:val="Titre"/>
        <w:jc w:val="both"/>
        <w:rPr>
          <w:b w:val="0"/>
          <w:sz w:val="22"/>
          <w:szCs w:val="22"/>
          <w:u w:val="none"/>
        </w:rPr>
      </w:pPr>
      <w:r>
        <w:rPr>
          <w:b w:val="0"/>
          <w:sz w:val="22"/>
          <w:szCs w:val="22"/>
          <w:u w:val="none"/>
        </w:rPr>
        <w:t>Après en avoir délibéré, le Conseil Municipal accepte cet achat à l’euro symbolique et accepte de prendre en charge les frais notariés.</w:t>
      </w:r>
    </w:p>
    <w:p w:rsidR="00081DB7" w:rsidRDefault="00081DB7" w:rsidP="00081DB7">
      <w:pPr>
        <w:pStyle w:val="Titre"/>
        <w:jc w:val="both"/>
        <w:rPr>
          <w:b w:val="0"/>
          <w:sz w:val="22"/>
          <w:szCs w:val="22"/>
          <w:u w:val="none"/>
        </w:rPr>
      </w:pPr>
      <w:r>
        <w:rPr>
          <w:b w:val="0"/>
          <w:sz w:val="22"/>
          <w:szCs w:val="22"/>
          <w:u w:val="none"/>
        </w:rPr>
        <w:t xml:space="preserve">Gildas </w:t>
      </w:r>
      <w:proofErr w:type="spellStart"/>
      <w:r>
        <w:rPr>
          <w:b w:val="0"/>
          <w:sz w:val="22"/>
          <w:szCs w:val="22"/>
          <w:u w:val="none"/>
        </w:rPr>
        <w:t>Pérennez</w:t>
      </w:r>
      <w:proofErr w:type="spellEnd"/>
      <w:r>
        <w:rPr>
          <w:b w:val="0"/>
          <w:sz w:val="22"/>
          <w:szCs w:val="22"/>
          <w:u w:val="none"/>
        </w:rPr>
        <w:t xml:space="preserve"> demande que la mairie se renseigne sur les frais de bornage qui seraient peut-être aussi à la charge de la commune.</w:t>
      </w:r>
    </w:p>
    <w:p w:rsidR="00C074FB" w:rsidRDefault="00C074FB" w:rsidP="00C074FB">
      <w:pPr>
        <w:pStyle w:val="Titre"/>
        <w:jc w:val="both"/>
        <w:rPr>
          <w:b w:val="0"/>
          <w:sz w:val="22"/>
          <w:szCs w:val="22"/>
          <w:u w:val="none"/>
        </w:rPr>
      </w:pPr>
    </w:p>
    <w:p w:rsidR="00C074FB" w:rsidRDefault="00C074FB" w:rsidP="00C074FB">
      <w:pPr>
        <w:pStyle w:val="Titre"/>
        <w:jc w:val="both"/>
        <w:rPr>
          <w:b w:val="0"/>
          <w:sz w:val="22"/>
          <w:szCs w:val="22"/>
          <w:u w:val="none"/>
        </w:rPr>
      </w:pPr>
    </w:p>
    <w:p w:rsidR="00FC4865" w:rsidRPr="00081DB7" w:rsidRDefault="00C074FB" w:rsidP="00C074FB">
      <w:pPr>
        <w:pStyle w:val="Titre"/>
        <w:numPr>
          <w:ilvl w:val="0"/>
          <w:numId w:val="6"/>
        </w:numPr>
        <w:pBdr>
          <w:top w:val="single" w:sz="4" w:space="1" w:color="auto"/>
          <w:left w:val="single" w:sz="4" w:space="4" w:color="auto"/>
          <w:bottom w:val="single" w:sz="4" w:space="1" w:color="auto"/>
          <w:right w:val="single" w:sz="4" w:space="4" w:color="auto"/>
        </w:pBdr>
        <w:jc w:val="both"/>
        <w:rPr>
          <w:sz w:val="22"/>
          <w:szCs w:val="22"/>
          <w:u w:val="none"/>
        </w:rPr>
      </w:pPr>
      <w:r w:rsidRPr="00FC4865">
        <w:rPr>
          <w:sz w:val="22"/>
          <w:szCs w:val="22"/>
          <w:u w:val="none"/>
        </w:rPr>
        <w:t>ORDURES MENAGERES : PASSAGE DE LA REDEVANCE A LA TAXE D’ENLEVEMENT</w:t>
      </w:r>
    </w:p>
    <w:p w:rsidR="00FC4865" w:rsidRDefault="00FC4865" w:rsidP="00C074FB">
      <w:pPr>
        <w:pStyle w:val="Sansinterligne"/>
        <w:jc w:val="both"/>
        <w:rPr>
          <w:rFonts w:ascii="Times New Roman" w:hAnsi="Times New Roman" w:cs="Times New Roman"/>
          <w:lang w:eastAsia="fr-FR"/>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Gildas ADELIS,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Sansinterligne"/>
        <w:jc w:val="both"/>
        <w:rPr>
          <w:rFonts w:ascii="Times New Roman" w:hAnsi="Times New Roman" w:cs="Times New Roman"/>
          <w:lang w:eastAsia="fr-FR"/>
        </w:rPr>
      </w:pPr>
      <w:r>
        <w:rPr>
          <w:rFonts w:ascii="Times New Roman" w:hAnsi="Times New Roman" w:cs="Times New Roman"/>
          <w:lang w:eastAsia="fr-FR"/>
        </w:rPr>
        <w:t>Réunis en conseil communautaire, mardi 4 octobre 2022, les élus de Loudéac communauté ont délibéré pour le passage de la Redevance d’ordures ménagères (REOM) en Taxe d’enlèvement d’ordures ménagères (TEOM) à partir du 1</w:t>
      </w:r>
      <w:r>
        <w:rPr>
          <w:rFonts w:ascii="Times New Roman" w:hAnsi="Times New Roman" w:cs="Times New Roman"/>
          <w:vertAlign w:val="superscript"/>
          <w:lang w:eastAsia="fr-FR"/>
        </w:rPr>
        <w:t>er</w:t>
      </w:r>
      <w:r>
        <w:rPr>
          <w:rFonts w:ascii="Times New Roman" w:hAnsi="Times New Roman" w:cs="Times New Roman"/>
          <w:lang w:eastAsia="fr-FR"/>
        </w:rPr>
        <w:t xml:space="preserve"> janvier 2023 (53 voix pour, 4 contre et 2 abstentions).</w:t>
      </w:r>
    </w:p>
    <w:p w:rsidR="00C074FB" w:rsidRPr="00081DB7" w:rsidRDefault="00C074FB" w:rsidP="00C074FB">
      <w:pPr>
        <w:pStyle w:val="Sansinterligne"/>
        <w:rPr>
          <w:rFonts w:ascii="Times New Roman" w:hAnsi="Times New Roman" w:cs="Times New Roman"/>
          <w:i/>
          <w:lang w:eastAsia="fr-FR"/>
        </w:rPr>
      </w:pPr>
      <w:r>
        <w:rPr>
          <w:rStyle w:val="Accentuation"/>
          <w:rFonts w:ascii="Arial" w:hAnsi="Arial" w:cs="Arial"/>
          <w:color w:val="000000"/>
          <w:sz w:val="18"/>
          <w:szCs w:val="18"/>
          <w:shd w:val="clear" w:color="auto" w:fill="FFFFFF"/>
        </w:rPr>
        <w:t> </w:t>
      </w:r>
      <w:r>
        <w:rPr>
          <w:rFonts w:ascii="Arial" w:hAnsi="Arial" w:cs="Arial"/>
          <w:i/>
          <w:iCs/>
          <w:color w:val="000000"/>
          <w:sz w:val="18"/>
          <w:szCs w:val="18"/>
          <w:shd w:val="clear" w:color="auto" w:fill="FFFFFF"/>
        </w:rPr>
        <w:br/>
      </w:r>
      <w:r w:rsidRPr="00081DB7">
        <w:rPr>
          <w:rStyle w:val="lev"/>
          <w:i/>
          <w:iCs/>
          <w:color w:val="000000"/>
          <w:shd w:val="clear" w:color="auto" w:fill="FFFFFF"/>
        </w:rPr>
        <w:t>La redevance (REOM) </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Prix payé en fonction du service rendu (taille du bac, nombre de personnes, nombre de levées.) </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 </w:t>
      </w:r>
      <w:r w:rsidRPr="00081DB7">
        <w:rPr>
          <w:rFonts w:ascii="Times New Roman" w:hAnsi="Times New Roman" w:cs="Times New Roman"/>
          <w:i/>
          <w:iCs/>
          <w:color w:val="000000"/>
          <w:shd w:val="clear" w:color="auto" w:fill="FFFFFF"/>
        </w:rPr>
        <w:br/>
      </w:r>
      <w:r w:rsidRPr="00081DB7">
        <w:rPr>
          <w:rStyle w:val="lev"/>
          <w:rFonts w:ascii="Times New Roman" w:hAnsi="Times New Roman" w:cs="Times New Roman"/>
          <w:i/>
          <w:iCs/>
          <w:color w:val="000000"/>
          <w:shd w:val="clear" w:color="auto" w:fill="FFFFFF"/>
        </w:rPr>
        <w:t>La taxe (TEOM</w:t>
      </w:r>
      <w:proofErr w:type="gramStart"/>
      <w:r w:rsidRPr="00081DB7">
        <w:rPr>
          <w:rStyle w:val="lev"/>
          <w:rFonts w:ascii="Times New Roman" w:hAnsi="Times New Roman" w:cs="Times New Roman"/>
          <w:i/>
          <w:iCs/>
          <w:color w:val="000000"/>
          <w:shd w:val="clear" w:color="auto" w:fill="FFFFFF"/>
        </w:rPr>
        <w:t>)</w:t>
      </w:r>
      <w:proofErr w:type="gramEnd"/>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Prix selon la valeur foncière du bien occupé. Un seul taux e</w:t>
      </w:r>
      <w:r w:rsidR="00E04732">
        <w:rPr>
          <w:rStyle w:val="Accentuation"/>
          <w:rFonts w:ascii="Times New Roman" w:hAnsi="Times New Roman" w:cs="Times New Roman"/>
          <w:i w:val="0"/>
          <w:color w:val="000000"/>
          <w:shd w:val="clear" w:color="auto" w:fill="FFFFFF"/>
        </w:rPr>
        <w:t>s</w:t>
      </w:r>
      <w:r w:rsidRPr="00081DB7">
        <w:rPr>
          <w:rStyle w:val="Accentuation"/>
          <w:rFonts w:ascii="Times New Roman" w:hAnsi="Times New Roman" w:cs="Times New Roman"/>
          <w:i w:val="0"/>
          <w:color w:val="000000"/>
          <w:shd w:val="clear" w:color="auto" w:fill="FFFFFF"/>
        </w:rPr>
        <w:t>t appliqué pour</w:t>
      </w:r>
      <w:r w:rsidR="00E04732">
        <w:rPr>
          <w:rStyle w:val="Accentuation"/>
          <w:rFonts w:ascii="Times New Roman" w:hAnsi="Times New Roman" w:cs="Times New Roman"/>
          <w:i w:val="0"/>
          <w:color w:val="000000"/>
          <w:shd w:val="clear" w:color="auto" w:fill="FFFFFF"/>
        </w:rPr>
        <w:t xml:space="preserve"> facturer la taxe qui est payée</w:t>
      </w:r>
      <w:bookmarkStart w:id="0" w:name="_GoBack"/>
      <w:bookmarkEnd w:id="0"/>
      <w:r w:rsidRPr="00081DB7">
        <w:rPr>
          <w:rStyle w:val="Accentuation"/>
          <w:rFonts w:ascii="Times New Roman" w:hAnsi="Times New Roman" w:cs="Times New Roman"/>
          <w:i w:val="0"/>
          <w:color w:val="000000"/>
          <w:shd w:val="clear" w:color="auto" w:fill="FFFFFF"/>
        </w:rPr>
        <w:t xml:space="preserve"> avec la taxe foncière.</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La taxe entre dans le budget général de la communauté de communes.</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 </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On va passer d’un tarif selon le service rendu (taille  du bac, nombre de personnes, nombre de levées..) à un seul taux  appliqué pour facturer la taxe.</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A la différence de la redevance, le montant de la taxe est calculé sur la base de la valeur foncière du logement occupé.</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 </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L’objectif est de tenter de limiter l’énorme déficit du budget d’enlèvement des déchets qui pénalise les comptes de la collectivité depuis des années (perte de 300000 € par an soit 7 à 8 % des redevances qui ne sont pas recouvrées.)</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 </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2500 foyers du territoire soit 1/10 refuse d’être équipé de containeurs.</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 </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Au 1/01/23, cette taxe sera incluse sur la feuille d’imposition sur le foncier bâti et encaissée  directement par  le trésor public.</w:t>
      </w:r>
      <w:r w:rsidRPr="00081DB7">
        <w:rPr>
          <w:rFonts w:ascii="Times New Roman" w:hAnsi="Times New Roman" w:cs="Times New Roman"/>
          <w:i/>
          <w:iCs/>
          <w:color w:val="000000"/>
          <w:shd w:val="clear" w:color="auto" w:fill="FFFFFF"/>
        </w:rPr>
        <w:br/>
      </w:r>
      <w:r w:rsidRPr="00081DB7">
        <w:rPr>
          <w:rStyle w:val="Accentuation"/>
          <w:rFonts w:ascii="Times New Roman" w:hAnsi="Times New Roman" w:cs="Times New Roman"/>
          <w:i w:val="0"/>
          <w:color w:val="000000"/>
          <w:shd w:val="clear" w:color="auto" w:fill="FFFFFF"/>
        </w:rPr>
        <w:t> </w:t>
      </w:r>
    </w:p>
    <w:p w:rsidR="00C074FB" w:rsidRDefault="00C074FB" w:rsidP="00C074FB">
      <w:pPr>
        <w:pStyle w:val="Sansinterligne"/>
        <w:jc w:val="both"/>
        <w:rPr>
          <w:rFonts w:ascii="Times New Roman" w:hAnsi="Times New Roman" w:cs="Times New Roman"/>
          <w:lang w:eastAsia="fr-FR"/>
        </w:rPr>
      </w:pPr>
    </w:p>
    <w:p w:rsidR="00C074FB" w:rsidRPr="00FC4865" w:rsidRDefault="00C074FB" w:rsidP="00FC4865">
      <w:pPr>
        <w:pStyle w:val="Sansinterligne"/>
        <w:numPr>
          <w:ilvl w:val="0"/>
          <w:numId w:val="6"/>
        </w:numPr>
        <w:pBdr>
          <w:top w:val="single" w:sz="4" w:space="1" w:color="auto"/>
          <w:left w:val="single" w:sz="4" w:space="4" w:color="auto"/>
          <w:bottom w:val="single" w:sz="4" w:space="1" w:color="auto"/>
          <w:right w:val="single" w:sz="4" w:space="4" w:color="auto"/>
        </w:pBdr>
        <w:jc w:val="both"/>
        <w:rPr>
          <w:rFonts w:ascii="Times New Roman" w:hAnsi="Times New Roman" w:cs="Times New Roman"/>
          <w:b/>
          <w:lang w:eastAsia="fr-FR"/>
        </w:rPr>
      </w:pPr>
      <w:r w:rsidRPr="00FC4865">
        <w:rPr>
          <w:rFonts w:ascii="Times New Roman" w:hAnsi="Times New Roman" w:cs="Times New Roman"/>
          <w:b/>
          <w:lang w:eastAsia="fr-FR"/>
        </w:rPr>
        <w:t>SUBVENTION POUR LA SOCIETE DE PECHE DE LOUDEAC</w:t>
      </w:r>
    </w:p>
    <w:p w:rsidR="00C074FB" w:rsidRDefault="00C074FB" w:rsidP="00C074FB">
      <w:pPr>
        <w:pStyle w:val="Sansinterligne"/>
        <w:jc w:val="both"/>
        <w:rPr>
          <w:rFonts w:ascii="Times New Roman" w:hAnsi="Times New Roman" w:cs="Times New Roman"/>
          <w:lang w:eastAsia="fr-FR"/>
        </w:rPr>
      </w:pPr>
    </w:p>
    <w:p w:rsid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Rapporteur</w:t>
      </w:r>
      <w:r>
        <w:rPr>
          <w:rFonts w:ascii="Times New Roman" w:hAnsi="Times New Roman" w:cs="Times New Roman"/>
        </w:rPr>
        <w:t> : Monsieur Anthony BASSET, Adjoint au Maire</w:t>
      </w:r>
    </w:p>
    <w:p w:rsidR="00FC4865" w:rsidRDefault="00FC4865" w:rsidP="00FC4865">
      <w:pPr>
        <w:pStyle w:val="Sansinterligne"/>
        <w:jc w:val="both"/>
        <w:rPr>
          <w:rFonts w:ascii="Times New Roman" w:hAnsi="Times New Roman" w:cs="Times New Roman"/>
        </w:rPr>
      </w:pPr>
    </w:p>
    <w:p w:rsidR="00FC4865" w:rsidRPr="00FC4865" w:rsidRDefault="00FC4865" w:rsidP="00FC4865">
      <w:pPr>
        <w:pStyle w:val="Sansinterligne"/>
        <w:jc w:val="both"/>
        <w:rPr>
          <w:rFonts w:ascii="Times New Roman" w:hAnsi="Times New Roman" w:cs="Times New Roman"/>
        </w:rPr>
      </w:pPr>
      <w:r w:rsidRPr="007A0691">
        <w:rPr>
          <w:rFonts w:ascii="Times New Roman" w:hAnsi="Times New Roman" w:cs="Times New Roman"/>
          <w:u w:val="single"/>
        </w:rPr>
        <w:t>Note explicative de synthèse</w:t>
      </w:r>
      <w:r>
        <w:rPr>
          <w:rFonts w:ascii="Times New Roman" w:hAnsi="Times New Roman" w:cs="Times New Roman"/>
        </w:rPr>
        <w:t> :</w:t>
      </w:r>
    </w:p>
    <w:p w:rsidR="00C074FB" w:rsidRDefault="00C074FB" w:rsidP="00C074FB">
      <w:pPr>
        <w:pStyle w:val="Sansinterligne"/>
        <w:jc w:val="both"/>
        <w:rPr>
          <w:rFonts w:ascii="Times New Roman" w:hAnsi="Times New Roman" w:cs="Times New Roman"/>
        </w:rPr>
      </w:pPr>
      <w:r>
        <w:rPr>
          <w:rFonts w:ascii="Times New Roman" w:hAnsi="Times New Roman" w:cs="Times New Roman"/>
          <w:lang w:eastAsia="fr-FR"/>
        </w:rPr>
        <w:lastRenderedPageBreak/>
        <w:t xml:space="preserve">Par délibération en date du 10 septembre 2020, le Conseil Municipal avait décidé le versement d’une subvention de 200 € à </w:t>
      </w:r>
      <w:r>
        <w:rPr>
          <w:rFonts w:ascii="Times New Roman" w:hAnsi="Times New Roman" w:cs="Times New Roman"/>
        </w:rPr>
        <w:t>la Société de Pêche de Loudéac pour l’entretien des abords de l’étang suite à sa vidange.</w:t>
      </w:r>
    </w:p>
    <w:p w:rsidR="00C074FB" w:rsidRDefault="00C074FB" w:rsidP="00C074FB">
      <w:pPr>
        <w:pStyle w:val="Sansinterligne"/>
        <w:jc w:val="both"/>
        <w:rPr>
          <w:rFonts w:ascii="Times New Roman" w:hAnsi="Times New Roman" w:cs="Times New Roman"/>
        </w:rPr>
      </w:pPr>
      <w:r>
        <w:rPr>
          <w:rFonts w:ascii="Times New Roman" w:hAnsi="Times New Roman" w:cs="Times New Roman"/>
        </w:rPr>
        <w:t>L’année dernière, cette association avait sollicité la commune pour une subvention supplémentaire de 100 € vu l’ampleur des travaux réalisés. Aucune réponse ne leur ayant été donnée, la société de pêche relance le Conseil Municipal.</w:t>
      </w:r>
    </w:p>
    <w:p w:rsidR="00081DB7" w:rsidRDefault="00081DB7" w:rsidP="00C074FB">
      <w:pPr>
        <w:pStyle w:val="Sansinterligne"/>
        <w:jc w:val="both"/>
        <w:rPr>
          <w:rFonts w:ascii="Times New Roman" w:hAnsi="Times New Roman" w:cs="Times New Roman"/>
        </w:rPr>
      </w:pPr>
    </w:p>
    <w:p w:rsidR="00081DB7" w:rsidRDefault="00081DB7" w:rsidP="00C074FB">
      <w:pPr>
        <w:pStyle w:val="Sansinterligne"/>
        <w:jc w:val="both"/>
        <w:rPr>
          <w:rFonts w:ascii="Times New Roman" w:hAnsi="Times New Roman" w:cs="Times New Roman"/>
        </w:rPr>
      </w:pPr>
      <w:r>
        <w:rPr>
          <w:rFonts w:ascii="Times New Roman" w:hAnsi="Times New Roman" w:cs="Times New Roman"/>
        </w:rPr>
        <w:t>Après en avoir délibéré, le Conseil Municipal accepte de verser cette subvention supplémentaire.</w:t>
      </w:r>
    </w:p>
    <w:p w:rsidR="00C074FB" w:rsidRDefault="00C074FB" w:rsidP="00C074FB">
      <w:pPr>
        <w:pStyle w:val="Sansinterligne"/>
        <w:jc w:val="both"/>
        <w:rPr>
          <w:rFonts w:ascii="Times New Roman" w:hAnsi="Times New Roman" w:cs="Times New Roman"/>
          <w:lang w:eastAsia="fr-FR"/>
        </w:rPr>
      </w:pPr>
    </w:p>
    <w:p w:rsidR="00C074FB" w:rsidRDefault="00C074FB" w:rsidP="00C074FB">
      <w:pPr>
        <w:pStyle w:val="Sansinterligne"/>
        <w:jc w:val="both"/>
        <w:rPr>
          <w:rFonts w:ascii="Times New Roman" w:hAnsi="Times New Roman" w:cs="Times New Roman"/>
          <w:lang w:eastAsia="fr-FR"/>
        </w:rPr>
      </w:pPr>
    </w:p>
    <w:p w:rsidR="00C074FB" w:rsidRDefault="00C074FB" w:rsidP="00C074FB">
      <w:pPr>
        <w:pStyle w:val="Sansinterligne"/>
        <w:jc w:val="both"/>
        <w:rPr>
          <w:rFonts w:ascii="Times New Roman" w:hAnsi="Times New Roman" w:cs="Times New Roman"/>
          <w:b/>
          <w:u w:val="single"/>
          <w:lang w:eastAsia="fr-FR"/>
        </w:rPr>
      </w:pPr>
      <w:r>
        <w:rPr>
          <w:rFonts w:ascii="Times New Roman" w:hAnsi="Times New Roman" w:cs="Times New Roman"/>
          <w:b/>
          <w:u w:val="single"/>
          <w:lang w:eastAsia="fr-FR"/>
        </w:rPr>
        <w:t>QUESTIONS ET INFORMATIONS DIVERSES</w:t>
      </w:r>
    </w:p>
    <w:p w:rsidR="00C074FB" w:rsidRDefault="00C074FB" w:rsidP="00C074FB">
      <w:pPr>
        <w:pStyle w:val="Sansinterligne"/>
        <w:jc w:val="both"/>
        <w:rPr>
          <w:rFonts w:ascii="Times New Roman" w:hAnsi="Times New Roman" w:cs="Times New Roman"/>
          <w:lang w:eastAsia="fr-FR"/>
        </w:rPr>
      </w:pPr>
    </w:p>
    <w:p w:rsidR="00C074FB" w:rsidRDefault="00C074FB"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 </w:t>
      </w:r>
      <w:r>
        <w:rPr>
          <w:rFonts w:ascii="Times New Roman" w:hAnsi="Times New Roman" w:cs="Times New Roman"/>
          <w:i/>
          <w:u w:val="single"/>
          <w:lang w:eastAsia="fr-FR"/>
        </w:rPr>
        <w:t>avis de naissance</w:t>
      </w:r>
      <w:r>
        <w:rPr>
          <w:rFonts w:ascii="Times New Roman" w:hAnsi="Times New Roman" w:cs="Times New Roman"/>
          <w:lang w:eastAsia="fr-FR"/>
        </w:rPr>
        <w:t xml:space="preserve"> : naissance d’Oscar, le fils d’Allison Le </w:t>
      </w:r>
      <w:proofErr w:type="spellStart"/>
      <w:r>
        <w:rPr>
          <w:rFonts w:ascii="Times New Roman" w:hAnsi="Times New Roman" w:cs="Times New Roman"/>
          <w:lang w:eastAsia="fr-FR"/>
        </w:rPr>
        <w:t>Moal</w:t>
      </w:r>
      <w:proofErr w:type="spellEnd"/>
      <w:r>
        <w:rPr>
          <w:rFonts w:ascii="Times New Roman" w:hAnsi="Times New Roman" w:cs="Times New Roman"/>
          <w:lang w:eastAsia="fr-FR"/>
        </w:rPr>
        <w:t>, le 27 octobre dernier.</w:t>
      </w:r>
    </w:p>
    <w:p w:rsidR="0050572B" w:rsidRDefault="0050572B" w:rsidP="00C074FB">
      <w:pPr>
        <w:pStyle w:val="Sansinterligne"/>
        <w:jc w:val="both"/>
        <w:rPr>
          <w:rFonts w:ascii="Times New Roman" w:hAnsi="Times New Roman" w:cs="Times New Roman"/>
          <w:lang w:eastAsia="fr-FR"/>
        </w:rPr>
      </w:pPr>
    </w:p>
    <w:p w:rsidR="0050572B" w:rsidRDefault="0050572B"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 </w:t>
      </w:r>
      <w:r w:rsidRPr="006A6C1F">
        <w:rPr>
          <w:rFonts w:ascii="Times New Roman" w:hAnsi="Times New Roman" w:cs="Times New Roman"/>
          <w:i/>
          <w:u w:val="single"/>
          <w:lang w:eastAsia="fr-FR"/>
        </w:rPr>
        <w:t>commémoration du 11 novembre</w:t>
      </w:r>
      <w:r>
        <w:rPr>
          <w:rFonts w:ascii="Times New Roman" w:hAnsi="Times New Roman" w:cs="Times New Roman"/>
          <w:lang w:eastAsia="fr-FR"/>
        </w:rPr>
        <w:t> : Monsieur le Maire rappelle que la cérémonie aura lieu à 11h, des poèmes seront lus par des élèves de l’école Sainte-Jeanne d’Arc.</w:t>
      </w:r>
    </w:p>
    <w:p w:rsidR="0050572B" w:rsidRDefault="0050572B" w:rsidP="00C074FB">
      <w:pPr>
        <w:pStyle w:val="Sansinterligne"/>
        <w:jc w:val="both"/>
        <w:rPr>
          <w:rFonts w:ascii="Times New Roman" w:hAnsi="Times New Roman" w:cs="Times New Roman"/>
          <w:lang w:eastAsia="fr-FR"/>
        </w:rPr>
      </w:pPr>
    </w:p>
    <w:p w:rsidR="0050572B" w:rsidRDefault="0050572B"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 </w:t>
      </w:r>
      <w:r w:rsidRPr="006A6C1F">
        <w:rPr>
          <w:rFonts w:ascii="Times New Roman" w:hAnsi="Times New Roman" w:cs="Times New Roman"/>
          <w:i/>
          <w:u w:val="single"/>
          <w:lang w:eastAsia="fr-FR"/>
        </w:rPr>
        <w:t>éclairage public</w:t>
      </w:r>
      <w:r>
        <w:rPr>
          <w:rFonts w:ascii="Times New Roman" w:hAnsi="Times New Roman" w:cs="Times New Roman"/>
          <w:lang w:eastAsia="fr-FR"/>
        </w:rPr>
        <w:t xml:space="preserve"> : à la demande de Gildas </w:t>
      </w:r>
      <w:proofErr w:type="spellStart"/>
      <w:r>
        <w:rPr>
          <w:rFonts w:ascii="Times New Roman" w:hAnsi="Times New Roman" w:cs="Times New Roman"/>
          <w:lang w:eastAsia="fr-FR"/>
        </w:rPr>
        <w:t>Pérennez</w:t>
      </w:r>
      <w:proofErr w:type="spellEnd"/>
      <w:r>
        <w:rPr>
          <w:rFonts w:ascii="Times New Roman" w:hAnsi="Times New Roman" w:cs="Times New Roman"/>
          <w:lang w:eastAsia="fr-FR"/>
        </w:rPr>
        <w:t>, Monsieur le Maire informe que les horaires d’éclairage public sont les suivants :</w:t>
      </w:r>
    </w:p>
    <w:p w:rsidR="0050572B" w:rsidRDefault="0050572B" w:rsidP="00C074FB">
      <w:pPr>
        <w:pStyle w:val="Sansinterligne"/>
        <w:jc w:val="both"/>
        <w:rPr>
          <w:rFonts w:ascii="Times New Roman" w:hAnsi="Times New Roman" w:cs="Times New Roman"/>
          <w:lang w:eastAsia="fr-FR"/>
        </w:rPr>
      </w:pPr>
      <w:r>
        <w:rPr>
          <w:rFonts w:ascii="Times New Roman" w:hAnsi="Times New Roman" w:cs="Times New Roman"/>
          <w:lang w:eastAsia="fr-FR"/>
        </w:rPr>
        <w:tab/>
      </w:r>
      <w:r>
        <w:rPr>
          <w:rFonts w:ascii="Times New Roman" w:hAnsi="Times New Roman" w:cs="Times New Roman"/>
          <w:lang w:eastAsia="fr-FR"/>
        </w:rPr>
        <w:tab/>
        <w:t xml:space="preserve">• </w:t>
      </w:r>
      <w:r w:rsidR="00756750">
        <w:rPr>
          <w:rFonts w:ascii="Times New Roman" w:hAnsi="Times New Roman" w:cs="Times New Roman"/>
          <w:lang w:eastAsia="fr-FR"/>
        </w:rPr>
        <w:t>7h au lever du jour le matin</w:t>
      </w:r>
    </w:p>
    <w:p w:rsidR="00756750" w:rsidRDefault="00756750" w:rsidP="00C074FB">
      <w:pPr>
        <w:pStyle w:val="Sansinterligne"/>
        <w:jc w:val="both"/>
        <w:rPr>
          <w:rFonts w:ascii="Times New Roman" w:hAnsi="Times New Roman" w:cs="Times New Roman"/>
          <w:lang w:eastAsia="fr-FR"/>
        </w:rPr>
      </w:pPr>
      <w:r>
        <w:rPr>
          <w:rFonts w:ascii="Times New Roman" w:hAnsi="Times New Roman" w:cs="Times New Roman"/>
          <w:lang w:eastAsia="fr-FR"/>
        </w:rPr>
        <w:tab/>
      </w:r>
      <w:r>
        <w:rPr>
          <w:rFonts w:ascii="Times New Roman" w:hAnsi="Times New Roman" w:cs="Times New Roman"/>
          <w:lang w:eastAsia="fr-FR"/>
        </w:rPr>
        <w:tab/>
        <w:t>• tombée de la nuit à 20h</w:t>
      </w:r>
    </w:p>
    <w:p w:rsidR="00756750" w:rsidRDefault="00756750" w:rsidP="00C074FB">
      <w:pPr>
        <w:pStyle w:val="Sansinterligne"/>
        <w:jc w:val="both"/>
        <w:rPr>
          <w:rFonts w:ascii="Times New Roman" w:hAnsi="Times New Roman" w:cs="Times New Roman"/>
          <w:lang w:eastAsia="fr-FR"/>
        </w:rPr>
      </w:pPr>
    </w:p>
    <w:p w:rsidR="00756750" w:rsidRDefault="00756750"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 </w:t>
      </w:r>
      <w:r w:rsidRPr="00977164">
        <w:rPr>
          <w:rFonts w:ascii="Times New Roman" w:hAnsi="Times New Roman" w:cs="Times New Roman"/>
          <w:i/>
          <w:u w:val="single"/>
          <w:lang w:eastAsia="fr-FR"/>
        </w:rPr>
        <w:t>illuminations de Noël</w:t>
      </w:r>
      <w:r>
        <w:rPr>
          <w:rFonts w:ascii="Times New Roman" w:hAnsi="Times New Roman" w:cs="Times New Roman"/>
          <w:lang w:eastAsia="fr-FR"/>
        </w:rPr>
        <w:t xml:space="preserve"> : Monsieur le Maire informe que les boules ne seront pas posées le long de la route départementale de la rue de Bellevue à la route de l’étang car ces branchements dépendent de l’éclairage public et obligeraient la commune à illuminer le matin et le soir. Seules des guirlandes à </w:t>
      </w:r>
      <w:proofErr w:type="spellStart"/>
      <w:r>
        <w:rPr>
          <w:rFonts w:ascii="Times New Roman" w:hAnsi="Times New Roman" w:cs="Times New Roman"/>
          <w:lang w:eastAsia="fr-FR"/>
        </w:rPr>
        <w:t>Leds</w:t>
      </w:r>
      <w:proofErr w:type="spellEnd"/>
      <w:r>
        <w:rPr>
          <w:rFonts w:ascii="Times New Roman" w:hAnsi="Times New Roman" w:cs="Times New Roman"/>
          <w:lang w:eastAsia="fr-FR"/>
        </w:rPr>
        <w:t xml:space="preserve"> seront mises sur la mairie et la salle Men-</w:t>
      </w:r>
      <w:proofErr w:type="spellStart"/>
      <w:r>
        <w:rPr>
          <w:rFonts w:ascii="Times New Roman" w:hAnsi="Times New Roman" w:cs="Times New Roman"/>
          <w:lang w:eastAsia="fr-FR"/>
        </w:rPr>
        <w:t>Glaz</w:t>
      </w:r>
      <w:proofErr w:type="spellEnd"/>
      <w:r>
        <w:rPr>
          <w:rFonts w:ascii="Times New Roman" w:hAnsi="Times New Roman" w:cs="Times New Roman"/>
          <w:lang w:eastAsia="fr-FR"/>
        </w:rPr>
        <w:t>.</w:t>
      </w:r>
    </w:p>
    <w:p w:rsidR="00756750" w:rsidRDefault="00756750" w:rsidP="00C074FB">
      <w:pPr>
        <w:pStyle w:val="Sansinterligne"/>
        <w:jc w:val="both"/>
        <w:rPr>
          <w:rFonts w:ascii="Times New Roman" w:hAnsi="Times New Roman" w:cs="Times New Roman"/>
          <w:lang w:eastAsia="fr-FR"/>
        </w:rPr>
      </w:pPr>
    </w:p>
    <w:p w:rsidR="00AC3E37" w:rsidRDefault="00756750"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 </w:t>
      </w:r>
      <w:r w:rsidR="00AC3E37" w:rsidRPr="00977164">
        <w:rPr>
          <w:rFonts w:ascii="Times New Roman" w:hAnsi="Times New Roman" w:cs="Times New Roman"/>
          <w:i/>
          <w:u w:val="single"/>
          <w:lang w:eastAsia="fr-FR"/>
        </w:rPr>
        <w:t>vitesse rue des Perrières</w:t>
      </w:r>
      <w:r w:rsidR="00AC3E37">
        <w:rPr>
          <w:rFonts w:ascii="Times New Roman" w:hAnsi="Times New Roman" w:cs="Times New Roman"/>
          <w:lang w:eastAsia="fr-FR"/>
        </w:rPr>
        <w:t xml:space="preserve"> : </w:t>
      </w:r>
      <w:proofErr w:type="spellStart"/>
      <w:r>
        <w:rPr>
          <w:rFonts w:ascii="Times New Roman" w:hAnsi="Times New Roman" w:cs="Times New Roman"/>
          <w:lang w:eastAsia="fr-FR"/>
        </w:rPr>
        <w:t>Morag</w:t>
      </w:r>
      <w:proofErr w:type="spellEnd"/>
      <w:r>
        <w:rPr>
          <w:rFonts w:ascii="Times New Roman" w:hAnsi="Times New Roman" w:cs="Times New Roman"/>
          <w:lang w:eastAsia="fr-FR"/>
        </w:rPr>
        <w:t xml:space="preserve"> Ferguson elle constate que les voitures roulent vite dans la rue des Perrières surtout le matin et demande à Monsieur le Maire de réfléchir sur une solution pour les faire ralentir. </w:t>
      </w:r>
    </w:p>
    <w:p w:rsidR="00AC3E37" w:rsidRDefault="00AC3E37" w:rsidP="00C074FB">
      <w:pPr>
        <w:pStyle w:val="Sansinterligne"/>
        <w:jc w:val="both"/>
        <w:rPr>
          <w:rFonts w:ascii="Times New Roman" w:hAnsi="Times New Roman" w:cs="Times New Roman"/>
          <w:lang w:eastAsia="fr-FR"/>
        </w:rPr>
      </w:pPr>
    </w:p>
    <w:p w:rsidR="00756750" w:rsidRDefault="00AC3E37"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 </w:t>
      </w:r>
      <w:r w:rsidRPr="00977164">
        <w:rPr>
          <w:rFonts w:ascii="Times New Roman" w:hAnsi="Times New Roman" w:cs="Times New Roman"/>
          <w:i/>
          <w:u w:val="single"/>
          <w:lang w:eastAsia="fr-FR"/>
        </w:rPr>
        <w:t>bouteilles de gaz au Pont du Bien</w:t>
      </w:r>
      <w:r>
        <w:rPr>
          <w:rFonts w:ascii="Times New Roman" w:hAnsi="Times New Roman" w:cs="Times New Roman"/>
          <w:lang w:eastAsia="fr-FR"/>
        </w:rPr>
        <w:t xml:space="preserve"> : </w:t>
      </w:r>
      <w:proofErr w:type="spellStart"/>
      <w:r>
        <w:rPr>
          <w:rFonts w:ascii="Times New Roman" w:hAnsi="Times New Roman" w:cs="Times New Roman"/>
          <w:lang w:eastAsia="fr-FR"/>
        </w:rPr>
        <w:t>Morag</w:t>
      </w:r>
      <w:proofErr w:type="spellEnd"/>
      <w:r>
        <w:rPr>
          <w:rFonts w:ascii="Times New Roman" w:hAnsi="Times New Roman" w:cs="Times New Roman"/>
          <w:lang w:eastAsia="fr-FR"/>
        </w:rPr>
        <w:t xml:space="preserve"> Ferguson</w:t>
      </w:r>
      <w:r w:rsidR="00756750">
        <w:rPr>
          <w:rFonts w:ascii="Times New Roman" w:hAnsi="Times New Roman" w:cs="Times New Roman"/>
          <w:lang w:eastAsia="fr-FR"/>
        </w:rPr>
        <w:t xml:space="preserve"> informe que le commerçant </w:t>
      </w:r>
      <w:r>
        <w:rPr>
          <w:rFonts w:ascii="Times New Roman" w:hAnsi="Times New Roman" w:cs="Times New Roman"/>
          <w:lang w:eastAsia="fr-FR"/>
        </w:rPr>
        <w:t xml:space="preserve">habitant le Pont du Bien stocke plusieurs bouteilles de gaz près du bois de </w:t>
      </w:r>
      <w:proofErr w:type="spellStart"/>
      <w:r>
        <w:rPr>
          <w:rFonts w:ascii="Times New Roman" w:hAnsi="Times New Roman" w:cs="Times New Roman"/>
          <w:lang w:eastAsia="fr-FR"/>
        </w:rPr>
        <w:t>Brocheboeuf</w:t>
      </w:r>
      <w:proofErr w:type="spellEnd"/>
      <w:r>
        <w:rPr>
          <w:rFonts w:ascii="Times New Roman" w:hAnsi="Times New Roman" w:cs="Times New Roman"/>
          <w:lang w:eastAsia="fr-FR"/>
        </w:rPr>
        <w:t>. Pour des raisons de sécurité, Monsieur le Maire ira le voir.</w:t>
      </w:r>
    </w:p>
    <w:p w:rsidR="00AC3E37" w:rsidRDefault="00AC3E37" w:rsidP="00C074FB">
      <w:pPr>
        <w:pStyle w:val="Sansinterligne"/>
        <w:jc w:val="both"/>
        <w:rPr>
          <w:rFonts w:ascii="Times New Roman" w:hAnsi="Times New Roman" w:cs="Times New Roman"/>
          <w:lang w:eastAsia="fr-FR"/>
        </w:rPr>
      </w:pPr>
    </w:p>
    <w:p w:rsidR="00AC3E37" w:rsidRDefault="00AC3E37" w:rsidP="00C074FB">
      <w:pPr>
        <w:pStyle w:val="Sansinterligne"/>
        <w:jc w:val="both"/>
        <w:rPr>
          <w:rFonts w:ascii="Times New Roman" w:hAnsi="Times New Roman" w:cs="Times New Roman"/>
          <w:lang w:eastAsia="fr-FR"/>
        </w:rPr>
      </w:pPr>
      <w:r>
        <w:rPr>
          <w:rFonts w:ascii="Times New Roman" w:hAnsi="Times New Roman" w:cs="Times New Roman"/>
          <w:lang w:eastAsia="fr-FR"/>
        </w:rPr>
        <w:t xml:space="preserve">- </w:t>
      </w:r>
      <w:r w:rsidRPr="00977164">
        <w:rPr>
          <w:rFonts w:ascii="Times New Roman" w:hAnsi="Times New Roman" w:cs="Times New Roman"/>
          <w:i/>
          <w:u w:val="single"/>
          <w:lang w:eastAsia="fr-FR"/>
        </w:rPr>
        <w:t xml:space="preserve">Reboisement </w:t>
      </w:r>
      <w:proofErr w:type="gramStart"/>
      <w:r w:rsidRPr="00977164">
        <w:rPr>
          <w:rFonts w:ascii="Times New Roman" w:hAnsi="Times New Roman" w:cs="Times New Roman"/>
          <w:i/>
          <w:u w:val="single"/>
          <w:lang w:eastAsia="fr-FR"/>
        </w:rPr>
        <w:t>bois</w:t>
      </w:r>
      <w:proofErr w:type="gramEnd"/>
      <w:r w:rsidRPr="00977164">
        <w:rPr>
          <w:rFonts w:ascii="Times New Roman" w:hAnsi="Times New Roman" w:cs="Times New Roman"/>
          <w:i/>
          <w:u w:val="single"/>
          <w:lang w:eastAsia="fr-FR"/>
        </w:rPr>
        <w:t xml:space="preserve"> de </w:t>
      </w:r>
      <w:proofErr w:type="spellStart"/>
      <w:r w:rsidRPr="00977164">
        <w:rPr>
          <w:rFonts w:ascii="Times New Roman" w:hAnsi="Times New Roman" w:cs="Times New Roman"/>
          <w:i/>
          <w:u w:val="single"/>
          <w:lang w:eastAsia="fr-FR"/>
        </w:rPr>
        <w:t>Quénéha</w:t>
      </w:r>
      <w:proofErr w:type="spellEnd"/>
      <w:r>
        <w:rPr>
          <w:rFonts w:ascii="Times New Roman" w:hAnsi="Times New Roman" w:cs="Times New Roman"/>
          <w:lang w:eastAsia="fr-FR"/>
        </w:rPr>
        <w:t xml:space="preserve"> : Gildas </w:t>
      </w:r>
      <w:proofErr w:type="spellStart"/>
      <w:r w:rsidR="00977164">
        <w:rPr>
          <w:rFonts w:ascii="Times New Roman" w:hAnsi="Times New Roman" w:cs="Times New Roman"/>
          <w:lang w:eastAsia="fr-FR"/>
        </w:rPr>
        <w:t>Pérennez</w:t>
      </w:r>
      <w:proofErr w:type="spellEnd"/>
      <w:r w:rsidR="00977164">
        <w:rPr>
          <w:rFonts w:ascii="Times New Roman" w:hAnsi="Times New Roman" w:cs="Times New Roman"/>
          <w:lang w:eastAsia="fr-FR"/>
        </w:rPr>
        <w:t xml:space="preserve"> interroge Maurice Tilly sur les travaux de reboisement. Ces travaux ont été faits à l’automne dernier mais les trois premières années, la croissance des arbustes est </w:t>
      </w:r>
      <w:r w:rsidR="00AE0E16">
        <w:rPr>
          <w:rFonts w:ascii="Times New Roman" w:hAnsi="Times New Roman" w:cs="Times New Roman"/>
          <w:lang w:eastAsia="fr-FR"/>
        </w:rPr>
        <w:t>limitée</w:t>
      </w:r>
      <w:r w:rsidR="00977164">
        <w:rPr>
          <w:rFonts w:ascii="Times New Roman" w:hAnsi="Times New Roman" w:cs="Times New Roman"/>
          <w:lang w:eastAsia="fr-FR"/>
        </w:rPr>
        <w:t>.</w:t>
      </w:r>
    </w:p>
    <w:p w:rsidR="00232FD1" w:rsidRDefault="00232FD1"/>
    <w:sectPr w:rsidR="00232F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C0C5A"/>
    <w:multiLevelType w:val="hybridMultilevel"/>
    <w:tmpl w:val="FE12AC08"/>
    <w:lvl w:ilvl="0" w:tplc="459A80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44501F2"/>
    <w:multiLevelType w:val="hybridMultilevel"/>
    <w:tmpl w:val="D78EDD1A"/>
    <w:lvl w:ilvl="0" w:tplc="658C05F4">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361B5E4E"/>
    <w:multiLevelType w:val="hybridMultilevel"/>
    <w:tmpl w:val="BDAE7500"/>
    <w:lvl w:ilvl="0" w:tplc="A75E65E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38CE06C5"/>
    <w:multiLevelType w:val="hybridMultilevel"/>
    <w:tmpl w:val="19703BC8"/>
    <w:lvl w:ilvl="0" w:tplc="D4BCBD2A">
      <w:start w:val="1"/>
      <w:numFmt w:val="decimal"/>
      <w:lvlText w:val="%1-"/>
      <w:lvlJc w:val="left"/>
      <w:pPr>
        <w:ind w:left="720" w:hanging="360"/>
      </w:pPr>
      <w:rPr>
        <w:rFonts w:ascii="Times New Roman" w:eastAsiaTheme="minorHAnsi" w:hAnsi="Times New Roman" w:cs="Times New Roman"/>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55A847AC"/>
    <w:multiLevelType w:val="hybridMultilevel"/>
    <w:tmpl w:val="FE12AC08"/>
    <w:lvl w:ilvl="0" w:tplc="459A80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D2028CA"/>
    <w:multiLevelType w:val="hybridMultilevel"/>
    <w:tmpl w:val="7FC4F6DC"/>
    <w:lvl w:ilvl="0" w:tplc="9744766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757E2876"/>
    <w:multiLevelType w:val="hybridMultilevel"/>
    <w:tmpl w:val="7CF0783C"/>
    <w:lvl w:ilvl="0" w:tplc="209EBBA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72"/>
    <w:rsid w:val="00081DB7"/>
    <w:rsid w:val="00161481"/>
    <w:rsid w:val="001C12DF"/>
    <w:rsid w:val="00232FD1"/>
    <w:rsid w:val="0029191E"/>
    <w:rsid w:val="002A6319"/>
    <w:rsid w:val="0039554A"/>
    <w:rsid w:val="0050572B"/>
    <w:rsid w:val="0058438C"/>
    <w:rsid w:val="00644777"/>
    <w:rsid w:val="006A6C1F"/>
    <w:rsid w:val="006E5419"/>
    <w:rsid w:val="00756750"/>
    <w:rsid w:val="00771259"/>
    <w:rsid w:val="00812441"/>
    <w:rsid w:val="008E49BD"/>
    <w:rsid w:val="00925A07"/>
    <w:rsid w:val="009326A3"/>
    <w:rsid w:val="00944116"/>
    <w:rsid w:val="00977164"/>
    <w:rsid w:val="00984F15"/>
    <w:rsid w:val="00A10D6B"/>
    <w:rsid w:val="00A55504"/>
    <w:rsid w:val="00AC3E37"/>
    <w:rsid w:val="00AE0E16"/>
    <w:rsid w:val="00AF0B38"/>
    <w:rsid w:val="00B31C7A"/>
    <w:rsid w:val="00C074FB"/>
    <w:rsid w:val="00C11E57"/>
    <w:rsid w:val="00D25514"/>
    <w:rsid w:val="00D81E72"/>
    <w:rsid w:val="00DC1CA9"/>
    <w:rsid w:val="00DF3160"/>
    <w:rsid w:val="00E04732"/>
    <w:rsid w:val="00F40CAB"/>
    <w:rsid w:val="00F54F3B"/>
    <w:rsid w:val="00FC48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4F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C074FB"/>
    <w:pPr>
      <w:spacing w:after="0" w:line="240" w:lineRule="auto"/>
      <w:jc w:val="center"/>
    </w:pPr>
    <w:rPr>
      <w:rFonts w:ascii="Times New Roman" w:eastAsia="Times New Roman" w:hAnsi="Times New Roman" w:cs="Times New Roman"/>
      <w:b/>
      <w:bCs/>
      <w:sz w:val="28"/>
      <w:szCs w:val="24"/>
      <w:u w:val="single"/>
      <w:lang w:eastAsia="fr-FR"/>
    </w:rPr>
  </w:style>
  <w:style w:type="character" w:customStyle="1" w:styleId="TitreCar">
    <w:name w:val="Titre Car"/>
    <w:basedOn w:val="Policepardfaut"/>
    <w:link w:val="Titre"/>
    <w:rsid w:val="00C074FB"/>
    <w:rPr>
      <w:rFonts w:ascii="Times New Roman" w:eastAsia="Times New Roman" w:hAnsi="Times New Roman" w:cs="Times New Roman"/>
      <w:b/>
      <w:bCs/>
      <w:sz w:val="28"/>
      <w:szCs w:val="24"/>
      <w:u w:val="single"/>
      <w:lang w:eastAsia="fr-FR"/>
    </w:rPr>
  </w:style>
  <w:style w:type="paragraph" w:styleId="Sansinterligne">
    <w:name w:val="No Spacing"/>
    <w:aliases w:val="rapporteur"/>
    <w:uiPriority w:val="1"/>
    <w:qFormat/>
    <w:rsid w:val="00C074FB"/>
    <w:pPr>
      <w:spacing w:after="0" w:line="240" w:lineRule="auto"/>
    </w:pPr>
  </w:style>
  <w:style w:type="table" w:styleId="Grilledutableau">
    <w:name w:val="Table Grid"/>
    <w:basedOn w:val="TableauNormal"/>
    <w:uiPriority w:val="59"/>
    <w:rsid w:val="00C074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074FB"/>
    <w:rPr>
      <w:b/>
      <w:bCs/>
    </w:rPr>
  </w:style>
  <w:style w:type="character" w:styleId="Accentuation">
    <w:name w:val="Emphasis"/>
    <w:basedOn w:val="Policepardfaut"/>
    <w:uiPriority w:val="20"/>
    <w:qFormat/>
    <w:rsid w:val="00C074FB"/>
    <w:rPr>
      <w:i/>
      <w:iCs/>
    </w:rPr>
  </w:style>
  <w:style w:type="paragraph" w:styleId="Textedebulles">
    <w:name w:val="Balloon Text"/>
    <w:basedOn w:val="Normal"/>
    <w:link w:val="TextedebullesCar"/>
    <w:uiPriority w:val="99"/>
    <w:semiHidden/>
    <w:unhideWhenUsed/>
    <w:rsid w:val="00C074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74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4F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C074FB"/>
    <w:pPr>
      <w:spacing w:after="0" w:line="240" w:lineRule="auto"/>
      <w:jc w:val="center"/>
    </w:pPr>
    <w:rPr>
      <w:rFonts w:ascii="Times New Roman" w:eastAsia="Times New Roman" w:hAnsi="Times New Roman" w:cs="Times New Roman"/>
      <w:b/>
      <w:bCs/>
      <w:sz w:val="28"/>
      <w:szCs w:val="24"/>
      <w:u w:val="single"/>
      <w:lang w:eastAsia="fr-FR"/>
    </w:rPr>
  </w:style>
  <w:style w:type="character" w:customStyle="1" w:styleId="TitreCar">
    <w:name w:val="Titre Car"/>
    <w:basedOn w:val="Policepardfaut"/>
    <w:link w:val="Titre"/>
    <w:rsid w:val="00C074FB"/>
    <w:rPr>
      <w:rFonts w:ascii="Times New Roman" w:eastAsia="Times New Roman" w:hAnsi="Times New Roman" w:cs="Times New Roman"/>
      <w:b/>
      <w:bCs/>
      <w:sz w:val="28"/>
      <w:szCs w:val="24"/>
      <w:u w:val="single"/>
      <w:lang w:eastAsia="fr-FR"/>
    </w:rPr>
  </w:style>
  <w:style w:type="paragraph" w:styleId="Sansinterligne">
    <w:name w:val="No Spacing"/>
    <w:aliases w:val="rapporteur"/>
    <w:uiPriority w:val="1"/>
    <w:qFormat/>
    <w:rsid w:val="00C074FB"/>
    <w:pPr>
      <w:spacing w:after="0" w:line="240" w:lineRule="auto"/>
    </w:pPr>
  </w:style>
  <w:style w:type="table" w:styleId="Grilledutableau">
    <w:name w:val="Table Grid"/>
    <w:basedOn w:val="TableauNormal"/>
    <w:uiPriority w:val="59"/>
    <w:rsid w:val="00C074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074FB"/>
    <w:rPr>
      <w:b/>
      <w:bCs/>
    </w:rPr>
  </w:style>
  <w:style w:type="character" w:styleId="Accentuation">
    <w:name w:val="Emphasis"/>
    <w:basedOn w:val="Policepardfaut"/>
    <w:uiPriority w:val="20"/>
    <w:qFormat/>
    <w:rsid w:val="00C074FB"/>
    <w:rPr>
      <w:i/>
      <w:iCs/>
    </w:rPr>
  </w:style>
  <w:style w:type="paragraph" w:styleId="Textedebulles">
    <w:name w:val="Balloon Text"/>
    <w:basedOn w:val="Normal"/>
    <w:link w:val="TextedebullesCar"/>
    <w:uiPriority w:val="99"/>
    <w:semiHidden/>
    <w:unhideWhenUsed/>
    <w:rsid w:val="00C074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74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2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418</TotalTime>
  <Pages>10</Pages>
  <Words>3559</Words>
  <Characters>19575</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SG</cp:lastModifiedBy>
  <cp:revision>24</cp:revision>
  <cp:lastPrinted>2022-11-18T16:00:00Z</cp:lastPrinted>
  <dcterms:created xsi:type="dcterms:W3CDTF">2022-11-15T14:35:00Z</dcterms:created>
  <dcterms:modified xsi:type="dcterms:W3CDTF">2022-11-18T16:00:00Z</dcterms:modified>
</cp:coreProperties>
</file>