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C9C3" w14:textId="77777777" w:rsidR="008E0E4A" w:rsidRPr="00BF5DFE" w:rsidRDefault="008E0E4A" w:rsidP="008E0E4A">
      <w:pPr>
        <w:pStyle w:val="Sansinterligne"/>
        <w:jc w:val="center"/>
        <w:rPr>
          <w:rFonts w:ascii="Times New Roman" w:hAnsi="Times New Roman" w:cs="Times New Roman"/>
          <w:b/>
          <w:sz w:val="22"/>
        </w:rPr>
      </w:pPr>
      <w:r w:rsidRPr="00BF5DFE">
        <w:rPr>
          <w:rFonts w:ascii="Times New Roman" w:hAnsi="Times New Roman" w:cs="Times New Roman"/>
          <w:b/>
          <w:sz w:val="22"/>
        </w:rPr>
        <w:t>PROCES-VERBAL DE LA REUNION DU CONSEIL MUNICIPAL</w:t>
      </w:r>
    </w:p>
    <w:p w14:paraId="4DB6F7C2" w14:textId="718679D5" w:rsidR="008E0E4A" w:rsidRPr="00BF5DFE" w:rsidRDefault="008E0E4A" w:rsidP="008E0E4A">
      <w:pPr>
        <w:pStyle w:val="Sansinterligne"/>
        <w:jc w:val="center"/>
        <w:rPr>
          <w:rFonts w:ascii="Times New Roman" w:hAnsi="Times New Roman" w:cs="Times New Roman"/>
          <w:b/>
          <w:sz w:val="22"/>
        </w:rPr>
      </w:pPr>
      <w:r w:rsidRPr="00BF5DFE">
        <w:rPr>
          <w:rFonts w:ascii="Times New Roman" w:hAnsi="Times New Roman" w:cs="Times New Roman"/>
          <w:b/>
          <w:sz w:val="22"/>
        </w:rPr>
        <w:t xml:space="preserve">DU </w:t>
      </w:r>
      <w:r>
        <w:rPr>
          <w:rFonts w:ascii="Times New Roman" w:hAnsi="Times New Roman" w:cs="Times New Roman"/>
          <w:b/>
          <w:sz w:val="22"/>
        </w:rPr>
        <w:t>1</w:t>
      </w:r>
      <w:r>
        <w:rPr>
          <w:rFonts w:ascii="Times New Roman" w:hAnsi="Times New Roman" w:cs="Times New Roman"/>
          <w:b/>
          <w:sz w:val="22"/>
        </w:rPr>
        <w:t>4 DEC</w:t>
      </w:r>
      <w:r>
        <w:rPr>
          <w:rFonts w:ascii="Times New Roman" w:hAnsi="Times New Roman" w:cs="Times New Roman"/>
          <w:b/>
          <w:sz w:val="22"/>
        </w:rPr>
        <w:t>EMBRE 2023</w:t>
      </w:r>
      <w:r w:rsidRPr="00BF5DFE">
        <w:rPr>
          <w:rFonts w:ascii="Times New Roman" w:hAnsi="Times New Roman" w:cs="Times New Roman"/>
          <w:b/>
          <w:sz w:val="22"/>
        </w:rPr>
        <w:t xml:space="preserve"> à </w:t>
      </w:r>
      <w:r>
        <w:rPr>
          <w:rFonts w:ascii="Times New Roman" w:hAnsi="Times New Roman" w:cs="Times New Roman"/>
          <w:b/>
          <w:sz w:val="22"/>
        </w:rPr>
        <w:t>19H30</w:t>
      </w:r>
    </w:p>
    <w:p w14:paraId="7F4BB6F9" w14:textId="77777777" w:rsidR="008E0E4A" w:rsidRPr="00BF5DFE" w:rsidRDefault="008E0E4A" w:rsidP="008E0E4A">
      <w:pPr>
        <w:pStyle w:val="Sansinterligne"/>
        <w:jc w:val="both"/>
        <w:rPr>
          <w:rFonts w:ascii="Times New Roman" w:hAnsi="Times New Roman" w:cs="Times New Roman"/>
          <w:sz w:val="22"/>
        </w:rPr>
      </w:pPr>
    </w:p>
    <w:p w14:paraId="16B77C13" w14:textId="77777777" w:rsidR="008E0E4A" w:rsidRPr="00BF5DFE" w:rsidRDefault="008E0E4A" w:rsidP="008E0E4A">
      <w:pPr>
        <w:pStyle w:val="Sansinterligne"/>
        <w:jc w:val="both"/>
        <w:rPr>
          <w:rFonts w:ascii="Times New Roman" w:hAnsi="Times New Roman" w:cs="Times New Roman"/>
          <w:sz w:val="22"/>
        </w:rPr>
      </w:pPr>
    </w:p>
    <w:p w14:paraId="181FA412" w14:textId="77777777" w:rsidR="008E0E4A" w:rsidRPr="00BF5DFE" w:rsidRDefault="008E0E4A" w:rsidP="008E0E4A">
      <w:pPr>
        <w:pStyle w:val="Sansinterligne"/>
        <w:tabs>
          <w:tab w:val="left" w:pos="2730"/>
        </w:tabs>
        <w:jc w:val="both"/>
        <w:rPr>
          <w:rFonts w:ascii="Times New Roman" w:hAnsi="Times New Roman" w:cs="Times New Roman"/>
          <w:sz w:val="22"/>
        </w:rPr>
      </w:pPr>
      <w:r w:rsidRPr="00BF5DFE">
        <w:rPr>
          <w:rFonts w:ascii="Times New Roman" w:hAnsi="Times New Roman" w:cs="Times New Roman"/>
          <w:sz w:val="22"/>
        </w:rPr>
        <w:tab/>
      </w:r>
    </w:p>
    <w:p w14:paraId="10E5FEBD" w14:textId="6EA5F797" w:rsidR="008E0E4A" w:rsidRPr="00861485" w:rsidRDefault="008E0E4A" w:rsidP="008E0E4A">
      <w:pPr>
        <w:pStyle w:val="Sansinterligne"/>
        <w:jc w:val="both"/>
        <w:rPr>
          <w:rFonts w:ascii="Times New Roman" w:hAnsi="Times New Roman" w:cs="Times New Roman"/>
          <w:sz w:val="22"/>
        </w:rPr>
      </w:pPr>
      <w:r w:rsidRPr="00861485">
        <w:rPr>
          <w:rFonts w:ascii="Times New Roman" w:hAnsi="Times New Roman" w:cs="Times New Roman"/>
          <w:sz w:val="22"/>
        </w:rPr>
        <w:t xml:space="preserve">L’an deux mil vingt-trois, </w:t>
      </w:r>
      <w:proofErr w:type="gramStart"/>
      <w:r w:rsidRPr="00861485">
        <w:rPr>
          <w:rFonts w:ascii="Times New Roman" w:hAnsi="Times New Roman" w:cs="Times New Roman"/>
          <w:sz w:val="22"/>
        </w:rPr>
        <w:t xml:space="preserve">le </w:t>
      </w:r>
      <w:r>
        <w:rPr>
          <w:rFonts w:ascii="Times New Roman" w:hAnsi="Times New Roman" w:cs="Times New Roman"/>
          <w:sz w:val="22"/>
        </w:rPr>
        <w:t>quatorze décembre</w:t>
      </w:r>
      <w:proofErr w:type="gramEnd"/>
      <w:r w:rsidRPr="00861485">
        <w:rPr>
          <w:rFonts w:ascii="Times New Roman" w:hAnsi="Times New Roman" w:cs="Times New Roman"/>
          <w:sz w:val="22"/>
        </w:rPr>
        <w:t xml:space="preserve"> à dix-neuf heures trente, le Conseil Municipal de la commune de TREVE, convoqué le </w:t>
      </w:r>
      <w:r>
        <w:rPr>
          <w:rFonts w:ascii="Times New Roman" w:hAnsi="Times New Roman" w:cs="Times New Roman"/>
          <w:sz w:val="22"/>
        </w:rPr>
        <w:t>5 décembre</w:t>
      </w:r>
      <w:r w:rsidRPr="00861485">
        <w:rPr>
          <w:rFonts w:ascii="Times New Roman" w:hAnsi="Times New Roman" w:cs="Times New Roman"/>
          <w:sz w:val="22"/>
        </w:rPr>
        <w:t xml:space="preserve"> 2023, s’est assemblé au lieu ordinaire de ses séances, sous la présidence de Monsieur Gérard MATHECADE, Maire.</w:t>
      </w:r>
    </w:p>
    <w:p w14:paraId="626A54FA" w14:textId="77777777" w:rsidR="008E0E4A" w:rsidRPr="00861485" w:rsidRDefault="008E0E4A" w:rsidP="008E0E4A">
      <w:pPr>
        <w:pStyle w:val="Sansinterligne"/>
        <w:jc w:val="both"/>
        <w:rPr>
          <w:rFonts w:ascii="Times New Roman" w:hAnsi="Times New Roman" w:cs="Times New Roman"/>
          <w:sz w:val="22"/>
        </w:rPr>
      </w:pPr>
    </w:p>
    <w:p w14:paraId="244ADD21" w14:textId="0797AD28" w:rsidR="008E0E4A" w:rsidRPr="00861485" w:rsidRDefault="008E0E4A" w:rsidP="008E0E4A">
      <w:pPr>
        <w:pStyle w:val="Sansinterligne"/>
        <w:jc w:val="both"/>
        <w:rPr>
          <w:rFonts w:ascii="Times New Roman" w:hAnsi="Times New Roman" w:cs="Times New Roman"/>
          <w:sz w:val="22"/>
        </w:rPr>
      </w:pPr>
      <w:r w:rsidRPr="00861485">
        <w:rPr>
          <w:rFonts w:ascii="Times New Roman" w:hAnsi="Times New Roman" w:cs="Times New Roman"/>
          <w:b/>
          <w:sz w:val="22"/>
        </w:rPr>
        <w:t xml:space="preserve">Présents : </w:t>
      </w:r>
      <w:r w:rsidRPr="00861485">
        <w:rPr>
          <w:rFonts w:ascii="Times New Roman" w:hAnsi="Times New Roman" w:cs="Times New Roman"/>
          <w:sz w:val="22"/>
        </w:rPr>
        <w:t>MMES et MM. PERENNEZ G, FOULFOIN F, IVANOV L,</w:t>
      </w:r>
      <w:r>
        <w:rPr>
          <w:rFonts w:ascii="Times New Roman" w:hAnsi="Times New Roman" w:cs="Times New Roman"/>
          <w:sz w:val="22"/>
        </w:rPr>
        <w:t xml:space="preserve"> </w:t>
      </w:r>
      <w:r w:rsidRPr="00861485">
        <w:rPr>
          <w:rFonts w:ascii="Times New Roman" w:hAnsi="Times New Roman" w:cs="Times New Roman"/>
          <w:sz w:val="22"/>
        </w:rPr>
        <w:t xml:space="preserve">MAUVIEUX O, </w:t>
      </w:r>
      <w:r>
        <w:rPr>
          <w:rFonts w:ascii="Times New Roman" w:hAnsi="Times New Roman" w:cs="Times New Roman"/>
          <w:sz w:val="22"/>
        </w:rPr>
        <w:t>MAHE A.</w:t>
      </w:r>
      <w:r w:rsidRPr="00861485">
        <w:rPr>
          <w:rFonts w:ascii="Times New Roman" w:hAnsi="Times New Roman" w:cs="Times New Roman"/>
          <w:sz w:val="22"/>
        </w:rPr>
        <w:t>, LAINE S, ROUXEL D,</w:t>
      </w:r>
      <w:r>
        <w:rPr>
          <w:rFonts w:ascii="Times New Roman" w:hAnsi="Times New Roman" w:cs="Times New Roman"/>
          <w:sz w:val="22"/>
        </w:rPr>
        <w:t xml:space="preserve"> TRENY </w:t>
      </w:r>
      <w:proofErr w:type="gramStart"/>
      <w:r>
        <w:rPr>
          <w:rFonts w:ascii="Times New Roman" w:hAnsi="Times New Roman" w:cs="Times New Roman"/>
          <w:sz w:val="22"/>
        </w:rPr>
        <w:t xml:space="preserve">C, </w:t>
      </w:r>
      <w:r w:rsidRPr="00861485">
        <w:rPr>
          <w:rFonts w:ascii="Times New Roman" w:hAnsi="Times New Roman" w:cs="Times New Roman"/>
          <w:sz w:val="22"/>
        </w:rPr>
        <w:t xml:space="preserve"> BASSET</w:t>
      </w:r>
      <w:proofErr w:type="gramEnd"/>
      <w:r w:rsidRPr="00861485">
        <w:rPr>
          <w:rFonts w:ascii="Times New Roman" w:hAnsi="Times New Roman" w:cs="Times New Roman"/>
          <w:sz w:val="22"/>
        </w:rPr>
        <w:t xml:space="preserve"> A, FERGUSON M, LE BORGNE PY, PASCO G.</w:t>
      </w:r>
    </w:p>
    <w:p w14:paraId="6711FA73" w14:textId="77777777" w:rsidR="008E0E4A" w:rsidRPr="00861485" w:rsidRDefault="008E0E4A" w:rsidP="008E0E4A">
      <w:pPr>
        <w:pStyle w:val="Sansinterligne"/>
        <w:jc w:val="both"/>
        <w:rPr>
          <w:rFonts w:ascii="Times New Roman" w:hAnsi="Times New Roman" w:cs="Times New Roman"/>
          <w:sz w:val="22"/>
        </w:rPr>
      </w:pPr>
    </w:p>
    <w:p w14:paraId="25AF53FD" w14:textId="77777777" w:rsidR="008E0E4A" w:rsidRDefault="008E0E4A" w:rsidP="008E0E4A">
      <w:pPr>
        <w:pStyle w:val="Sansinterligne"/>
        <w:rPr>
          <w:rFonts w:ascii="Times New Roman" w:hAnsi="Times New Roman" w:cs="Times New Roman"/>
          <w:sz w:val="22"/>
        </w:rPr>
      </w:pPr>
      <w:r>
        <w:rPr>
          <w:rFonts w:ascii="Times New Roman" w:hAnsi="Times New Roman" w:cs="Times New Roman"/>
          <w:b/>
          <w:sz w:val="22"/>
          <w:u w:val="single"/>
        </w:rPr>
        <w:t>Absents excusés</w:t>
      </w:r>
      <w:r>
        <w:rPr>
          <w:rFonts w:ascii="Times New Roman" w:hAnsi="Times New Roman" w:cs="Times New Roman"/>
          <w:sz w:val="22"/>
        </w:rPr>
        <w:t> : JOUANNO L. qui a donné pouvoir à FOULFOIN F.</w:t>
      </w:r>
    </w:p>
    <w:p w14:paraId="5235DEFC" w14:textId="77777777" w:rsidR="008E0E4A" w:rsidRDefault="008E0E4A" w:rsidP="008E0E4A">
      <w:pPr>
        <w:pStyle w:val="Sansinterligne"/>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     JEGLOT B. qui a donné pouvoir à PERENNEZ G.</w:t>
      </w:r>
    </w:p>
    <w:p w14:paraId="77B84DB9" w14:textId="77777777" w:rsidR="008E0E4A" w:rsidRDefault="008E0E4A" w:rsidP="008E0E4A">
      <w:pPr>
        <w:pStyle w:val="Sansinterligne"/>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     OLLITRAULT S. qui a donné pouvoir à LAINE S.</w:t>
      </w:r>
    </w:p>
    <w:p w14:paraId="748AACC9" w14:textId="77777777" w:rsidR="008E0E4A" w:rsidRDefault="008E0E4A" w:rsidP="008E0E4A">
      <w:pPr>
        <w:pStyle w:val="Sansinterligne"/>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     TREHOREL V. qui a donné pouvoir à IVANOV L.</w:t>
      </w:r>
    </w:p>
    <w:p w14:paraId="0713A185" w14:textId="77777777" w:rsidR="008E0E4A" w:rsidRDefault="008E0E4A" w:rsidP="008E0E4A">
      <w:pPr>
        <w:pStyle w:val="Sansinterligne"/>
        <w:rPr>
          <w:rFonts w:ascii="Times New Roman" w:hAnsi="Times New Roman" w:cs="Times New Roman"/>
          <w:sz w:val="22"/>
        </w:rPr>
      </w:pPr>
      <w:r>
        <w:rPr>
          <w:rFonts w:ascii="Times New Roman" w:hAnsi="Times New Roman" w:cs="Times New Roman"/>
          <w:sz w:val="22"/>
        </w:rPr>
        <w:tab/>
        <w:t xml:space="preserve">                  FRABOULET C. qui a donné pouvoir à ROUXEL D.</w:t>
      </w:r>
    </w:p>
    <w:p w14:paraId="17282098" w14:textId="77777777" w:rsidR="008E0E4A" w:rsidRDefault="008E0E4A" w:rsidP="008E0E4A">
      <w:pPr>
        <w:pStyle w:val="Sansinterligne"/>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    ADELIS G. qui a donné pouvoir à FERGUSON M.</w:t>
      </w:r>
      <w:r>
        <w:rPr>
          <w:rFonts w:ascii="Times New Roman" w:hAnsi="Times New Roman" w:cs="Times New Roman"/>
          <w:sz w:val="22"/>
        </w:rPr>
        <w:tab/>
      </w:r>
    </w:p>
    <w:p w14:paraId="0B4B89F1" w14:textId="77777777" w:rsidR="008E0E4A" w:rsidRPr="00BF5DFE" w:rsidRDefault="008E0E4A" w:rsidP="008E0E4A">
      <w:pPr>
        <w:pStyle w:val="Sansinterligne"/>
        <w:jc w:val="both"/>
        <w:rPr>
          <w:rFonts w:ascii="Times New Roman" w:hAnsi="Times New Roman" w:cs="Times New Roman"/>
          <w:sz w:val="22"/>
        </w:rPr>
      </w:pPr>
      <w:r w:rsidRPr="00BF5DFE">
        <w:rPr>
          <w:rFonts w:ascii="Times New Roman" w:hAnsi="Times New Roman" w:cs="Times New Roman"/>
          <w:sz w:val="22"/>
        </w:rPr>
        <w:tab/>
      </w:r>
      <w:r w:rsidRPr="00BF5DFE">
        <w:rPr>
          <w:rFonts w:ascii="Times New Roman" w:hAnsi="Times New Roman" w:cs="Times New Roman"/>
          <w:sz w:val="22"/>
        </w:rPr>
        <w:tab/>
        <w:t xml:space="preserve">         </w:t>
      </w:r>
      <w:r w:rsidRPr="00BF5DFE">
        <w:rPr>
          <w:rFonts w:ascii="Times New Roman" w:hAnsi="Times New Roman" w:cs="Times New Roman"/>
          <w:sz w:val="22"/>
        </w:rPr>
        <w:tab/>
      </w:r>
    </w:p>
    <w:p w14:paraId="6BF7A4DC" w14:textId="7E7864E6" w:rsidR="008E0E4A" w:rsidRPr="00BF5DFE" w:rsidRDefault="008E0E4A" w:rsidP="008E0E4A">
      <w:pPr>
        <w:pStyle w:val="Sansinterligne"/>
        <w:jc w:val="both"/>
        <w:rPr>
          <w:rFonts w:ascii="Times New Roman" w:hAnsi="Times New Roman" w:cs="Times New Roman"/>
          <w:sz w:val="22"/>
        </w:rPr>
      </w:pPr>
      <w:r w:rsidRPr="00BF5DFE">
        <w:rPr>
          <w:rFonts w:ascii="Times New Roman" w:hAnsi="Times New Roman" w:cs="Times New Roman"/>
          <w:b/>
          <w:sz w:val="22"/>
        </w:rPr>
        <w:t>Secrétaire de séance</w:t>
      </w:r>
      <w:r w:rsidRPr="00BF5DFE">
        <w:rPr>
          <w:rFonts w:ascii="Times New Roman" w:hAnsi="Times New Roman" w:cs="Times New Roman"/>
          <w:sz w:val="22"/>
        </w:rPr>
        <w:t xml:space="preserve"> : </w:t>
      </w:r>
      <w:r>
        <w:rPr>
          <w:rFonts w:ascii="Times New Roman" w:hAnsi="Times New Roman" w:cs="Times New Roman"/>
          <w:sz w:val="22"/>
        </w:rPr>
        <w:t>Monsieur David ROUXEL</w:t>
      </w:r>
      <w:r>
        <w:rPr>
          <w:rFonts w:ascii="Times New Roman" w:hAnsi="Times New Roman" w:cs="Times New Roman"/>
          <w:sz w:val="22"/>
        </w:rPr>
        <w:t xml:space="preserve"> </w:t>
      </w:r>
      <w:r w:rsidRPr="00BF5DFE">
        <w:rPr>
          <w:rFonts w:ascii="Times New Roman" w:hAnsi="Times New Roman" w:cs="Times New Roman"/>
          <w:sz w:val="22"/>
        </w:rPr>
        <w:t>est nommé secrétaire de séance</w:t>
      </w:r>
    </w:p>
    <w:p w14:paraId="167C829C" w14:textId="77777777" w:rsidR="008E0E4A" w:rsidRDefault="008E0E4A" w:rsidP="008E0E4A">
      <w:pPr>
        <w:pStyle w:val="Sansinterligne"/>
        <w:jc w:val="both"/>
        <w:rPr>
          <w:rFonts w:ascii="Times New Roman" w:hAnsi="Times New Roman" w:cs="Times New Roman"/>
          <w:sz w:val="22"/>
        </w:rPr>
      </w:pPr>
    </w:p>
    <w:p w14:paraId="41AB69B9" w14:textId="77777777" w:rsidR="008E0E4A" w:rsidRPr="00BF5DFE" w:rsidRDefault="008E0E4A" w:rsidP="008E0E4A">
      <w:pPr>
        <w:pStyle w:val="Sansinterligne"/>
        <w:jc w:val="both"/>
        <w:rPr>
          <w:rFonts w:ascii="Times New Roman" w:hAnsi="Times New Roman" w:cs="Times New Roman"/>
          <w:sz w:val="22"/>
        </w:rPr>
      </w:pPr>
    </w:p>
    <w:p w14:paraId="6803A9E2" w14:textId="77777777" w:rsidR="008E0E4A" w:rsidRPr="00BF5DFE" w:rsidRDefault="008E0E4A" w:rsidP="008E0E4A">
      <w:pPr>
        <w:pStyle w:val="Sansinterligne"/>
        <w:jc w:val="both"/>
        <w:rPr>
          <w:rFonts w:ascii="Times New Roman" w:hAnsi="Times New Roman" w:cs="Times New Roman"/>
          <w:sz w:val="22"/>
        </w:rPr>
      </w:pPr>
      <w:r w:rsidRPr="00BF5DFE">
        <w:rPr>
          <w:rFonts w:ascii="Times New Roman" w:hAnsi="Times New Roman" w:cs="Times New Roman"/>
          <w:sz w:val="22"/>
        </w:rPr>
        <w:t xml:space="preserve">- Nombre de Conseillers Municipaux :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t>19</w:t>
      </w:r>
    </w:p>
    <w:p w14:paraId="6F992E79" w14:textId="00151C04" w:rsidR="008E0E4A" w:rsidRPr="00BF5DFE" w:rsidRDefault="008E0E4A" w:rsidP="008E0E4A">
      <w:pPr>
        <w:pStyle w:val="Sansinterligne"/>
        <w:jc w:val="both"/>
        <w:rPr>
          <w:rFonts w:ascii="Times New Roman" w:hAnsi="Times New Roman" w:cs="Times New Roman"/>
          <w:sz w:val="22"/>
        </w:rPr>
      </w:pPr>
      <w:r w:rsidRPr="00BF5DFE">
        <w:rPr>
          <w:rFonts w:ascii="Times New Roman" w:hAnsi="Times New Roman" w:cs="Times New Roman"/>
          <w:sz w:val="22"/>
        </w:rPr>
        <w:t>- Nombre de Consei</w:t>
      </w:r>
      <w:r>
        <w:rPr>
          <w:rFonts w:ascii="Times New Roman" w:hAnsi="Times New Roman" w:cs="Times New Roman"/>
          <w:sz w:val="22"/>
        </w:rPr>
        <w:t xml:space="preserve">llers Municipaux présents : </w:t>
      </w:r>
      <w:r>
        <w:rPr>
          <w:rFonts w:ascii="Times New Roman" w:hAnsi="Times New Roman" w:cs="Times New Roman"/>
          <w:sz w:val="22"/>
        </w:rPr>
        <w:tab/>
      </w:r>
      <w:r>
        <w:rPr>
          <w:rFonts w:ascii="Times New Roman" w:hAnsi="Times New Roman" w:cs="Times New Roman"/>
          <w:sz w:val="22"/>
        </w:rPr>
        <w:tab/>
        <w:t>1</w:t>
      </w:r>
      <w:r>
        <w:rPr>
          <w:rFonts w:ascii="Times New Roman" w:hAnsi="Times New Roman" w:cs="Times New Roman"/>
          <w:sz w:val="22"/>
        </w:rPr>
        <w:t>3</w:t>
      </w:r>
    </w:p>
    <w:p w14:paraId="6298BCF5" w14:textId="724CD6FA" w:rsidR="008E0E4A" w:rsidRPr="00BF5DFE" w:rsidRDefault="008E0E4A" w:rsidP="008E0E4A">
      <w:pPr>
        <w:pStyle w:val="Sansinterligne"/>
        <w:jc w:val="both"/>
        <w:rPr>
          <w:rFonts w:ascii="Times New Roman" w:hAnsi="Times New Roman" w:cs="Times New Roman"/>
          <w:sz w:val="22"/>
        </w:rPr>
      </w:pPr>
      <w:r w:rsidRPr="00BF5DFE">
        <w:rPr>
          <w:rFonts w:ascii="Times New Roman" w:hAnsi="Times New Roman" w:cs="Times New Roman"/>
          <w:sz w:val="22"/>
        </w:rPr>
        <w:t>- Nombre de pouvoirs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Pr>
          <w:rFonts w:ascii="Times New Roman" w:hAnsi="Times New Roman" w:cs="Times New Roman"/>
          <w:sz w:val="22"/>
        </w:rPr>
        <w:t>6</w:t>
      </w:r>
    </w:p>
    <w:p w14:paraId="1895FD84" w14:textId="1AAFCC54" w:rsidR="008E0E4A" w:rsidRPr="00BF5DFE" w:rsidRDefault="008E0E4A" w:rsidP="008E0E4A">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6</w:t>
      </w:r>
    </w:p>
    <w:p w14:paraId="4D2B63C1" w14:textId="77777777" w:rsidR="008E0E4A" w:rsidRDefault="008E0E4A" w:rsidP="008E0E4A">
      <w:pPr>
        <w:pStyle w:val="Sansinterligne"/>
        <w:jc w:val="both"/>
        <w:rPr>
          <w:rFonts w:ascii="Times New Roman" w:hAnsi="Times New Roman" w:cs="Times New Roman"/>
          <w:sz w:val="22"/>
        </w:rPr>
      </w:pPr>
    </w:p>
    <w:p w14:paraId="149EC2CD" w14:textId="77777777" w:rsidR="008E0E4A" w:rsidRDefault="008E0E4A" w:rsidP="008E0E4A">
      <w:pPr>
        <w:pStyle w:val="Sansinterligne"/>
        <w:jc w:val="both"/>
        <w:rPr>
          <w:rFonts w:ascii="Times New Roman" w:hAnsi="Times New Roman" w:cs="Times New Roman"/>
          <w:sz w:val="22"/>
        </w:rPr>
      </w:pPr>
    </w:p>
    <w:p w14:paraId="29A3E43A" w14:textId="77777777" w:rsidR="008E0E4A" w:rsidRPr="00BF5DFE" w:rsidRDefault="008E0E4A" w:rsidP="008E0E4A">
      <w:pPr>
        <w:pStyle w:val="Sansinterligne"/>
        <w:jc w:val="both"/>
        <w:rPr>
          <w:rFonts w:ascii="Times New Roman" w:hAnsi="Times New Roman" w:cs="Times New Roman"/>
          <w:sz w:val="22"/>
        </w:rPr>
      </w:pPr>
    </w:p>
    <w:p w14:paraId="0F774FED" w14:textId="77777777" w:rsidR="008E0E4A" w:rsidRPr="008C1E4C" w:rsidRDefault="008E0E4A" w:rsidP="008E0E4A">
      <w:pPr>
        <w:pStyle w:val="Sansinterligne"/>
        <w:jc w:val="both"/>
        <w:rPr>
          <w:rFonts w:ascii="Times New Roman" w:hAnsi="Times New Roman" w:cs="Times New Roman"/>
          <w:sz w:val="22"/>
        </w:rPr>
      </w:pPr>
      <w:r w:rsidRPr="008C1E4C">
        <w:rPr>
          <w:rFonts w:ascii="Times New Roman" w:hAnsi="Times New Roman" w:cs="Times New Roman"/>
          <w:sz w:val="22"/>
        </w:rPr>
        <w:t>L’ordre du jour de la séance est le suivant :</w:t>
      </w:r>
    </w:p>
    <w:p w14:paraId="6F41FC2E" w14:textId="77777777" w:rsidR="008E0E4A" w:rsidRPr="008C1E4C" w:rsidRDefault="008E0E4A" w:rsidP="008E0E4A">
      <w:pPr>
        <w:pStyle w:val="Sansinterligne"/>
        <w:jc w:val="both"/>
        <w:rPr>
          <w:rFonts w:ascii="Times New Roman" w:hAnsi="Times New Roman"/>
          <w:sz w:val="22"/>
        </w:rPr>
      </w:pPr>
    </w:p>
    <w:p w14:paraId="385FFD0B"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Finances : tarifs 2024 – révision des loyers au 1</w:t>
      </w:r>
      <w:r w:rsidRPr="00B37985">
        <w:rPr>
          <w:rFonts w:ascii="Times New Roman" w:hAnsi="Times New Roman"/>
          <w:sz w:val="22"/>
          <w:vertAlign w:val="superscript"/>
        </w:rPr>
        <w:t>er</w:t>
      </w:r>
      <w:r>
        <w:rPr>
          <w:rFonts w:ascii="Times New Roman" w:hAnsi="Times New Roman"/>
          <w:sz w:val="22"/>
        </w:rPr>
        <w:t xml:space="preserve"> janvier 2024 – décisions modificatives – admissions en </w:t>
      </w:r>
      <w:proofErr w:type="spellStart"/>
      <w:r>
        <w:rPr>
          <w:rFonts w:ascii="Times New Roman" w:hAnsi="Times New Roman"/>
          <w:sz w:val="22"/>
        </w:rPr>
        <w:t>non valeur</w:t>
      </w:r>
      <w:proofErr w:type="spellEnd"/>
    </w:p>
    <w:p w14:paraId="557B708D"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Extension Maison des Lutins : avenant moins-value marché de maîtrise d’</w:t>
      </w:r>
      <w:proofErr w:type="spellStart"/>
      <w:r>
        <w:rPr>
          <w:rFonts w:ascii="Times New Roman" w:hAnsi="Times New Roman"/>
          <w:sz w:val="22"/>
        </w:rPr>
        <w:t>oeuvre</w:t>
      </w:r>
      <w:proofErr w:type="spellEnd"/>
    </w:p>
    <w:p w14:paraId="7B99BE17"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Projet réhabilitation de la salle omnisports : demandes de subvention – plan de financement</w:t>
      </w:r>
    </w:p>
    <w:p w14:paraId="541E75A2"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Projet city stade : devis complémentaire – validation du plan et des couleurs - demandes de subvention – plan de financement</w:t>
      </w:r>
    </w:p>
    <w:p w14:paraId="2F93BCAB"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Terrain de foot d’entrainement : achat buts de foot</w:t>
      </w:r>
    </w:p>
    <w:p w14:paraId="51B9A66A"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Conclusion des enquêtes publiques sur l’aliénation des chemins ruraux et leur vente</w:t>
      </w:r>
    </w:p>
    <w:p w14:paraId="5A32167C"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Proposition achat terrain rue des Perrières</w:t>
      </w:r>
    </w:p>
    <w:p w14:paraId="4E95750D"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Ecole des Perrières : devis ordinateur – compte rendu du Conseil d’Ecole – point sur le projet de classe bilingue</w:t>
      </w:r>
    </w:p>
    <w:p w14:paraId="56B8640A"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Demande de subvention de l’ASCRL pour réédition du livre de Yann Lagadec</w:t>
      </w:r>
    </w:p>
    <w:p w14:paraId="7AE2B82F"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Bons achat du concours de dessin</w:t>
      </w:r>
    </w:p>
    <w:p w14:paraId="66C0DA22" w14:textId="77777777" w:rsidR="00A65557" w:rsidRDefault="00A65557" w:rsidP="00A65557">
      <w:pPr>
        <w:pStyle w:val="Sansinterligne"/>
        <w:ind w:left="720"/>
        <w:jc w:val="both"/>
        <w:rPr>
          <w:rFonts w:ascii="Times New Roman" w:hAnsi="Times New Roman"/>
          <w:sz w:val="22"/>
        </w:rPr>
      </w:pPr>
      <w:r>
        <w:rPr>
          <w:rFonts w:ascii="Times New Roman" w:hAnsi="Times New Roman"/>
          <w:sz w:val="22"/>
        </w:rPr>
        <w:t xml:space="preserve">- Appel à candidature pour mise en place d’un chantier international </w:t>
      </w:r>
    </w:p>
    <w:p w14:paraId="0F7D3C52" w14:textId="77777777" w:rsidR="00A65557" w:rsidRPr="004E00A1" w:rsidRDefault="00A65557" w:rsidP="00A65557">
      <w:pPr>
        <w:pStyle w:val="Sansinterligne"/>
        <w:jc w:val="both"/>
        <w:rPr>
          <w:rFonts w:ascii="Times New Roman" w:hAnsi="Times New Roman"/>
          <w:sz w:val="22"/>
        </w:rPr>
      </w:pPr>
      <w:r w:rsidRPr="00545F85">
        <w:rPr>
          <w:rFonts w:ascii="Times New Roman" w:hAnsi="Times New Roman"/>
          <w:sz w:val="22"/>
        </w:rPr>
        <w:tab/>
        <w:t>- Informations et questions diverses</w:t>
      </w:r>
      <w:r>
        <w:rPr>
          <w:rFonts w:ascii="Times New Roman" w:hAnsi="Times New Roman"/>
          <w:sz w:val="22"/>
        </w:rPr>
        <w:t> </w:t>
      </w:r>
    </w:p>
    <w:p w14:paraId="1B6CFF66" w14:textId="77777777" w:rsidR="008E0E4A" w:rsidRDefault="008E0E4A" w:rsidP="008E0E4A">
      <w:pPr>
        <w:pStyle w:val="Sansinterligne"/>
        <w:jc w:val="both"/>
        <w:rPr>
          <w:rFonts w:ascii="Times New Roman" w:hAnsi="Times New Roman" w:cs="Times New Roman"/>
        </w:rPr>
      </w:pPr>
    </w:p>
    <w:p w14:paraId="3F8EA0CE" w14:textId="77777777" w:rsidR="008E0E4A" w:rsidRDefault="008E0E4A" w:rsidP="008E0E4A">
      <w:pPr>
        <w:pStyle w:val="Sansinterligne"/>
        <w:jc w:val="both"/>
        <w:rPr>
          <w:rFonts w:ascii="Times New Roman" w:hAnsi="Times New Roman" w:cs="Times New Roman"/>
        </w:rPr>
      </w:pPr>
    </w:p>
    <w:p w14:paraId="5DBBD3E1" w14:textId="77777777" w:rsidR="008E0E4A" w:rsidRDefault="008E0E4A" w:rsidP="008E0E4A">
      <w:pPr>
        <w:pStyle w:val="Sansinterligne"/>
        <w:jc w:val="both"/>
        <w:rPr>
          <w:rFonts w:ascii="Times New Roman" w:hAnsi="Times New Roman" w:cs="Times New Roman"/>
        </w:rPr>
      </w:pPr>
    </w:p>
    <w:p w14:paraId="09BC3ECD" w14:textId="14CCDA12" w:rsidR="008E0E4A" w:rsidRDefault="008E0E4A" w:rsidP="008E0E4A">
      <w:pPr>
        <w:pStyle w:val="Sansinterligne"/>
        <w:jc w:val="both"/>
        <w:rPr>
          <w:rFonts w:ascii="Times New Roman" w:hAnsi="Times New Roman" w:cs="Times New Roman"/>
        </w:rPr>
      </w:pPr>
      <w:r>
        <w:rPr>
          <w:rFonts w:ascii="Times New Roman" w:hAnsi="Times New Roman" w:cs="Times New Roman"/>
          <w:sz w:val="22"/>
        </w:rPr>
        <w:t xml:space="preserve">Le procès-verbal de la séance du </w:t>
      </w:r>
      <w:r>
        <w:rPr>
          <w:rFonts w:ascii="Times New Roman" w:hAnsi="Times New Roman" w:cs="Times New Roman"/>
          <w:sz w:val="22"/>
        </w:rPr>
        <w:t>16 novembre</w:t>
      </w:r>
      <w:r>
        <w:rPr>
          <w:rFonts w:ascii="Times New Roman" w:hAnsi="Times New Roman" w:cs="Times New Roman"/>
          <w:sz w:val="22"/>
        </w:rPr>
        <w:t xml:space="preserve"> 2023 est approuvé et validé.</w:t>
      </w:r>
    </w:p>
    <w:p w14:paraId="15C1ECB5" w14:textId="77777777" w:rsidR="008E0E4A" w:rsidRDefault="008E0E4A" w:rsidP="008E0E4A">
      <w:pPr>
        <w:pStyle w:val="Sansinterligne"/>
        <w:jc w:val="both"/>
        <w:rPr>
          <w:rFonts w:ascii="Times New Roman" w:hAnsi="Times New Roman" w:cs="Times New Roman"/>
        </w:rPr>
      </w:pPr>
    </w:p>
    <w:p w14:paraId="4BA29200" w14:textId="77777777" w:rsidR="008E0E4A" w:rsidRDefault="008E0E4A" w:rsidP="008E0E4A">
      <w:pPr>
        <w:pStyle w:val="Sansinterligne"/>
        <w:jc w:val="both"/>
        <w:rPr>
          <w:rFonts w:ascii="Times New Roman" w:hAnsi="Times New Roman" w:cs="Times New Roman"/>
        </w:rPr>
      </w:pPr>
    </w:p>
    <w:p w14:paraId="36C7F752" w14:textId="77777777" w:rsidR="008E0E4A" w:rsidRDefault="008E0E4A" w:rsidP="008E0E4A">
      <w:pPr>
        <w:pStyle w:val="Sansinterligne"/>
        <w:jc w:val="both"/>
        <w:rPr>
          <w:rFonts w:ascii="Times New Roman" w:hAnsi="Times New Roman" w:cs="Times New Roman"/>
        </w:rPr>
      </w:pPr>
    </w:p>
    <w:p w14:paraId="2A0B311D" w14:textId="77777777" w:rsidR="005A6705" w:rsidRDefault="005A6705" w:rsidP="005A6705">
      <w:pPr>
        <w:pStyle w:val="Sansinterligne"/>
        <w:rPr>
          <w:rFonts w:ascii="Times New Roman" w:hAnsi="Times New Roman" w:cs="Times New Roman"/>
          <w:sz w:val="22"/>
        </w:rPr>
      </w:pPr>
    </w:p>
    <w:p w14:paraId="2F196096" w14:textId="77777777" w:rsidR="005A6705" w:rsidRDefault="005A6705" w:rsidP="005A6705">
      <w:pPr>
        <w:pStyle w:val="Sansinterligne"/>
        <w:jc w:val="both"/>
        <w:rPr>
          <w:rFonts w:ascii="Times New Roman" w:hAnsi="Times New Roman" w:cs="Times New Roman"/>
          <w:sz w:val="22"/>
        </w:rPr>
      </w:pPr>
    </w:p>
    <w:p w14:paraId="7B9B1DED" w14:textId="064315BC" w:rsidR="005A6705" w:rsidRPr="00B95EF8" w:rsidRDefault="005A6705" w:rsidP="00B95EF8">
      <w:pPr>
        <w:pStyle w:val="Sansinterligne"/>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B95EF8">
        <w:rPr>
          <w:rFonts w:ascii="Times New Roman" w:hAnsi="Times New Roman" w:cs="Times New Roman"/>
          <w:b/>
          <w:bCs/>
          <w:sz w:val="22"/>
        </w:rPr>
        <w:lastRenderedPageBreak/>
        <w:t>FINANCES</w:t>
      </w:r>
    </w:p>
    <w:p w14:paraId="08D7F939" w14:textId="77777777" w:rsidR="005A6705" w:rsidRDefault="005A6705" w:rsidP="005A6705">
      <w:pPr>
        <w:pStyle w:val="Sansinterligne"/>
        <w:jc w:val="both"/>
        <w:rPr>
          <w:rFonts w:ascii="Times New Roman" w:hAnsi="Times New Roman" w:cs="Times New Roman"/>
          <w:sz w:val="22"/>
        </w:rPr>
      </w:pPr>
    </w:p>
    <w:p w14:paraId="6D559814" w14:textId="173A5699" w:rsidR="00B95EF8" w:rsidRPr="00192187" w:rsidRDefault="00B95EF8" w:rsidP="00B95EF8">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Gildas PERENNEZ</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07B8160E" w14:textId="77777777" w:rsidR="00B95EF8" w:rsidRPr="00192187" w:rsidRDefault="00B95EF8" w:rsidP="00B95EF8">
      <w:pPr>
        <w:pStyle w:val="Sansinterligne"/>
        <w:jc w:val="both"/>
        <w:rPr>
          <w:rFonts w:ascii="Times New Roman" w:hAnsi="Times New Roman" w:cs="Times New Roman"/>
          <w:sz w:val="22"/>
        </w:rPr>
      </w:pPr>
    </w:p>
    <w:p w14:paraId="10216CBF" w14:textId="77777777" w:rsidR="00B95EF8" w:rsidRDefault="00B95EF8" w:rsidP="005A6705">
      <w:pPr>
        <w:pStyle w:val="Sansinterligne"/>
        <w:jc w:val="both"/>
        <w:rPr>
          <w:rFonts w:ascii="Times New Roman" w:hAnsi="Times New Roman" w:cs="Times New Roman"/>
          <w:sz w:val="22"/>
        </w:rPr>
      </w:pPr>
    </w:p>
    <w:p w14:paraId="6080B761" w14:textId="77777777" w:rsidR="005A6705" w:rsidRPr="00B95EF8" w:rsidRDefault="005A6705" w:rsidP="00B95EF8">
      <w:pPr>
        <w:pStyle w:val="Sansinterligne"/>
        <w:ind w:left="720"/>
        <w:jc w:val="both"/>
        <w:rPr>
          <w:rFonts w:ascii="Times New Roman" w:hAnsi="Times New Roman" w:cs="Times New Roman"/>
          <w:b/>
          <w:bCs/>
          <w:sz w:val="22"/>
          <w:highlight w:val="lightGray"/>
          <w:u w:val="single"/>
        </w:rPr>
      </w:pPr>
      <w:r w:rsidRPr="00B95EF8">
        <w:rPr>
          <w:rFonts w:ascii="Times New Roman" w:hAnsi="Times New Roman" w:cs="Times New Roman"/>
          <w:b/>
          <w:bCs/>
          <w:sz w:val="22"/>
          <w:highlight w:val="lightGray"/>
          <w:u w:val="single"/>
        </w:rPr>
        <w:t xml:space="preserve">Tarifs 2024 </w:t>
      </w:r>
    </w:p>
    <w:p w14:paraId="4507DC81" w14:textId="77777777" w:rsidR="005A6705" w:rsidRDefault="005A6705" w:rsidP="005A6705">
      <w:pPr>
        <w:pStyle w:val="Sansinterligne"/>
        <w:jc w:val="both"/>
        <w:rPr>
          <w:rFonts w:ascii="Times New Roman" w:hAnsi="Times New Roman" w:cs="Times New Roman"/>
          <w:sz w:val="22"/>
        </w:rPr>
      </w:pPr>
    </w:p>
    <w:p w14:paraId="59A319A7" w14:textId="591AE2FF"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 la commission finances s’est réunie le 6 décembre dernier et propose les tarifs suivants pour l’année 2024</w:t>
      </w:r>
      <w:r w:rsidR="00B95EF8">
        <w:rPr>
          <w:rFonts w:ascii="Times New Roman" w:hAnsi="Times New Roman" w:cs="Times New Roman"/>
          <w:sz w:val="22"/>
        </w:rPr>
        <w:t>.</w:t>
      </w:r>
    </w:p>
    <w:p w14:paraId="7F9C697F" w14:textId="145CF218" w:rsidR="00B95EF8" w:rsidRDefault="00B95EF8" w:rsidP="005A6705">
      <w:pPr>
        <w:pStyle w:val="Sansinterligne"/>
        <w:jc w:val="both"/>
        <w:rPr>
          <w:rFonts w:ascii="Times New Roman" w:hAnsi="Times New Roman" w:cs="Times New Roman"/>
          <w:sz w:val="22"/>
        </w:rPr>
      </w:pPr>
      <w:r>
        <w:rPr>
          <w:rFonts w:ascii="Times New Roman" w:hAnsi="Times New Roman" w:cs="Times New Roman"/>
          <w:sz w:val="22"/>
        </w:rPr>
        <w:t>Il précise que le taux de l’inflation étant de 5%, une hausse d’environ 5% est aussi proposée pour les tarifs de location de salles.</w:t>
      </w:r>
    </w:p>
    <w:p w14:paraId="611BFEDF" w14:textId="77777777" w:rsidR="005A6705" w:rsidRDefault="005A6705" w:rsidP="005A6705">
      <w:pPr>
        <w:pStyle w:val="Sansinterligne"/>
        <w:jc w:val="both"/>
        <w:rPr>
          <w:rFonts w:ascii="Times New Roman" w:hAnsi="Times New Roman" w:cs="Times New Roman"/>
          <w:sz w:val="22"/>
        </w:rPr>
      </w:pPr>
    </w:p>
    <w:p w14:paraId="0A0D9DBC" w14:textId="77777777" w:rsidR="005A6705" w:rsidRDefault="005A6705" w:rsidP="005A6705">
      <w:pPr>
        <w:pStyle w:val="Sansinterligne"/>
        <w:rPr>
          <w:rFonts w:ascii="Times New Roman" w:hAnsi="Times New Roman" w:cs="Times New Roman"/>
          <w:b/>
          <w:bCs/>
          <w:i/>
          <w:u w:val="single"/>
        </w:rPr>
      </w:pPr>
      <w:bookmarkStart w:id="0" w:name="_Hlk153375482"/>
      <w:r>
        <w:rPr>
          <w:rFonts w:ascii="Times New Roman" w:hAnsi="Times New Roman" w:cs="Times New Roman"/>
          <w:b/>
          <w:bCs/>
          <w:i/>
          <w:u w:val="single"/>
        </w:rPr>
        <w:t>TARIFS FUNERAIRES :</w:t>
      </w:r>
    </w:p>
    <w:p w14:paraId="4768FE47" w14:textId="77777777" w:rsidR="005A6705" w:rsidRDefault="005A6705" w:rsidP="005A6705">
      <w:pPr>
        <w:pStyle w:val="Sansinterligne"/>
        <w:rPr>
          <w:rFonts w:ascii="Times New Roman" w:hAnsi="Times New Roman" w:cs="Times New Roman"/>
          <w:b/>
          <w:bCs/>
          <w:i/>
          <w:u w:val="single"/>
        </w:rPr>
      </w:pPr>
    </w:p>
    <w:p w14:paraId="21EFC07D"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rPr>
        <w:t xml:space="preserve">- </w:t>
      </w:r>
      <w:r>
        <w:rPr>
          <w:rFonts w:ascii="Times New Roman" w:hAnsi="Times New Roman" w:cs="Times New Roman"/>
          <w:u w:val="single"/>
        </w:rPr>
        <w:t>Caveau communal</w:t>
      </w:r>
      <w:r>
        <w:rPr>
          <w:rFonts w:ascii="Times New Roman" w:hAnsi="Times New Roman" w:cs="Times New Roman"/>
        </w:rPr>
        <w:t xml:space="preserve"> : </w:t>
      </w:r>
      <w:r>
        <w:rPr>
          <w:rFonts w:ascii="Times New Roman" w:hAnsi="Times New Roman" w:cs="Times New Roman"/>
        </w:rPr>
        <w:tab/>
        <w:t>gratuit</w:t>
      </w:r>
    </w:p>
    <w:p w14:paraId="05B834F5" w14:textId="77777777" w:rsidR="005A6705" w:rsidRDefault="005A6705" w:rsidP="005A6705">
      <w:pPr>
        <w:pStyle w:val="Sansinterligne"/>
        <w:rPr>
          <w:rFonts w:ascii="Times New Roman" w:hAnsi="Times New Roman" w:cs="Times New Roman"/>
          <w:szCs w:val="20"/>
        </w:rPr>
      </w:pPr>
    </w:p>
    <w:p w14:paraId="06D461AA"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rPr>
        <w:t xml:space="preserve">- </w:t>
      </w:r>
      <w:r>
        <w:rPr>
          <w:rFonts w:ascii="Times New Roman" w:hAnsi="Times New Roman" w:cs="Times New Roman"/>
          <w:u w:val="single"/>
        </w:rPr>
        <w:t>Concessions</w:t>
      </w:r>
      <w:r>
        <w:rPr>
          <w:rFonts w:ascii="Times New Roman" w:hAnsi="Times New Roman" w:cs="Times New Roman"/>
        </w:rPr>
        <w:t xml:space="preserve"> : </w:t>
      </w:r>
      <w:r>
        <w:rPr>
          <w:rFonts w:ascii="Times New Roman" w:hAnsi="Times New Roman" w:cs="Times New Roman"/>
        </w:rPr>
        <w:tab/>
        <w:t>15 ans : 50 €</w:t>
      </w:r>
    </w:p>
    <w:p w14:paraId="1CB37540"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rPr>
        <w:t xml:space="preserve">                  </w:t>
      </w:r>
      <w:r>
        <w:rPr>
          <w:rFonts w:ascii="Times New Roman" w:hAnsi="Times New Roman" w:cs="Times New Roman"/>
        </w:rPr>
        <w:tab/>
        <w:t>30 ans :100 €</w:t>
      </w:r>
    </w:p>
    <w:p w14:paraId="2BA5DE76"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rPr>
        <w:t>Les familles s’adresseront à leur fournisseur pour l’ouverture des caveaux et du caveau communal.</w:t>
      </w:r>
    </w:p>
    <w:p w14:paraId="15540FEA" w14:textId="77777777" w:rsidR="005A6705" w:rsidRDefault="005A6705" w:rsidP="005A6705">
      <w:pPr>
        <w:pStyle w:val="Sansinterligne"/>
        <w:rPr>
          <w:rFonts w:ascii="Times New Roman" w:hAnsi="Times New Roman" w:cs="Times New Roman"/>
          <w:szCs w:val="20"/>
        </w:rPr>
      </w:pPr>
    </w:p>
    <w:p w14:paraId="54F33C94"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szCs w:val="20"/>
          <w:u w:val="single"/>
        </w:rPr>
        <w:t xml:space="preserve">Columbarium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79"/>
        <w:gridCol w:w="2261"/>
        <w:gridCol w:w="2261"/>
        <w:gridCol w:w="2261"/>
      </w:tblGrid>
      <w:tr w:rsidR="005A6705" w14:paraId="0CB72885" w14:textId="77777777" w:rsidTr="005A6705">
        <w:tc>
          <w:tcPr>
            <w:tcW w:w="2303" w:type="dxa"/>
            <w:tcBorders>
              <w:top w:val="single" w:sz="4" w:space="0" w:color="auto"/>
              <w:left w:val="single" w:sz="4" w:space="0" w:color="auto"/>
              <w:bottom w:val="single" w:sz="4" w:space="0" w:color="auto"/>
              <w:right w:val="single" w:sz="4" w:space="0" w:color="auto"/>
            </w:tcBorders>
            <w:hideMark/>
          </w:tcPr>
          <w:p w14:paraId="1267D8ED"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Durée</w:t>
            </w:r>
          </w:p>
        </w:tc>
        <w:tc>
          <w:tcPr>
            <w:tcW w:w="2303" w:type="dxa"/>
            <w:tcBorders>
              <w:top w:val="single" w:sz="4" w:space="0" w:color="auto"/>
              <w:left w:val="single" w:sz="4" w:space="0" w:color="auto"/>
              <w:bottom w:val="single" w:sz="4" w:space="0" w:color="auto"/>
              <w:right w:val="single" w:sz="4" w:space="0" w:color="auto"/>
            </w:tcBorders>
            <w:hideMark/>
          </w:tcPr>
          <w:p w14:paraId="34F9C9CD"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10 ans</w:t>
            </w:r>
          </w:p>
        </w:tc>
        <w:tc>
          <w:tcPr>
            <w:tcW w:w="2303" w:type="dxa"/>
            <w:tcBorders>
              <w:top w:val="single" w:sz="4" w:space="0" w:color="auto"/>
              <w:left w:val="single" w:sz="4" w:space="0" w:color="auto"/>
              <w:bottom w:val="single" w:sz="4" w:space="0" w:color="auto"/>
              <w:right w:val="single" w:sz="4" w:space="0" w:color="auto"/>
            </w:tcBorders>
            <w:hideMark/>
          </w:tcPr>
          <w:p w14:paraId="6DBF7ECF"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20 ans</w:t>
            </w:r>
          </w:p>
        </w:tc>
        <w:tc>
          <w:tcPr>
            <w:tcW w:w="2303" w:type="dxa"/>
            <w:tcBorders>
              <w:top w:val="single" w:sz="4" w:space="0" w:color="auto"/>
              <w:left w:val="single" w:sz="4" w:space="0" w:color="auto"/>
              <w:bottom w:val="single" w:sz="4" w:space="0" w:color="auto"/>
              <w:right w:val="single" w:sz="4" w:space="0" w:color="auto"/>
            </w:tcBorders>
            <w:hideMark/>
          </w:tcPr>
          <w:p w14:paraId="6670B406"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30 ans</w:t>
            </w:r>
          </w:p>
        </w:tc>
      </w:tr>
      <w:tr w:rsidR="005A6705" w14:paraId="59B9A805" w14:textId="77777777" w:rsidTr="005A6705">
        <w:tc>
          <w:tcPr>
            <w:tcW w:w="2303" w:type="dxa"/>
            <w:tcBorders>
              <w:top w:val="single" w:sz="4" w:space="0" w:color="auto"/>
              <w:left w:val="single" w:sz="4" w:space="0" w:color="auto"/>
              <w:bottom w:val="single" w:sz="4" w:space="0" w:color="auto"/>
              <w:right w:val="single" w:sz="4" w:space="0" w:color="auto"/>
            </w:tcBorders>
            <w:hideMark/>
          </w:tcPr>
          <w:p w14:paraId="699A1DBA"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Columbarium</w:t>
            </w:r>
          </w:p>
        </w:tc>
        <w:tc>
          <w:tcPr>
            <w:tcW w:w="2303" w:type="dxa"/>
            <w:tcBorders>
              <w:top w:val="single" w:sz="4" w:space="0" w:color="auto"/>
              <w:left w:val="single" w:sz="4" w:space="0" w:color="auto"/>
              <w:bottom w:val="single" w:sz="4" w:space="0" w:color="auto"/>
              <w:right w:val="single" w:sz="4" w:space="0" w:color="auto"/>
            </w:tcBorders>
            <w:hideMark/>
          </w:tcPr>
          <w:p w14:paraId="5873573D"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250 €</w:t>
            </w:r>
          </w:p>
        </w:tc>
        <w:tc>
          <w:tcPr>
            <w:tcW w:w="2303" w:type="dxa"/>
            <w:tcBorders>
              <w:top w:val="single" w:sz="4" w:space="0" w:color="auto"/>
              <w:left w:val="single" w:sz="4" w:space="0" w:color="auto"/>
              <w:bottom w:val="single" w:sz="4" w:space="0" w:color="auto"/>
              <w:right w:val="single" w:sz="4" w:space="0" w:color="auto"/>
            </w:tcBorders>
            <w:hideMark/>
          </w:tcPr>
          <w:p w14:paraId="5BE6A3DD"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450 €</w:t>
            </w:r>
          </w:p>
        </w:tc>
        <w:tc>
          <w:tcPr>
            <w:tcW w:w="2303" w:type="dxa"/>
            <w:tcBorders>
              <w:top w:val="single" w:sz="4" w:space="0" w:color="auto"/>
              <w:left w:val="single" w:sz="4" w:space="0" w:color="auto"/>
              <w:bottom w:val="single" w:sz="4" w:space="0" w:color="auto"/>
              <w:right w:val="single" w:sz="4" w:space="0" w:color="auto"/>
            </w:tcBorders>
            <w:hideMark/>
          </w:tcPr>
          <w:p w14:paraId="3A2933EC"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600 €</w:t>
            </w:r>
          </w:p>
        </w:tc>
      </w:tr>
    </w:tbl>
    <w:p w14:paraId="426FA600" w14:textId="77777777" w:rsidR="005A6705" w:rsidRDefault="005A6705" w:rsidP="005A6705">
      <w:pPr>
        <w:pStyle w:val="Sansinterligne"/>
        <w:rPr>
          <w:rFonts w:ascii="Times New Roman" w:hAnsi="Times New Roman" w:cs="Times New Roman"/>
          <w:szCs w:val="20"/>
        </w:rPr>
      </w:pPr>
    </w:p>
    <w:p w14:paraId="50403434"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szCs w:val="20"/>
          <w:u w:val="single"/>
        </w:rPr>
        <w:t>Cavurne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303"/>
        <w:gridCol w:w="2303"/>
      </w:tblGrid>
      <w:tr w:rsidR="005A6705" w14:paraId="48C7261C" w14:textId="77777777" w:rsidTr="005A6705">
        <w:tc>
          <w:tcPr>
            <w:tcW w:w="2303" w:type="dxa"/>
            <w:tcBorders>
              <w:top w:val="single" w:sz="4" w:space="0" w:color="auto"/>
              <w:left w:val="single" w:sz="4" w:space="0" w:color="auto"/>
              <w:bottom w:val="single" w:sz="4" w:space="0" w:color="auto"/>
              <w:right w:val="single" w:sz="4" w:space="0" w:color="auto"/>
            </w:tcBorders>
            <w:hideMark/>
          </w:tcPr>
          <w:p w14:paraId="4A1F7F70"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Durée</w:t>
            </w:r>
          </w:p>
        </w:tc>
        <w:tc>
          <w:tcPr>
            <w:tcW w:w="2303" w:type="dxa"/>
            <w:tcBorders>
              <w:top w:val="single" w:sz="4" w:space="0" w:color="auto"/>
              <w:left w:val="single" w:sz="4" w:space="0" w:color="auto"/>
              <w:bottom w:val="single" w:sz="4" w:space="0" w:color="auto"/>
              <w:right w:val="single" w:sz="4" w:space="0" w:color="auto"/>
            </w:tcBorders>
            <w:hideMark/>
          </w:tcPr>
          <w:p w14:paraId="3568CFA5"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15 ans</w:t>
            </w:r>
          </w:p>
        </w:tc>
        <w:tc>
          <w:tcPr>
            <w:tcW w:w="2303" w:type="dxa"/>
            <w:tcBorders>
              <w:top w:val="single" w:sz="4" w:space="0" w:color="auto"/>
              <w:left w:val="single" w:sz="4" w:space="0" w:color="auto"/>
              <w:bottom w:val="single" w:sz="4" w:space="0" w:color="auto"/>
              <w:right w:val="single" w:sz="4" w:space="0" w:color="auto"/>
            </w:tcBorders>
            <w:hideMark/>
          </w:tcPr>
          <w:p w14:paraId="10F2AC42"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30 ans</w:t>
            </w:r>
          </w:p>
        </w:tc>
      </w:tr>
      <w:tr w:rsidR="005A6705" w14:paraId="1EA0575C" w14:textId="77777777" w:rsidTr="005A6705">
        <w:tc>
          <w:tcPr>
            <w:tcW w:w="2303" w:type="dxa"/>
            <w:tcBorders>
              <w:top w:val="single" w:sz="4" w:space="0" w:color="auto"/>
              <w:left w:val="single" w:sz="4" w:space="0" w:color="auto"/>
              <w:bottom w:val="single" w:sz="4" w:space="0" w:color="auto"/>
              <w:right w:val="single" w:sz="4" w:space="0" w:color="auto"/>
            </w:tcBorders>
            <w:hideMark/>
          </w:tcPr>
          <w:p w14:paraId="1B0DDA9D"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Cavurne</w:t>
            </w:r>
          </w:p>
        </w:tc>
        <w:tc>
          <w:tcPr>
            <w:tcW w:w="2303" w:type="dxa"/>
            <w:tcBorders>
              <w:top w:val="single" w:sz="4" w:space="0" w:color="auto"/>
              <w:left w:val="single" w:sz="4" w:space="0" w:color="auto"/>
              <w:bottom w:val="single" w:sz="4" w:space="0" w:color="auto"/>
              <w:right w:val="single" w:sz="4" w:space="0" w:color="auto"/>
            </w:tcBorders>
            <w:hideMark/>
          </w:tcPr>
          <w:p w14:paraId="7D8875B9"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30 €</w:t>
            </w:r>
          </w:p>
        </w:tc>
        <w:tc>
          <w:tcPr>
            <w:tcW w:w="2303" w:type="dxa"/>
            <w:tcBorders>
              <w:top w:val="single" w:sz="4" w:space="0" w:color="auto"/>
              <w:left w:val="single" w:sz="4" w:space="0" w:color="auto"/>
              <w:bottom w:val="single" w:sz="4" w:space="0" w:color="auto"/>
              <w:right w:val="single" w:sz="4" w:space="0" w:color="auto"/>
            </w:tcBorders>
            <w:hideMark/>
          </w:tcPr>
          <w:p w14:paraId="77193F5A" w14:textId="77777777" w:rsidR="005A6705" w:rsidRDefault="005A6705">
            <w:pPr>
              <w:pStyle w:val="Sansinterligne"/>
              <w:spacing w:line="276" w:lineRule="auto"/>
              <w:rPr>
                <w:rFonts w:ascii="Times New Roman" w:hAnsi="Times New Roman" w:cs="Times New Roman"/>
                <w:kern w:val="2"/>
                <w:szCs w:val="20"/>
                <w14:ligatures w14:val="standardContextual"/>
              </w:rPr>
            </w:pPr>
            <w:r>
              <w:rPr>
                <w:rFonts w:ascii="Times New Roman" w:hAnsi="Times New Roman" w:cs="Times New Roman"/>
                <w:kern w:val="2"/>
                <w:szCs w:val="20"/>
                <w14:ligatures w14:val="standardContextual"/>
              </w:rPr>
              <w:t>50 €</w:t>
            </w:r>
          </w:p>
        </w:tc>
      </w:tr>
    </w:tbl>
    <w:p w14:paraId="08441B0C" w14:textId="77777777" w:rsidR="005A6705" w:rsidRDefault="005A6705" w:rsidP="005A6705">
      <w:pPr>
        <w:pStyle w:val="Sansinterligne"/>
        <w:rPr>
          <w:rFonts w:ascii="Times New Roman" w:hAnsi="Times New Roman" w:cs="Times New Roman"/>
          <w:szCs w:val="20"/>
        </w:rPr>
      </w:pPr>
    </w:p>
    <w:p w14:paraId="37CE5ECC"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szCs w:val="20"/>
          <w:u w:val="single"/>
        </w:rPr>
        <w:t>Jardin du Souvenir</w:t>
      </w:r>
      <w:r>
        <w:rPr>
          <w:rFonts w:ascii="Times New Roman" w:hAnsi="Times New Roman" w:cs="Times New Roman"/>
          <w:szCs w:val="20"/>
        </w:rPr>
        <w:t> :</w:t>
      </w:r>
    </w:p>
    <w:p w14:paraId="03177DDF"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Gravure du nom sur la stèle : la famille s’acquittera de la facture auprès de l’entreprise de pompes funèbres.</w:t>
      </w:r>
    </w:p>
    <w:p w14:paraId="37448B9C" w14:textId="77777777" w:rsidR="005A6705" w:rsidRDefault="005A6705" w:rsidP="005A6705">
      <w:pPr>
        <w:pStyle w:val="Sansinterligne"/>
        <w:rPr>
          <w:rFonts w:ascii="Times New Roman" w:hAnsi="Times New Roman" w:cs="Times New Roman"/>
          <w:szCs w:val="20"/>
        </w:rPr>
      </w:pPr>
    </w:p>
    <w:p w14:paraId="5BACB0F8" w14:textId="77777777" w:rsidR="005A6705" w:rsidRDefault="005A6705" w:rsidP="005A6705">
      <w:pPr>
        <w:pStyle w:val="Sansinterligne"/>
        <w:rPr>
          <w:rFonts w:ascii="Times New Roman" w:hAnsi="Times New Roman" w:cs="Times New Roman"/>
          <w:szCs w:val="20"/>
        </w:rPr>
      </w:pPr>
    </w:p>
    <w:p w14:paraId="0B0E0E03" w14:textId="77777777" w:rsidR="005A6705" w:rsidRDefault="005A6705" w:rsidP="005A6705">
      <w:pPr>
        <w:pStyle w:val="Sansinterligne"/>
        <w:rPr>
          <w:rFonts w:ascii="Times New Roman" w:hAnsi="Times New Roman" w:cs="Times New Roman"/>
          <w:b/>
          <w:bCs/>
          <w:i/>
          <w:u w:val="single"/>
        </w:rPr>
      </w:pPr>
      <w:r>
        <w:rPr>
          <w:rFonts w:ascii="Times New Roman" w:hAnsi="Times New Roman" w:cs="Times New Roman"/>
          <w:b/>
          <w:bCs/>
          <w:i/>
          <w:u w:val="single"/>
        </w:rPr>
        <w:t xml:space="preserve">LOCATION DES SALLES : </w:t>
      </w:r>
    </w:p>
    <w:p w14:paraId="353C3C7E" w14:textId="77777777" w:rsidR="005A6705" w:rsidRDefault="005A6705" w:rsidP="005A6705">
      <w:pPr>
        <w:pStyle w:val="Sansinterligne"/>
        <w:rPr>
          <w:rFonts w:ascii="Times New Roman" w:hAnsi="Times New Roman" w:cs="Times New Roman"/>
          <w:b/>
          <w:bCs/>
          <w:i/>
          <w:u w:val="single"/>
        </w:rPr>
      </w:pPr>
    </w:p>
    <w:tbl>
      <w:tblPr>
        <w:tblW w:w="8660" w:type="dxa"/>
        <w:tblInd w:w="-15" w:type="dxa"/>
        <w:tblCellMar>
          <w:left w:w="70" w:type="dxa"/>
          <w:right w:w="70" w:type="dxa"/>
        </w:tblCellMar>
        <w:tblLook w:val="04A0" w:firstRow="1" w:lastRow="0" w:firstColumn="1" w:lastColumn="0" w:noHBand="0" w:noVBand="1"/>
      </w:tblPr>
      <w:tblGrid>
        <w:gridCol w:w="3700"/>
        <w:gridCol w:w="1240"/>
        <w:gridCol w:w="1240"/>
        <w:gridCol w:w="1240"/>
        <w:gridCol w:w="1240"/>
      </w:tblGrid>
      <w:tr w:rsidR="005A6705" w:rsidRPr="00B95EF8" w14:paraId="1C9D3301" w14:textId="77777777" w:rsidTr="00B95EF8">
        <w:trPr>
          <w:trHeight w:val="300"/>
        </w:trPr>
        <w:tc>
          <w:tcPr>
            <w:tcW w:w="3700" w:type="dxa"/>
            <w:vMerge w:val="restart"/>
            <w:tcBorders>
              <w:top w:val="single" w:sz="4" w:space="0" w:color="auto"/>
              <w:left w:val="single" w:sz="4" w:space="0" w:color="auto"/>
              <w:bottom w:val="single" w:sz="12" w:space="0" w:color="000000"/>
              <w:right w:val="nil"/>
            </w:tcBorders>
            <w:noWrap/>
            <w:vAlign w:val="center"/>
            <w:hideMark/>
          </w:tcPr>
          <w:p w14:paraId="3EDF40B5"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1 - Salle des Fêtes : Grande salle</w:t>
            </w:r>
          </w:p>
        </w:tc>
        <w:tc>
          <w:tcPr>
            <w:tcW w:w="1240" w:type="dxa"/>
            <w:vMerge w:val="restart"/>
            <w:tcBorders>
              <w:top w:val="single" w:sz="4" w:space="0" w:color="auto"/>
              <w:left w:val="single" w:sz="12" w:space="0" w:color="auto"/>
              <w:bottom w:val="single" w:sz="12" w:space="0" w:color="000000"/>
              <w:right w:val="single" w:sz="4" w:space="0" w:color="auto"/>
            </w:tcBorders>
            <w:shd w:val="clear" w:color="auto" w:fill="B4C6E7"/>
            <w:noWrap/>
            <w:vAlign w:val="center"/>
            <w:hideMark/>
          </w:tcPr>
          <w:p w14:paraId="15C24057"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Commune</w:t>
            </w:r>
          </w:p>
        </w:tc>
        <w:tc>
          <w:tcPr>
            <w:tcW w:w="1240" w:type="dxa"/>
            <w:tcBorders>
              <w:top w:val="single" w:sz="4" w:space="0" w:color="auto"/>
            </w:tcBorders>
            <w:shd w:val="clear" w:color="auto" w:fill="B4C6E7"/>
            <w:noWrap/>
            <w:vAlign w:val="center"/>
            <w:hideMark/>
          </w:tcPr>
          <w:p w14:paraId="582B0240"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Hors</w:t>
            </w:r>
          </w:p>
        </w:tc>
        <w:tc>
          <w:tcPr>
            <w:tcW w:w="1240" w:type="dxa"/>
            <w:vMerge w:val="restart"/>
            <w:tcBorders>
              <w:top w:val="single" w:sz="4" w:space="0" w:color="auto"/>
              <w:left w:val="single" w:sz="4" w:space="0" w:color="auto"/>
              <w:bottom w:val="single" w:sz="12" w:space="0" w:color="000000"/>
              <w:right w:val="single" w:sz="4" w:space="0" w:color="auto"/>
            </w:tcBorders>
            <w:shd w:val="clear" w:color="auto" w:fill="B4C6E7"/>
            <w:noWrap/>
            <w:vAlign w:val="center"/>
            <w:hideMark/>
          </w:tcPr>
          <w:p w14:paraId="05023762"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 xml:space="preserve">   Cuisine</w:t>
            </w:r>
          </w:p>
        </w:tc>
        <w:tc>
          <w:tcPr>
            <w:tcW w:w="1240" w:type="dxa"/>
            <w:tcBorders>
              <w:top w:val="single" w:sz="4" w:space="0" w:color="auto"/>
              <w:left w:val="nil"/>
              <w:bottom w:val="nil"/>
              <w:right w:val="single" w:sz="4" w:space="0" w:color="auto"/>
            </w:tcBorders>
            <w:shd w:val="clear" w:color="auto" w:fill="B4C6E7"/>
            <w:noWrap/>
            <w:vAlign w:val="center"/>
            <w:hideMark/>
          </w:tcPr>
          <w:p w14:paraId="41134DD1"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 xml:space="preserve">    Cuisine </w:t>
            </w:r>
          </w:p>
        </w:tc>
      </w:tr>
      <w:tr w:rsidR="005A6705" w:rsidRPr="00B95EF8" w14:paraId="24D250AB" w14:textId="77777777" w:rsidTr="00B95EF8">
        <w:trPr>
          <w:trHeight w:val="288"/>
        </w:trPr>
        <w:tc>
          <w:tcPr>
            <w:tcW w:w="0" w:type="auto"/>
            <w:vMerge/>
            <w:tcBorders>
              <w:top w:val="single" w:sz="12" w:space="0" w:color="auto"/>
              <w:left w:val="single" w:sz="4" w:space="0" w:color="auto"/>
              <w:bottom w:val="single" w:sz="12" w:space="0" w:color="000000"/>
              <w:right w:val="nil"/>
            </w:tcBorders>
            <w:vAlign w:val="center"/>
            <w:hideMark/>
          </w:tcPr>
          <w:p w14:paraId="55BA6C4D"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0" w:type="auto"/>
            <w:vMerge/>
            <w:tcBorders>
              <w:top w:val="nil"/>
              <w:left w:val="single" w:sz="12" w:space="0" w:color="auto"/>
              <w:bottom w:val="single" w:sz="12" w:space="0" w:color="000000"/>
              <w:right w:val="single" w:sz="4" w:space="0" w:color="auto"/>
            </w:tcBorders>
            <w:vAlign w:val="center"/>
            <w:hideMark/>
          </w:tcPr>
          <w:p w14:paraId="6BD9B5FD"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240" w:type="dxa"/>
            <w:shd w:val="clear" w:color="auto" w:fill="B4C6E7"/>
            <w:noWrap/>
            <w:vAlign w:val="center"/>
            <w:hideMark/>
          </w:tcPr>
          <w:p w14:paraId="1A2799F5" w14:textId="77777777" w:rsidR="005A6705" w:rsidRPr="00B95EF8" w:rsidRDefault="005A6705" w:rsidP="00B95EF8">
            <w:pPr>
              <w:pStyle w:val="Sansinterligne"/>
              <w:rPr>
                <w:rFonts w:ascii="Times New Roman" w:hAnsi="Times New Roman" w:cs="Times New Roman"/>
                <w:b/>
                <w:bCs/>
              </w:rPr>
            </w:pPr>
            <w:proofErr w:type="gramStart"/>
            <w:r w:rsidRPr="00B95EF8">
              <w:rPr>
                <w:rFonts w:ascii="Times New Roman" w:hAnsi="Times New Roman" w:cs="Times New Roman"/>
                <w:b/>
                <w:bCs/>
              </w:rPr>
              <w:t>commune</w:t>
            </w:r>
            <w:proofErr w:type="gramEnd"/>
          </w:p>
        </w:tc>
        <w:tc>
          <w:tcPr>
            <w:tcW w:w="0" w:type="auto"/>
            <w:vMerge/>
            <w:tcBorders>
              <w:top w:val="nil"/>
              <w:left w:val="single" w:sz="4" w:space="0" w:color="auto"/>
              <w:bottom w:val="single" w:sz="12" w:space="0" w:color="000000"/>
              <w:right w:val="single" w:sz="4" w:space="0" w:color="auto"/>
            </w:tcBorders>
            <w:vAlign w:val="center"/>
            <w:hideMark/>
          </w:tcPr>
          <w:p w14:paraId="7C4A06F8"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240" w:type="dxa"/>
            <w:tcBorders>
              <w:top w:val="nil"/>
              <w:left w:val="nil"/>
              <w:bottom w:val="nil"/>
              <w:right w:val="single" w:sz="4" w:space="0" w:color="auto"/>
            </w:tcBorders>
            <w:shd w:val="clear" w:color="auto" w:fill="B4C6E7"/>
            <w:noWrap/>
            <w:vAlign w:val="center"/>
            <w:hideMark/>
          </w:tcPr>
          <w:p w14:paraId="3EFA566C" w14:textId="77777777" w:rsidR="005A6705" w:rsidRPr="00B95EF8" w:rsidRDefault="005A6705" w:rsidP="00B95EF8">
            <w:pPr>
              <w:pStyle w:val="Sansinterligne"/>
              <w:rPr>
                <w:rFonts w:ascii="Times New Roman" w:hAnsi="Times New Roman" w:cs="Times New Roman"/>
                <w:b/>
                <w:bCs/>
              </w:rPr>
            </w:pPr>
            <w:proofErr w:type="gramStart"/>
            <w:r w:rsidRPr="00B95EF8">
              <w:rPr>
                <w:rFonts w:ascii="Times New Roman" w:hAnsi="Times New Roman" w:cs="Times New Roman"/>
                <w:b/>
                <w:bCs/>
              </w:rPr>
              <w:t>pour</w:t>
            </w:r>
            <w:proofErr w:type="gramEnd"/>
          </w:p>
        </w:tc>
      </w:tr>
      <w:tr w:rsidR="005A6705" w:rsidRPr="00B95EF8" w14:paraId="395D5CBE" w14:textId="77777777" w:rsidTr="00B95EF8">
        <w:trPr>
          <w:trHeight w:val="300"/>
        </w:trPr>
        <w:tc>
          <w:tcPr>
            <w:tcW w:w="0" w:type="auto"/>
            <w:vMerge/>
            <w:tcBorders>
              <w:top w:val="single" w:sz="12" w:space="0" w:color="auto"/>
              <w:left w:val="single" w:sz="4" w:space="0" w:color="auto"/>
              <w:bottom w:val="single" w:sz="12" w:space="0" w:color="000000"/>
              <w:right w:val="nil"/>
            </w:tcBorders>
            <w:vAlign w:val="center"/>
            <w:hideMark/>
          </w:tcPr>
          <w:p w14:paraId="336D6506"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0" w:type="auto"/>
            <w:vMerge/>
            <w:tcBorders>
              <w:top w:val="nil"/>
              <w:left w:val="single" w:sz="12" w:space="0" w:color="auto"/>
              <w:bottom w:val="single" w:sz="12" w:space="0" w:color="000000"/>
              <w:right w:val="single" w:sz="4" w:space="0" w:color="auto"/>
            </w:tcBorders>
            <w:vAlign w:val="center"/>
            <w:hideMark/>
          </w:tcPr>
          <w:p w14:paraId="06C953CD"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240" w:type="dxa"/>
            <w:tcBorders>
              <w:top w:val="nil"/>
              <w:left w:val="nil"/>
              <w:bottom w:val="single" w:sz="12" w:space="0" w:color="auto"/>
              <w:right w:val="nil"/>
            </w:tcBorders>
            <w:shd w:val="clear" w:color="auto" w:fill="B4C6E7"/>
            <w:noWrap/>
            <w:vAlign w:val="bottom"/>
            <w:hideMark/>
          </w:tcPr>
          <w:p w14:paraId="74A090EC"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 </w:t>
            </w:r>
          </w:p>
        </w:tc>
        <w:tc>
          <w:tcPr>
            <w:tcW w:w="0" w:type="auto"/>
            <w:vMerge/>
            <w:tcBorders>
              <w:top w:val="nil"/>
              <w:left w:val="single" w:sz="4" w:space="0" w:color="auto"/>
              <w:bottom w:val="single" w:sz="12" w:space="0" w:color="000000"/>
              <w:right w:val="single" w:sz="4" w:space="0" w:color="auto"/>
            </w:tcBorders>
            <w:vAlign w:val="center"/>
            <w:hideMark/>
          </w:tcPr>
          <w:p w14:paraId="4EE4A971"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240" w:type="dxa"/>
            <w:tcBorders>
              <w:top w:val="nil"/>
              <w:left w:val="nil"/>
              <w:bottom w:val="single" w:sz="12" w:space="0" w:color="auto"/>
              <w:right w:val="single" w:sz="4" w:space="0" w:color="auto"/>
            </w:tcBorders>
            <w:shd w:val="clear" w:color="auto" w:fill="B4C6E7"/>
            <w:noWrap/>
            <w:vAlign w:val="bottom"/>
            <w:hideMark/>
          </w:tcPr>
          <w:p w14:paraId="354529B2" w14:textId="77777777" w:rsidR="005A6705" w:rsidRPr="00B95EF8" w:rsidRDefault="005A6705" w:rsidP="00B95EF8">
            <w:pPr>
              <w:pStyle w:val="Sansinterligne"/>
              <w:rPr>
                <w:rFonts w:ascii="Times New Roman" w:hAnsi="Times New Roman" w:cs="Times New Roman"/>
                <w:b/>
                <w:bCs/>
              </w:rPr>
            </w:pPr>
            <w:proofErr w:type="gramStart"/>
            <w:r w:rsidRPr="00B95EF8">
              <w:rPr>
                <w:rFonts w:ascii="Times New Roman" w:hAnsi="Times New Roman" w:cs="Times New Roman"/>
                <w:b/>
                <w:bCs/>
              </w:rPr>
              <w:t>traiteur</w:t>
            </w:r>
            <w:proofErr w:type="gramEnd"/>
          </w:p>
        </w:tc>
      </w:tr>
      <w:tr w:rsidR="005A6705" w14:paraId="1C58796B" w14:textId="77777777" w:rsidTr="00B95EF8">
        <w:trPr>
          <w:trHeight w:val="300"/>
        </w:trPr>
        <w:tc>
          <w:tcPr>
            <w:tcW w:w="3700" w:type="dxa"/>
            <w:tcBorders>
              <w:top w:val="nil"/>
              <w:left w:val="single" w:sz="4" w:space="0" w:color="auto"/>
              <w:bottom w:val="nil"/>
              <w:right w:val="nil"/>
            </w:tcBorders>
            <w:noWrap/>
            <w:vAlign w:val="center"/>
            <w:hideMark/>
          </w:tcPr>
          <w:p w14:paraId="4DBBBF0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Caution </w:t>
            </w:r>
          </w:p>
        </w:tc>
        <w:tc>
          <w:tcPr>
            <w:tcW w:w="1240" w:type="dxa"/>
            <w:tcBorders>
              <w:top w:val="nil"/>
              <w:left w:val="single" w:sz="12" w:space="0" w:color="auto"/>
              <w:bottom w:val="nil"/>
              <w:right w:val="single" w:sz="4" w:space="0" w:color="auto"/>
            </w:tcBorders>
            <w:shd w:val="clear" w:color="auto" w:fill="B4C6E7"/>
            <w:noWrap/>
            <w:vAlign w:val="bottom"/>
            <w:hideMark/>
          </w:tcPr>
          <w:p w14:paraId="369BB5B3" w14:textId="77777777" w:rsidR="005A6705" w:rsidRDefault="005A6705">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1 000€ </w:t>
            </w:r>
          </w:p>
        </w:tc>
        <w:tc>
          <w:tcPr>
            <w:tcW w:w="1240" w:type="dxa"/>
            <w:tcBorders>
              <w:top w:val="nil"/>
              <w:left w:val="nil"/>
              <w:bottom w:val="nil"/>
              <w:right w:val="single" w:sz="4" w:space="0" w:color="auto"/>
            </w:tcBorders>
            <w:shd w:val="clear" w:color="auto" w:fill="B4C6E7"/>
            <w:noWrap/>
            <w:vAlign w:val="bottom"/>
            <w:hideMark/>
          </w:tcPr>
          <w:p w14:paraId="0E96652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1000€ </w:t>
            </w:r>
          </w:p>
        </w:tc>
        <w:tc>
          <w:tcPr>
            <w:tcW w:w="1240" w:type="dxa"/>
            <w:tcBorders>
              <w:top w:val="nil"/>
              <w:left w:val="nil"/>
              <w:bottom w:val="nil"/>
              <w:right w:val="single" w:sz="4" w:space="0" w:color="auto"/>
            </w:tcBorders>
            <w:shd w:val="clear" w:color="auto" w:fill="B4C6E7"/>
            <w:noWrap/>
            <w:vAlign w:val="bottom"/>
            <w:hideMark/>
          </w:tcPr>
          <w:p w14:paraId="3AB43E5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nil"/>
              <w:right w:val="single" w:sz="4" w:space="0" w:color="auto"/>
            </w:tcBorders>
            <w:shd w:val="clear" w:color="auto" w:fill="B4C6E7"/>
            <w:noWrap/>
            <w:vAlign w:val="bottom"/>
            <w:hideMark/>
          </w:tcPr>
          <w:p w14:paraId="2FC7BAD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6C3F2300" w14:textId="77777777" w:rsidTr="00B95EF8">
        <w:trPr>
          <w:trHeight w:val="288"/>
        </w:trPr>
        <w:tc>
          <w:tcPr>
            <w:tcW w:w="3700" w:type="dxa"/>
            <w:tcBorders>
              <w:top w:val="nil"/>
              <w:left w:val="single" w:sz="4" w:space="0" w:color="auto"/>
              <w:bottom w:val="nil"/>
              <w:right w:val="nil"/>
            </w:tcBorders>
            <w:noWrap/>
            <w:vAlign w:val="center"/>
            <w:hideMark/>
          </w:tcPr>
          <w:p w14:paraId="0936BC2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Un repas ou buffet simple</w:t>
            </w:r>
          </w:p>
        </w:tc>
        <w:tc>
          <w:tcPr>
            <w:tcW w:w="1240" w:type="dxa"/>
            <w:tcBorders>
              <w:top w:val="nil"/>
              <w:left w:val="single" w:sz="12" w:space="0" w:color="auto"/>
              <w:bottom w:val="nil"/>
              <w:right w:val="single" w:sz="4" w:space="0" w:color="auto"/>
            </w:tcBorders>
            <w:shd w:val="clear" w:color="auto" w:fill="B4C6E7"/>
            <w:noWrap/>
            <w:vAlign w:val="bottom"/>
            <w:hideMark/>
          </w:tcPr>
          <w:p w14:paraId="13DC6262"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165 € </w:t>
            </w:r>
          </w:p>
        </w:tc>
        <w:tc>
          <w:tcPr>
            <w:tcW w:w="1240" w:type="dxa"/>
            <w:tcBorders>
              <w:top w:val="nil"/>
              <w:left w:val="nil"/>
              <w:bottom w:val="nil"/>
              <w:right w:val="single" w:sz="4" w:space="0" w:color="auto"/>
            </w:tcBorders>
            <w:shd w:val="clear" w:color="auto" w:fill="B4C6E7"/>
            <w:noWrap/>
            <w:vAlign w:val="bottom"/>
            <w:hideMark/>
          </w:tcPr>
          <w:p w14:paraId="08B7110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195 € </w:t>
            </w:r>
          </w:p>
        </w:tc>
        <w:tc>
          <w:tcPr>
            <w:tcW w:w="1240" w:type="dxa"/>
            <w:tcBorders>
              <w:top w:val="nil"/>
              <w:left w:val="nil"/>
              <w:bottom w:val="nil"/>
              <w:right w:val="single" w:sz="4" w:space="0" w:color="auto"/>
            </w:tcBorders>
            <w:shd w:val="clear" w:color="auto" w:fill="B4C6E7"/>
            <w:noWrap/>
            <w:vAlign w:val="bottom"/>
            <w:hideMark/>
          </w:tcPr>
          <w:p w14:paraId="72145789"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95 € </w:t>
            </w:r>
          </w:p>
        </w:tc>
        <w:tc>
          <w:tcPr>
            <w:tcW w:w="1240" w:type="dxa"/>
            <w:tcBorders>
              <w:top w:val="nil"/>
              <w:left w:val="nil"/>
              <w:bottom w:val="nil"/>
              <w:right w:val="single" w:sz="4" w:space="0" w:color="auto"/>
            </w:tcBorders>
            <w:shd w:val="clear" w:color="auto" w:fill="B4C6E7"/>
            <w:noWrap/>
            <w:vAlign w:val="bottom"/>
            <w:hideMark/>
          </w:tcPr>
          <w:p w14:paraId="116F0C7F"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60 € </w:t>
            </w:r>
          </w:p>
        </w:tc>
      </w:tr>
      <w:tr w:rsidR="005A6705" w14:paraId="0350ACCC" w14:textId="77777777" w:rsidTr="00B95EF8">
        <w:trPr>
          <w:trHeight w:val="288"/>
        </w:trPr>
        <w:tc>
          <w:tcPr>
            <w:tcW w:w="3700" w:type="dxa"/>
            <w:tcBorders>
              <w:top w:val="nil"/>
              <w:left w:val="single" w:sz="4" w:space="0" w:color="auto"/>
              <w:bottom w:val="nil"/>
              <w:right w:val="nil"/>
            </w:tcBorders>
            <w:noWrap/>
            <w:vAlign w:val="center"/>
            <w:hideMark/>
          </w:tcPr>
          <w:p w14:paraId="4D2EA00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Journée ou week-end 2 repas </w:t>
            </w:r>
          </w:p>
        </w:tc>
        <w:tc>
          <w:tcPr>
            <w:tcW w:w="1240" w:type="dxa"/>
            <w:vMerge w:val="restart"/>
            <w:tcBorders>
              <w:top w:val="nil"/>
              <w:left w:val="single" w:sz="12" w:space="0" w:color="auto"/>
              <w:bottom w:val="nil"/>
              <w:right w:val="single" w:sz="4" w:space="0" w:color="auto"/>
            </w:tcBorders>
            <w:shd w:val="clear" w:color="auto" w:fill="B4C6E7"/>
            <w:noWrap/>
            <w:vAlign w:val="center"/>
            <w:hideMark/>
          </w:tcPr>
          <w:p w14:paraId="10BEDFA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210 € </w:t>
            </w:r>
          </w:p>
        </w:tc>
        <w:tc>
          <w:tcPr>
            <w:tcW w:w="1240" w:type="dxa"/>
            <w:vMerge w:val="restart"/>
            <w:tcBorders>
              <w:top w:val="nil"/>
              <w:left w:val="single" w:sz="4" w:space="0" w:color="auto"/>
              <w:bottom w:val="nil"/>
              <w:right w:val="single" w:sz="4" w:space="0" w:color="auto"/>
            </w:tcBorders>
            <w:shd w:val="clear" w:color="auto" w:fill="B4C6E7"/>
            <w:noWrap/>
            <w:vAlign w:val="center"/>
            <w:hideMark/>
          </w:tcPr>
          <w:p w14:paraId="0597B83B"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250 € </w:t>
            </w:r>
          </w:p>
        </w:tc>
        <w:tc>
          <w:tcPr>
            <w:tcW w:w="1240" w:type="dxa"/>
            <w:vMerge w:val="restart"/>
            <w:tcBorders>
              <w:top w:val="nil"/>
              <w:left w:val="single" w:sz="4" w:space="0" w:color="auto"/>
              <w:bottom w:val="nil"/>
              <w:right w:val="single" w:sz="4" w:space="0" w:color="auto"/>
            </w:tcBorders>
            <w:shd w:val="clear" w:color="auto" w:fill="B4C6E7"/>
            <w:noWrap/>
            <w:vAlign w:val="center"/>
            <w:hideMark/>
          </w:tcPr>
          <w:p w14:paraId="288374B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150 € </w:t>
            </w:r>
          </w:p>
        </w:tc>
        <w:tc>
          <w:tcPr>
            <w:tcW w:w="1240" w:type="dxa"/>
            <w:vMerge w:val="restart"/>
            <w:tcBorders>
              <w:top w:val="nil"/>
              <w:left w:val="single" w:sz="4" w:space="0" w:color="auto"/>
              <w:bottom w:val="nil"/>
              <w:right w:val="single" w:sz="4" w:space="0" w:color="auto"/>
            </w:tcBorders>
            <w:shd w:val="clear" w:color="auto" w:fill="B4C6E7"/>
            <w:noWrap/>
            <w:vAlign w:val="center"/>
            <w:hideMark/>
          </w:tcPr>
          <w:p w14:paraId="56227789"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100 € </w:t>
            </w:r>
          </w:p>
        </w:tc>
      </w:tr>
      <w:tr w:rsidR="005A6705" w14:paraId="79036317" w14:textId="77777777" w:rsidTr="00B95EF8">
        <w:trPr>
          <w:trHeight w:val="288"/>
        </w:trPr>
        <w:tc>
          <w:tcPr>
            <w:tcW w:w="3700" w:type="dxa"/>
            <w:tcBorders>
              <w:top w:val="nil"/>
              <w:left w:val="single" w:sz="4" w:space="0" w:color="auto"/>
              <w:bottom w:val="nil"/>
              <w:right w:val="nil"/>
            </w:tcBorders>
            <w:noWrap/>
            <w:vAlign w:val="center"/>
            <w:hideMark/>
          </w:tcPr>
          <w:p w14:paraId="4901C269" w14:textId="77777777" w:rsidR="005A6705" w:rsidRDefault="005A6705">
            <w:pP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roofErr w:type="gramStart"/>
            <w:r>
              <w:rPr>
                <w:rFonts w:ascii="Times New Roman" w:hAnsi="Times New Roman" w:cs="Times New Roman"/>
                <w:i/>
                <w:iCs/>
                <w:color w:val="000000"/>
                <w:sz w:val="20"/>
                <w:szCs w:val="20"/>
              </w:rPr>
              <w:t>samedi</w:t>
            </w:r>
            <w:proofErr w:type="gramEnd"/>
            <w:r>
              <w:rPr>
                <w:rFonts w:ascii="Times New Roman" w:hAnsi="Times New Roman" w:cs="Times New Roman"/>
                <w:i/>
                <w:iCs/>
                <w:color w:val="000000"/>
                <w:sz w:val="20"/>
                <w:szCs w:val="20"/>
              </w:rPr>
              <w:t xml:space="preserve"> soir et dimanche midi)</w:t>
            </w:r>
          </w:p>
        </w:tc>
        <w:tc>
          <w:tcPr>
            <w:tcW w:w="0" w:type="auto"/>
            <w:vMerge/>
            <w:tcBorders>
              <w:top w:val="nil"/>
              <w:left w:val="single" w:sz="12" w:space="0" w:color="auto"/>
              <w:bottom w:val="nil"/>
              <w:right w:val="single" w:sz="4" w:space="0" w:color="auto"/>
            </w:tcBorders>
            <w:vAlign w:val="center"/>
            <w:hideMark/>
          </w:tcPr>
          <w:p w14:paraId="638C07BE" w14:textId="77777777" w:rsidR="005A6705" w:rsidRDefault="005A6705">
            <w:pPr>
              <w:spacing w:after="0"/>
              <w:rPr>
                <w:rFonts w:ascii="Times New Roman" w:hAnsi="Times New Roman"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14:paraId="0E11ED73" w14:textId="77777777" w:rsidR="005A6705" w:rsidRDefault="005A6705">
            <w:pPr>
              <w:spacing w:after="0"/>
              <w:rPr>
                <w:rFonts w:ascii="Times New Roman" w:hAnsi="Times New Roman"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14:paraId="60CF1E0E" w14:textId="77777777" w:rsidR="005A6705" w:rsidRDefault="005A6705">
            <w:pPr>
              <w:spacing w:after="0"/>
              <w:rPr>
                <w:rFonts w:ascii="Times New Roman" w:hAnsi="Times New Roman"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14:paraId="04C0F1A8" w14:textId="77777777" w:rsidR="005A6705" w:rsidRDefault="005A6705">
            <w:pPr>
              <w:spacing w:after="0"/>
              <w:rPr>
                <w:rFonts w:ascii="Times New Roman" w:hAnsi="Times New Roman" w:cs="Times New Roman"/>
                <w:color w:val="000000"/>
                <w:sz w:val="20"/>
                <w:szCs w:val="20"/>
              </w:rPr>
            </w:pPr>
          </w:p>
        </w:tc>
      </w:tr>
      <w:tr w:rsidR="005A6705" w14:paraId="750BBBB5" w14:textId="77777777" w:rsidTr="00B95EF8">
        <w:trPr>
          <w:trHeight w:val="288"/>
        </w:trPr>
        <w:tc>
          <w:tcPr>
            <w:tcW w:w="3700" w:type="dxa"/>
            <w:tcBorders>
              <w:top w:val="nil"/>
              <w:left w:val="single" w:sz="4" w:space="0" w:color="auto"/>
              <w:bottom w:val="nil"/>
              <w:right w:val="nil"/>
            </w:tcBorders>
            <w:noWrap/>
            <w:vAlign w:val="center"/>
            <w:hideMark/>
          </w:tcPr>
          <w:p w14:paraId="11FD57E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Journée supplémentaire pour préparation</w:t>
            </w:r>
          </w:p>
        </w:tc>
        <w:tc>
          <w:tcPr>
            <w:tcW w:w="1240" w:type="dxa"/>
            <w:tcBorders>
              <w:top w:val="nil"/>
              <w:left w:val="single" w:sz="12" w:space="0" w:color="auto"/>
              <w:bottom w:val="nil"/>
              <w:right w:val="single" w:sz="4" w:space="0" w:color="auto"/>
            </w:tcBorders>
            <w:shd w:val="clear" w:color="auto" w:fill="B4C6E7"/>
            <w:noWrap/>
            <w:vAlign w:val="bottom"/>
            <w:hideMark/>
          </w:tcPr>
          <w:p w14:paraId="3F21033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85 € </w:t>
            </w:r>
          </w:p>
        </w:tc>
        <w:tc>
          <w:tcPr>
            <w:tcW w:w="1240" w:type="dxa"/>
            <w:tcBorders>
              <w:top w:val="nil"/>
              <w:left w:val="nil"/>
              <w:bottom w:val="nil"/>
              <w:right w:val="single" w:sz="4" w:space="0" w:color="auto"/>
            </w:tcBorders>
            <w:shd w:val="clear" w:color="auto" w:fill="B4C6E7"/>
            <w:noWrap/>
            <w:vAlign w:val="bottom"/>
            <w:hideMark/>
          </w:tcPr>
          <w:p w14:paraId="708542D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85 € </w:t>
            </w:r>
          </w:p>
        </w:tc>
        <w:tc>
          <w:tcPr>
            <w:tcW w:w="1240" w:type="dxa"/>
            <w:tcBorders>
              <w:top w:val="nil"/>
              <w:left w:val="nil"/>
              <w:bottom w:val="nil"/>
              <w:right w:val="single" w:sz="4" w:space="0" w:color="auto"/>
            </w:tcBorders>
            <w:shd w:val="clear" w:color="auto" w:fill="B4C6E7"/>
            <w:noWrap/>
            <w:vAlign w:val="bottom"/>
            <w:hideMark/>
          </w:tcPr>
          <w:p w14:paraId="43617D6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nil"/>
              <w:right w:val="single" w:sz="4" w:space="0" w:color="auto"/>
            </w:tcBorders>
            <w:shd w:val="clear" w:color="auto" w:fill="B4C6E7"/>
            <w:noWrap/>
            <w:vAlign w:val="bottom"/>
            <w:hideMark/>
          </w:tcPr>
          <w:p w14:paraId="0E15CAA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50DA20BD" w14:textId="77777777" w:rsidTr="00B95EF8">
        <w:trPr>
          <w:trHeight w:val="288"/>
        </w:trPr>
        <w:tc>
          <w:tcPr>
            <w:tcW w:w="3700" w:type="dxa"/>
            <w:tcBorders>
              <w:top w:val="nil"/>
              <w:left w:val="single" w:sz="4" w:space="0" w:color="auto"/>
              <w:bottom w:val="nil"/>
              <w:right w:val="nil"/>
            </w:tcBorders>
            <w:noWrap/>
            <w:vAlign w:val="center"/>
            <w:hideMark/>
          </w:tcPr>
          <w:p w14:paraId="5E2D0F8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Apéritif</w:t>
            </w:r>
          </w:p>
        </w:tc>
        <w:tc>
          <w:tcPr>
            <w:tcW w:w="1240" w:type="dxa"/>
            <w:tcBorders>
              <w:top w:val="nil"/>
              <w:left w:val="single" w:sz="12" w:space="0" w:color="auto"/>
              <w:bottom w:val="nil"/>
              <w:right w:val="single" w:sz="4" w:space="0" w:color="auto"/>
            </w:tcBorders>
            <w:shd w:val="clear" w:color="auto" w:fill="B4C6E7"/>
            <w:noWrap/>
            <w:vAlign w:val="bottom"/>
            <w:hideMark/>
          </w:tcPr>
          <w:p w14:paraId="01BA9DB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85 € </w:t>
            </w:r>
          </w:p>
        </w:tc>
        <w:tc>
          <w:tcPr>
            <w:tcW w:w="1240" w:type="dxa"/>
            <w:tcBorders>
              <w:top w:val="nil"/>
              <w:left w:val="nil"/>
              <w:bottom w:val="nil"/>
              <w:right w:val="single" w:sz="4" w:space="0" w:color="auto"/>
            </w:tcBorders>
            <w:shd w:val="clear" w:color="auto" w:fill="B4C6E7"/>
            <w:noWrap/>
            <w:vAlign w:val="bottom"/>
            <w:hideMark/>
          </w:tcPr>
          <w:p w14:paraId="6F415B3B"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110 € </w:t>
            </w:r>
          </w:p>
        </w:tc>
        <w:tc>
          <w:tcPr>
            <w:tcW w:w="1240" w:type="dxa"/>
            <w:tcBorders>
              <w:top w:val="nil"/>
              <w:left w:val="nil"/>
              <w:bottom w:val="nil"/>
              <w:right w:val="single" w:sz="4" w:space="0" w:color="auto"/>
            </w:tcBorders>
            <w:shd w:val="clear" w:color="auto" w:fill="B4C6E7"/>
            <w:noWrap/>
            <w:vAlign w:val="bottom"/>
            <w:hideMark/>
          </w:tcPr>
          <w:p w14:paraId="3955D9E7"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nil"/>
              <w:right w:val="single" w:sz="4" w:space="0" w:color="auto"/>
            </w:tcBorders>
            <w:shd w:val="clear" w:color="auto" w:fill="B4C6E7"/>
            <w:noWrap/>
            <w:vAlign w:val="bottom"/>
            <w:hideMark/>
          </w:tcPr>
          <w:p w14:paraId="2D9539E0"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27B78897" w14:textId="77777777" w:rsidTr="00B95EF8">
        <w:trPr>
          <w:trHeight w:val="288"/>
        </w:trPr>
        <w:tc>
          <w:tcPr>
            <w:tcW w:w="3700" w:type="dxa"/>
            <w:tcBorders>
              <w:top w:val="nil"/>
              <w:left w:val="single" w:sz="4" w:space="0" w:color="auto"/>
              <w:bottom w:val="nil"/>
              <w:right w:val="nil"/>
            </w:tcBorders>
            <w:noWrap/>
            <w:vAlign w:val="center"/>
            <w:hideMark/>
          </w:tcPr>
          <w:p w14:paraId="5B26CEBF"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Spectacle, soirée ou réunion</w:t>
            </w:r>
          </w:p>
        </w:tc>
        <w:tc>
          <w:tcPr>
            <w:tcW w:w="1240" w:type="dxa"/>
            <w:tcBorders>
              <w:top w:val="nil"/>
              <w:left w:val="single" w:sz="12" w:space="0" w:color="auto"/>
              <w:bottom w:val="nil"/>
              <w:right w:val="single" w:sz="4" w:space="0" w:color="auto"/>
            </w:tcBorders>
            <w:shd w:val="clear" w:color="auto" w:fill="B4C6E7"/>
            <w:noWrap/>
            <w:vAlign w:val="bottom"/>
            <w:hideMark/>
          </w:tcPr>
          <w:p w14:paraId="7AD6584A"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110 € </w:t>
            </w:r>
          </w:p>
        </w:tc>
        <w:tc>
          <w:tcPr>
            <w:tcW w:w="1240" w:type="dxa"/>
            <w:tcBorders>
              <w:top w:val="nil"/>
              <w:left w:val="nil"/>
              <w:bottom w:val="nil"/>
              <w:right w:val="single" w:sz="4" w:space="0" w:color="auto"/>
            </w:tcBorders>
            <w:shd w:val="clear" w:color="auto" w:fill="B4C6E7"/>
            <w:noWrap/>
            <w:vAlign w:val="bottom"/>
            <w:hideMark/>
          </w:tcPr>
          <w:p w14:paraId="0C060619"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140 € </w:t>
            </w:r>
          </w:p>
        </w:tc>
        <w:tc>
          <w:tcPr>
            <w:tcW w:w="1240" w:type="dxa"/>
            <w:tcBorders>
              <w:top w:val="nil"/>
              <w:left w:val="nil"/>
              <w:bottom w:val="nil"/>
              <w:right w:val="single" w:sz="4" w:space="0" w:color="auto"/>
            </w:tcBorders>
            <w:shd w:val="clear" w:color="auto" w:fill="B4C6E7"/>
            <w:noWrap/>
            <w:vAlign w:val="bottom"/>
            <w:hideMark/>
          </w:tcPr>
          <w:p w14:paraId="5E24A042"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nil"/>
              <w:right w:val="single" w:sz="4" w:space="0" w:color="auto"/>
            </w:tcBorders>
            <w:shd w:val="clear" w:color="auto" w:fill="B4C6E7"/>
            <w:noWrap/>
            <w:vAlign w:val="bottom"/>
            <w:hideMark/>
          </w:tcPr>
          <w:p w14:paraId="3E24E02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4BCFCF2B" w14:textId="77777777" w:rsidTr="00B95EF8">
        <w:trPr>
          <w:trHeight w:val="288"/>
        </w:trPr>
        <w:tc>
          <w:tcPr>
            <w:tcW w:w="3700" w:type="dxa"/>
            <w:tcBorders>
              <w:top w:val="nil"/>
              <w:left w:val="single" w:sz="4" w:space="0" w:color="auto"/>
              <w:bottom w:val="nil"/>
              <w:right w:val="nil"/>
            </w:tcBorders>
            <w:noWrap/>
            <w:vAlign w:val="center"/>
            <w:hideMark/>
          </w:tcPr>
          <w:p w14:paraId="46FFD59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Repas réveillon</w:t>
            </w:r>
          </w:p>
        </w:tc>
        <w:tc>
          <w:tcPr>
            <w:tcW w:w="1240" w:type="dxa"/>
            <w:tcBorders>
              <w:top w:val="nil"/>
              <w:left w:val="single" w:sz="12" w:space="0" w:color="auto"/>
              <w:bottom w:val="nil"/>
              <w:right w:val="single" w:sz="4" w:space="0" w:color="auto"/>
            </w:tcBorders>
            <w:shd w:val="clear" w:color="auto" w:fill="B4C6E7"/>
            <w:noWrap/>
            <w:vAlign w:val="bottom"/>
            <w:hideMark/>
          </w:tcPr>
          <w:p w14:paraId="5FB18EF7"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220 € </w:t>
            </w:r>
          </w:p>
        </w:tc>
        <w:tc>
          <w:tcPr>
            <w:tcW w:w="1240" w:type="dxa"/>
            <w:tcBorders>
              <w:top w:val="nil"/>
              <w:left w:val="nil"/>
              <w:bottom w:val="nil"/>
              <w:right w:val="single" w:sz="4" w:space="0" w:color="auto"/>
            </w:tcBorders>
            <w:shd w:val="clear" w:color="auto" w:fill="B4C6E7"/>
            <w:noWrap/>
            <w:vAlign w:val="bottom"/>
            <w:hideMark/>
          </w:tcPr>
          <w:p w14:paraId="39C691C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250 € </w:t>
            </w:r>
          </w:p>
        </w:tc>
        <w:tc>
          <w:tcPr>
            <w:tcW w:w="1240" w:type="dxa"/>
            <w:tcBorders>
              <w:top w:val="nil"/>
              <w:left w:val="nil"/>
              <w:bottom w:val="nil"/>
              <w:right w:val="single" w:sz="4" w:space="0" w:color="auto"/>
            </w:tcBorders>
            <w:shd w:val="clear" w:color="auto" w:fill="B4C6E7"/>
            <w:noWrap/>
            <w:vAlign w:val="bottom"/>
            <w:hideMark/>
          </w:tcPr>
          <w:p w14:paraId="11D2E599"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nil"/>
              <w:right w:val="single" w:sz="4" w:space="0" w:color="auto"/>
            </w:tcBorders>
            <w:shd w:val="clear" w:color="auto" w:fill="B4C6E7"/>
            <w:noWrap/>
            <w:vAlign w:val="bottom"/>
            <w:hideMark/>
          </w:tcPr>
          <w:p w14:paraId="62BEC67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55B8A6C2" w14:textId="77777777" w:rsidTr="00B95EF8">
        <w:trPr>
          <w:trHeight w:val="288"/>
        </w:trPr>
        <w:tc>
          <w:tcPr>
            <w:tcW w:w="3700" w:type="dxa"/>
            <w:tcBorders>
              <w:top w:val="nil"/>
              <w:left w:val="single" w:sz="4" w:space="0" w:color="auto"/>
              <w:bottom w:val="nil"/>
              <w:right w:val="nil"/>
            </w:tcBorders>
            <w:noWrap/>
            <w:vAlign w:val="center"/>
            <w:hideMark/>
          </w:tcPr>
          <w:p w14:paraId="7E4B709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Supplément chauffage du 15/10 au 15/04 </w:t>
            </w:r>
          </w:p>
        </w:tc>
        <w:tc>
          <w:tcPr>
            <w:tcW w:w="1240" w:type="dxa"/>
            <w:tcBorders>
              <w:top w:val="nil"/>
              <w:left w:val="single" w:sz="12" w:space="0" w:color="auto"/>
              <w:bottom w:val="nil"/>
              <w:right w:val="single" w:sz="4" w:space="0" w:color="auto"/>
            </w:tcBorders>
            <w:shd w:val="clear" w:color="auto" w:fill="B4C6E7"/>
            <w:noWrap/>
            <w:vAlign w:val="bottom"/>
            <w:hideMark/>
          </w:tcPr>
          <w:p w14:paraId="2F2B7E77"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60 € </w:t>
            </w:r>
          </w:p>
        </w:tc>
        <w:tc>
          <w:tcPr>
            <w:tcW w:w="1240" w:type="dxa"/>
            <w:tcBorders>
              <w:top w:val="nil"/>
              <w:left w:val="nil"/>
              <w:bottom w:val="nil"/>
              <w:right w:val="single" w:sz="4" w:space="0" w:color="auto"/>
            </w:tcBorders>
            <w:shd w:val="clear" w:color="auto" w:fill="B4C6E7"/>
            <w:noWrap/>
            <w:vAlign w:val="bottom"/>
            <w:hideMark/>
          </w:tcPr>
          <w:p w14:paraId="329F6FD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60 € </w:t>
            </w:r>
          </w:p>
        </w:tc>
        <w:tc>
          <w:tcPr>
            <w:tcW w:w="1240" w:type="dxa"/>
            <w:tcBorders>
              <w:top w:val="nil"/>
              <w:left w:val="nil"/>
              <w:bottom w:val="nil"/>
              <w:right w:val="single" w:sz="4" w:space="0" w:color="auto"/>
            </w:tcBorders>
            <w:shd w:val="clear" w:color="auto" w:fill="B4C6E7"/>
            <w:noWrap/>
            <w:vAlign w:val="bottom"/>
            <w:hideMark/>
          </w:tcPr>
          <w:p w14:paraId="2991CE4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nil"/>
              <w:right w:val="single" w:sz="4" w:space="0" w:color="auto"/>
            </w:tcBorders>
            <w:shd w:val="clear" w:color="auto" w:fill="B4C6E7"/>
            <w:noWrap/>
            <w:vAlign w:val="bottom"/>
            <w:hideMark/>
          </w:tcPr>
          <w:p w14:paraId="59A2CDA9"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1CA94530" w14:textId="77777777" w:rsidTr="00B95EF8">
        <w:trPr>
          <w:trHeight w:val="288"/>
        </w:trPr>
        <w:tc>
          <w:tcPr>
            <w:tcW w:w="3700" w:type="dxa"/>
            <w:tcBorders>
              <w:top w:val="nil"/>
              <w:left w:val="single" w:sz="4" w:space="0" w:color="auto"/>
              <w:bottom w:val="nil"/>
              <w:right w:val="nil"/>
            </w:tcBorders>
            <w:noWrap/>
            <w:vAlign w:val="center"/>
            <w:hideMark/>
          </w:tcPr>
          <w:p w14:paraId="27E23C91" w14:textId="77777777" w:rsidR="005A6705" w:rsidRDefault="005A6705">
            <w:pPr>
              <w:pStyle w:val="Sansinterligne"/>
              <w:spacing w:line="256" w:lineRule="auto"/>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Supplément chauffage sur demande </w:t>
            </w:r>
          </w:p>
        </w:tc>
        <w:tc>
          <w:tcPr>
            <w:tcW w:w="1240" w:type="dxa"/>
            <w:tcBorders>
              <w:top w:val="nil"/>
              <w:left w:val="single" w:sz="12" w:space="0" w:color="auto"/>
              <w:bottom w:val="nil"/>
              <w:right w:val="single" w:sz="4" w:space="0" w:color="auto"/>
            </w:tcBorders>
            <w:shd w:val="clear" w:color="auto" w:fill="B4C6E7"/>
            <w:noWrap/>
            <w:vAlign w:val="bottom"/>
            <w:hideMark/>
          </w:tcPr>
          <w:p w14:paraId="2D3A433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nil"/>
              <w:right w:val="single" w:sz="4" w:space="0" w:color="auto"/>
            </w:tcBorders>
            <w:shd w:val="clear" w:color="auto" w:fill="B4C6E7"/>
            <w:noWrap/>
            <w:vAlign w:val="bottom"/>
            <w:hideMark/>
          </w:tcPr>
          <w:p w14:paraId="2F318C3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nil"/>
              <w:right w:val="single" w:sz="4" w:space="0" w:color="auto"/>
            </w:tcBorders>
            <w:shd w:val="clear" w:color="auto" w:fill="B4C6E7"/>
            <w:noWrap/>
            <w:vAlign w:val="bottom"/>
            <w:hideMark/>
          </w:tcPr>
          <w:p w14:paraId="1ADC0D4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nil"/>
              <w:right w:val="single" w:sz="4" w:space="0" w:color="auto"/>
            </w:tcBorders>
            <w:shd w:val="clear" w:color="auto" w:fill="B4C6E7"/>
            <w:noWrap/>
            <w:vAlign w:val="bottom"/>
            <w:hideMark/>
          </w:tcPr>
          <w:p w14:paraId="06F5BEE7"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1E253BA7" w14:textId="77777777" w:rsidTr="00B95EF8">
        <w:trPr>
          <w:trHeight w:val="300"/>
        </w:trPr>
        <w:tc>
          <w:tcPr>
            <w:tcW w:w="3700" w:type="dxa"/>
            <w:tcBorders>
              <w:top w:val="nil"/>
              <w:left w:val="single" w:sz="4" w:space="0" w:color="auto"/>
              <w:bottom w:val="single" w:sz="4" w:space="0" w:color="auto"/>
              <w:right w:val="nil"/>
            </w:tcBorders>
            <w:noWrap/>
            <w:vAlign w:val="center"/>
            <w:hideMark/>
          </w:tcPr>
          <w:p w14:paraId="24D00ECB" w14:textId="77777777" w:rsidR="005A6705" w:rsidRDefault="005A6705">
            <w:pPr>
              <w:pStyle w:val="Sansinterligne"/>
              <w:spacing w:line="256" w:lineRule="auto"/>
              <w:rPr>
                <w:rFonts w:ascii="Times New Roman" w:hAnsi="Times New Roman" w:cs="Times New Roman"/>
                <w:kern w:val="2"/>
                <w14:ligatures w14:val="standardContextual"/>
              </w:rPr>
            </w:pPr>
            <w:proofErr w:type="gramStart"/>
            <w:r>
              <w:rPr>
                <w:rFonts w:ascii="Times New Roman" w:hAnsi="Times New Roman" w:cs="Times New Roman"/>
                <w:kern w:val="2"/>
                <w14:ligatures w14:val="standardContextual"/>
              </w:rPr>
              <w:t>en</w:t>
            </w:r>
            <w:proofErr w:type="gramEnd"/>
            <w:r>
              <w:rPr>
                <w:rFonts w:ascii="Times New Roman" w:hAnsi="Times New Roman" w:cs="Times New Roman"/>
                <w:kern w:val="2"/>
                <w14:ligatures w14:val="standardContextual"/>
              </w:rPr>
              <w:t xml:space="preserve"> dehors de la période</w:t>
            </w:r>
          </w:p>
        </w:tc>
        <w:tc>
          <w:tcPr>
            <w:tcW w:w="1240" w:type="dxa"/>
            <w:tcBorders>
              <w:top w:val="nil"/>
              <w:left w:val="single" w:sz="12" w:space="0" w:color="auto"/>
              <w:bottom w:val="single" w:sz="4" w:space="0" w:color="auto"/>
              <w:right w:val="single" w:sz="4" w:space="0" w:color="auto"/>
            </w:tcBorders>
            <w:shd w:val="clear" w:color="auto" w:fill="B4C6E7"/>
            <w:noWrap/>
            <w:vAlign w:val="bottom"/>
            <w:hideMark/>
          </w:tcPr>
          <w:p w14:paraId="5CD438B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60 € </w:t>
            </w:r>
          </w:p>
        </w:tc>
        <w:tc>
          <w:tcPr>
            <w:tcW w:w="1240" w:type="dxa"/>
            <w:tcBorders>
              <w:top w:val="nil"/>
              <w:left w:val="nil"/>
              <w:bottom w:val="single" w:sz="4" w:space="0" w:color="auto"/>
              <w:right w:val="single" w:sz="4" w:space="0" w:color="auto"/>
            </w:tcBorders>
            <w:shd w:val="clear" w:color="auto" w:fill="B4C6E7"/>
            <w:noWrap/>
            <w:vAlign w:val="bottom"/>
            <w:hideMark/>
          </w:tcPr>
          <w:p w14:paraId="5491B74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60 € </w:t>
            </w:r>
          </w:p>
        </w:tc>
        <w:tc>
          <w:tcPr>
            <w:tcW w:w="1240" w:type="dxa"/>
            <w:tcBorders>
              <w:top w:val="nil"/>
              <w:left w:val="nil"/>
              <w:bottom w:val="single" w:sz="4" w:space="0" w:color="auto"/>
              <w:right w:val="single" w:sz="4" w:space="0" w:color="auto"/>
            </w:tcBorders>
            <w:shd w:val="clear" w:color="auto" w:fill="B4C6E7"/>
            <w:noWrap/>
            <w:vAlign w:val="bottom"/>
            <w:hideMark/>
          </w:tcPr>
          <w:p w14:paraId="7531DC7C"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B4C6E7"/>
            <w:noWrap/>
            <w:vAlign w:val="bottom"/>
            <w:hideMark/>
          </w:tcPr>
          <w:p w14:paraId="14E4873F"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bl>
    <w:p w14:paraId="156E3F40" w14:textId="77777777" w:rsidR="005A6705" w:rsidRDefault="005A6705" w:rsidP="005A6705">
      <w:pPr>
        <w:pStyle w:val="Sansinterligne"/>
        <w:rPr>
          <w:rFonts w:ascii="Times New Roman" w:hAnsi="Times New Roman" w:cs="Times New Roman"/>
          <w:b/>
          <w:bCs/>
          <w:i/>
          <w:u w:val="single"/>
        </w:rPr>
      </w:pPr>
    </w:p>
    <w:tbl>
      <w:tblPr>
        <w:tblW w:w="8660" w:type="dxa"/>
        <w:tblInd w:w="-15" w:type="dxa"/>
        <w:tblCellMar>
          <w:left w:w="70" w:type="dxa"/>
          <w:right w:w="70" w:type="dxa"/>
        </w:tblCellMar>
        <w:tblLook w:val="04A0" w:firstRow="1" w:lastRow="0" w:firstColumn="1" w:lastColumn="0" w:noHBand="0" w:noVBand="1"/>
      </w:tblPr>
      <w:tblGrid>
        <w:gridCol w:w="3700"/>
        <w:gridCol w:w="1246"/>
        <w:gridCol w:w="1246"/>
        <w:gridCol w:w="1234"/>
        <w:gridCol w:w="1234"/>
      </w:tblGrid>
      <w:tr w:rsidR="005A6705" w14:paraId="055C46E6" w14:textId="77777777" w:rsidTr="00B95EF8">
        <w:trPr>
          <w:trHeight w:val="300"/>
        </w:trPr>
        <w:tc>
          <w:tcPr>
            <w:tcW w:w="3700" w:type="dxa"/>
            <w:vMerge w:val="restart"/>
            <w:tcBorders>
              <w:top w:val="single" w:sz="4" w:space="0" w:color="auto"/>
              <w:left w:val="single" w:sz="4" w:space="0" w:color="auto"/>
              <w:bottom w:val="single" w:sz="12" w:space="0" w:color="000000"/>
              <w:right w:val="nil"/>
            </w:tcBorders>
            <w:noWrap/>
            <w:vAlign w:val="center"/>
            <w:hideMark/>
          </w:tcPr>
          <w:p w14:paraId="4449F6D5"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2- Salle des Fêtes : Petit salle</w:t>
            </w:r>
          </w:p>
        </w:tc>
        <w:tc>
          <w:tcPr>
            <w:tcW w:w="1246" w:type="dxa"/>
            <w:vMerge w:val="restart"/>
            <w:tcBorders>
              <w:top w:val="single" w:sz="4" w:space="0" w:color="auto"/>
              <w:left w:val="single" w:sz="12" w:space="0" w:color="auto"/>
              <w:bottom w:val="single" w:sz="12" w:space="0" w:color="000000"/>
              <w:right w:val="single" w:sz="4" w:space="0" w:color="auto"/>
            </w:tcBorders>
            <w:shd w:val="clear" w:color="auto" w:fill="B4C6E7"/>
            <w:noWrap/>
            <w:vAlign w:val="center"/>
            <w:hideMark/>
          </w:tcPr>
          <w:p w14:paraId="648F3187"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Commune</w:t>
            </w:r>
          </w:p>
        </w:tc>
        <w:tc>
          <w:tcPr>
            <w:tcW w:w="1246" w:type="dxa"/>
            <w:tcBorders>
              <w:top w:val="single" w:sz="4" w:space="0" w:color="auto"/>
            </w:tcBorders>
            <w:shd w:val="clear" w:color="auto" w:fill="B4C6E7"/>
            <w:noWrap/>
            <w:vAlign w:val="center"/>
            <w:hideMark/>
          </w:tcPr>
          <w:p w14:paraId="646BF450"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Hors</w:t>
            </w:r>
          </w:p>
        </w:tc>
        <w:tc>
          <w:tcPr>
            <w:tcW w:w="1234" w:type="dxa"/>
            <w:vMerge w:val="restart"/>
            <w:tcBorders>
              <w:top w:val="single" w:sz="4" w:space="0" w:color="auto"/>
              <w:left w:val="single" w:sz="4" w:space="0" w:color="auto"/>
              <w:bottom w:val="single" w:sz="12" w:space="0" w:color="000000"/>
              <w:right w:val="single" w:sz="4" w:space="0" w:color="auto"/>
            </w:tcBorders>
            <w:shd w:val="clear" w:color="auto" w:fill="B4C6E7"/>
            <w:noWrap/>
            <w:vAlign w:val="center"/>
            <w:hideMark/>
          </w:tcPr>
          <w:p w14:paraId="1C888CF6"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 xml:space="preserve">   Cuisine</w:t>
            </w:r>
          </w:p>
        </w:tc>
        <w:tc>
          <w:tcPr>
            <w:tcW w:w="1234" w:type="dxa"/>
            <w:tcBorders>
              <w:top w:val="single" w:sz="4" w:space="0" w:color="auto"/>
              <w:left w:val="nil"/>
              <w:bottom w:val="nil"/>
              <w:right w:val="single" w:sz="4" w:space="0" w:color="auto"/>
            </w:tcBorders>
            <w:shd w:val="clear" w:color="auto" w:fill="B4C6E7"/>
            <w:noWrap/>
            <w:vAlign w:val="center"/>
            <w:hideMark/>
          </w:tcPr>
          <w:p w14:paraId="3D94826C"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 xml:space="preserve">    Cuisine </w:t>
            </w:r>
          </w:p>
        </w:tc>
      </w:tr>
      <w:tr w:rsidR="005A6705" w14:paraId="2A564CFB" w14:textId="77777777" w:rsidTr="00B95EF8">
        <w:trPr>
          <w:trHeight w:val="288"/>
        </w:trPr>
        <w:tc>
          <w:tcPr>
            <w:tcW w:w="0" w:type="auto"/>
            <w:vMerge/>
            <w:tcBorders>
              <w:top w:val="single" w:sz="12" w:space="0" w:color="auto"/>
              <w:left w:val="single" w:sz="4" w:space="0" w:color="auto"/>
              <w:bottom w:val="single" w:sz="12" w:space="0" w:color="000000"/>
              <w:right w:val="nil"/>
            </w:tcBorders>
            <w:vAlign w:val="center"/>
            <w:hideMark/>
          </w:tcPr>
          <w:p w14:paraId="40189AFB" w14:textId="77777777" w:rsidR="005A6705" w:rsidRDefault="005A6705" w:rsidP="00B95EF8">
            <w:pPr>
              <w:pStyle w:val="Sansinterligne"/>
              <w:rPr>
                <w:kern w:val="2"/>
                <w14:ligatures w14:val="standardContextual"/>
              </w:rPr>
            </w:pPr>
          </w:p>
        </w:tc>
        <w:tc>
          <w:tcPr>
            <w:tcW w:w="0" w:type="auto"/>
            <w:vMerge/>
            <w:tcBorders>
              <w:top w:val="nil"/>
              <w:left w:val="single" w:sz="12" w:space="0" w:color="auto"/>
              <w:bottom w:val="single" w:sz="12" w:space="0" w:color="000000"/>
              <w:right w:val="single" w:sz="4" w:space="0" w:color="auto"/>
            </w:tcBorders>
            <w:vAlign w:val="center"/>
            <w:hideMark/>
          </w:tcPr>
          <w:p w14:paraId="0AFE5638"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246" w:type="dxa"/>
            <w:shd w:val="clear" w:color="auto" w:fill="B4C6E7"/>
            <w:noWrap/>
            <w:vAlign w:val="center"/>
            <w:hideMark/>
          </w:tcPr>
          <w:p w14:paraId="5A3E5D50" w14:textId="77777777" w:rsidR="005A6705" w:rsidRPr="00B95EF8" w:rsidRDefault="005A6705" w:rsidP="00B95EF8">
            <w:pPr>
              <w:pStyle w:val="Sansinterligne"/>
              <w:rPr>
                <w:rFonts w:ascii="Times New Roman" w:hAnsi="Times New Roman" w:cs="Times New Roman"/>
                <w:b/>
                <w:bCs/>
              </w:rPr>
            </w:pPr>
            <w:proofErr w:type="gramStart"/>
            <w:r w:rsidRPr="00B95EF8">
              <w:rPr>
                <w:rFonts w:ascii="Times New Roman" w:hAnsi="Times New Roman" w:cs="Times New Roman"/>
                <w:b/>
                <w:bCs/>
              </w:rPr>
              <w:t>commune</w:t>
            </w:r>
            <w:proofErr w:type="gramEnd"/>
          </w:p>
        </w:tc>
        <w:tc>
          <w:tcPr>
            <w:tcW w:w="0" w:type="auto"/>
            <w:vMerge/>
            <w:tcBorders>
              <w:top w:val="nil"/>
              <w:left w:val="single" w:sz="4" w:space="0" w:color="auto"/>
              <w:bottom w:val="single" w:sz="12" w:space="0" w:color="000000"/>
              <w:right w:val="single" w:sz="4" w:space="0" w:color="auto"/>
            </w:tcBorders>
            <w:vAlign w:val="center"/>
            <w:hideMark/>
          </w:tcPr>
          <w:p w14:paraId="258E9E08"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234" w:type="dxa"/>
            <w:tcBorders>
              <w:top w:val="nil"/>
              <w:left w:val="nil"/>
              <w:bottom w:val="nil"/>
              <w:right w:val="single" w:sz="4" w:space="0" w:color="auto"/>
            </w:tcBorders>
            <w:shd w:val="clear" w:color="auto" w:fill="B4C6E7"/>
            <w:noWrap/>
            <w:vAlign w:val="center"/>
            <w:hideMark/>
          </w:tcPr>
          <w:p w14:paraId="6B5155D2" w14:textId="77777777" w:rsidR="005A6705" w:rsidRPr="00B95EF8" w:rsidRDefault="005A6705" w:rsidP="00B95EF8">
            <w:pPr>
              <w:pStyle w:val="Sansinterligne"/>
              <w:rPr>
                <w:rFonts w:ascii="Times New Roman" w:hAnsi="Times New Roman" w:cs="Times New Roman"/>
                <w:b/>
                <w:bCs/>
              </w:rPr>
            </w:pPr>
            <w:proofErr w:type="gramStart"/>
            <w:r w:rsidRPr="00B95EF8">
              <w:rPr>
                <w:rFonts w:ascii="Times New Roman" w:hAnsi="Times New Roman" w:cs="Times New Roman"/>
                <w:b/>
                <w:bCs/>
              </w:rPr>
              <w:t>pour</w:t>
            </w:r>
            <w:proofErr w:type="gramEnd"/>
          </w:p>
        </w:tc>
      </w:tr>
      <w:tr w:rsidR="005A6705" w14:paraId="12E4CBC2" w14:textId="77777777" w:rsidTr="00B95EF8">
        <w:trPr>
          <w:trHeight w:val="300"/>
        </w:trPr>
        <w:tc>
          <w:tcPr>
            <w:tcW w:w="0" w:type="auto"/>
            <w:vMerge/>
            <w:tcBorders>
              <w:top w:val="single" w:sz="12" w:space="0" w:color="auto"/>
              <w:left w:val="single" w:sz="4" w:space="0" w:color="auto"/>
              <w:bottom w:val="single" w:sz="12" w:space="0" w:color="000000"/>
              <w:right w:val="nil"/>
            </w:tcBorders>
            <w:vAlign w:val="center"/>
            <w:hideMark/>
          </w:tcPr>
          <w:p w14:paraId="4BD3FE0B" w14:textId="77777777" w:rsidR="005A6705" w:rsidRDefault="005A6705" w:rsidP="00B95EF8">
            <w:pPr>
              <w:pStyle w:val="Sansinterligne"/>
              <w:rPr>
                <w:kern w:val="2"/>
                <w14:ligatures w14:val="standardContextual"/>
              </w:rPr>
            </w:pPr>
          </w:p>
        </w:tc>
        <w:tc>
          <w:tcPr>
            <w:tcW w:w="0" w:type="auto"/>
            <w:vMerge/>
            <w:tcBorders>
              <w:top w:val="nil"/>
              <w:left w:val="single" w:sz="12" w:space="0" w:color="auto"/>
              <w:bottom w:val="single" w:sz="12" w:space="0" w:color="000000"/>
              <w:right w:val="single" w:sz="4" w:space="0" w:color="auto"/>
            </w:tcBorders>
            <w:vAlign w:val="center"/>
            <w:hideMark/>
          </w:tcPr>
          <w:p w14:paraId="1EC5C311"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246" w:type="dxa"/>
            <w:tcBorders>
              <w:top w:val="nil"/>
              <w:left w:val="nil"/>
              <w:bottom w:val="single" w:sz="12" w:space="0" w:color="auto"/>
              <w:right w:val="nil"/>
            </w:tcBorders>
            <w:shd w:val="clear" w:color="auto" w:fill="B4C6E7"/>
            <w:noWrap/>
            <w:vAlign w:val="bottom"/>
            <w:hideMark/>
          </w:tcPr>
          <w:p w14:paraId="23D91933"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 </w:t>
            </w:r>
          </w:p>
        </w:tc>
        <w:tc>
          <w:tcPr>
            <w:tcW w:w="0" w:type="auto"/>
            <w:vMerge/>
            <w:tcBorders>
              <w:top w:val="nil"/>
              <w:left w:val="single" w:sz="4" w:space="0" w:color="auto"/>
              <w:bottom w:val="single" w:sz="12" w:space="0" w:color="000000"/>
              <w:right w:val="single" w:sz="4" w:space="0" w:color="auto"/>
            </w:tcBorders>
            <w:vAlign w:val="center"/>
            <w:hideMark/>
          </w:tcPr>
          <w:p w14:paraId="5AA891F1"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234" w:type="dxa"/>
            <w:tcBorders>
              <w:top w:val="nil"/>
              <w:left w:val="nil"/>
              <w:bottom w:val="single" w:sz="12" w:space="0" w:color="auto"/>
              <w:right w:val="single" w:sz="4" w:space="0" w:color="auto"/>
            </w:tcBorders>
            <w:shd w:val="clear" w:color="auto" w:fill="B4C6E7"/>
            <w:noWrap/>
            <w:vAlign w:val="bottom"/>
            <w:hideMark/>
          </w:tcPr>
          <w:p w14:paraId="0FF3B148" w14:textId="77777777" w:rsidR="005A6705" w:rsidRPr="00B95EF8" w:rsidRDefault="005A6705" w:rsidP="00B95EF8">
            <w:pPr>
              <w:pStyle w:val="Sansinterligne"/>
              <w:rPr>
                <w:rFonts w:ascii="Times New Roman" w:hAnsi="Times New Roman" w:cs="Times New Roman"/>
                <w:b/>
                <w:bCs/>
              </w:rPr>
            </w:pPr>
            <w:proofErr w:type="gramStart"/>
            <w:r w:rsidRPr="00B95EF8">
              <w:rPr>
                <w:rFonts w:ascii="Times New Roman" w:hAnsi="Times New Roman" w:cs="Times New Roman"/>
                <w:b/>
                <w:bCs/>
              </w:rPr>
              <w:t>traiteur</w:t>
            </w:r>
            <w:proofErr w:type="gramEnd"/>
          </w:p>
        </w:tc>
      </w:tr>
      <w:tr w:rsidR="005A6705" w14:paraId="7D2FB461" w14:textId="77777777" w:rsidTr="00B95EF8">
        <w:trPr>
          <w:trHeight w:val="300"/>
        </w:trPr>
        <w:tc>
          <w:tcPr>
            <w:tcW w:w="3700" w:type="dxa"/>
            <w:tcBorders>
              <w:top w:val="nil"/>
              <w:left w:val="single" w:sz="4" w:space="0" w:color="auto"/>
              <w:bottom w:val="nil"/>
              <w:right w:val="nil"/>
            </w:tcBorders>
            <w:noWrap/>
            <w:vAlign w:val="center"/>
            <w:hideMark/>
          </w:tcPr>
          <w:p w14:paraId="6E69989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Caution </w:t>
            </w:r>
          </w:p>
        </w:tc>
        <w:tc>
          <w:tcPr>
            <w:tcW w:w="1246" w:type="dxa"/>
            <w:tcBorders>
              <w:top w:val="nil"/>
              <w:left w:val="single" w:sz="12" w:space="0" w:color="auto"/>
              <w:bottom w:val="nil"/>
              <w:right w:val="single" w:sz="4" w:space="0" w:color="auto"/>
            </w:tcBorders>
            <w:shd w:val="clear" w:color="auto" w:fill="B4C6E7"/>
            <w:noWrap/>
            <w:vAlign w:val="bottom"/>
            <w:hideMark/>
          </w:tcPr>
          <w:p w14:paraId="640F746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500 € </w:t>
            </w:r>
          </w:p>
        </w:tc>
        <w:tc>
          <w:tcPr>
            <w:tcW w:w="1246" w:type="dxa"/>
            <w:shd w:val="clear" w:color="auto" w:fill="B4C6E7"/>
            <w:noWrap/>
            <w:vAlign w:val="bottom"/>
            <w:hideMark/>
          </w:tcPr>
          <w:p w14:paraId="3FF273C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500 € </w:t>
            </w:r>
          </w:p>
        </w:tc>
        <w:tc>
          <w:tcPr>
            <w:tcW w:w="1234" w:type="dxa"/>
            <w:tcBorders>
              <w:top w:val="nil"/>
              <w:left w:val="single" w:sz="4" w:space="0" w:color="auto"/>
              <w:bottom w:val="nil"/>
              <w:right w:val="single" w:sz="4" w:space="0" w:color="auto"/>
            </w:tcBorders>
            <w:shd w:val="clear" w:color="auto" w:fill="B4C6E7"/>
            <w:noWrap/>
            <w:vAlign w:val="bottom"/>
            <w:hideMark/>
          </w:tcPr>
          <w:p w14:paraId="5351897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34" w:type="dxa"/>
            <w:tcBorders>
              <w:top w:val="nil"/>
              <w:left w:val="nil"/>
              <w:bottom w:val="nil"/>
              <w:right w:val="single" w:sz="4" w:space="0" w:color="auto"/>
            </w:tcBorders>
            <w:shd w:val="clear" w:color="auto" w:fill="B4C6E7"/>
            <w:noWrap/>
            <w:vAlign w:val="bottom"/>
            <w:hideMark/>
          </w:tcPr>
          <w:p w14:paraId="7A14709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6C55771B" w14:textId="77777777" w:rsidTr="00B95EF8">
        <w:trPr>
          <w:trHeight w:val="288"/>
        </w:trPr>
        <w:tc>
          <w:tcPr>
            <w:tcW w:w="3700" w:type="dxa"/>
            <w:tcBorders>
              <w:top w:val="nil"/>
              <w:left w:val="single" w:sz="4" w:space="0" w:color="auto"/>
              <w:bottom w:val="nil"/>
              <w:right w:val="nil"/>
            </w:tcBorders>
            <w:noWrap/>
            <w:vAlign w:val="center"/>
            <w:hideMark/>
          </w:tcPr>
          <w:p w14:paraId="2A27EC8B"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Un repas</w:t>
            </w:r>
          </w:p>
        </w:tc>
        <w:tc>
          <w:tcPr>
            <w:tcW w:w="1246" w:type="dxa"/>
            <w:tcBorders>
              <w:top w:val="nil"/>
              <w:left w:val="single" w:sz="12" w:space="0" w:color="auto"/>
              <w:bottom w:val="nil"/>
              <w:right w:val="single" w:sz="4" w:space="0" w:color="auto"/>
            </w:tcBorders>
            <w:shd w:val="clear" w:color="auto" w:fill="B4C6E7"/>
            <w:noWrap/>
            <w:vAlign w:val="bottom"/>
            <w:hideMark/>
          </w:tcPr>
          <w:p w14:paraId="58AA5B59"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85 € </w:t>
            </w:r>
          </w:p>
        </w:tc>
        <w:tc>
          <w:tcPr>
            <w:tcW w:w="1246" w:type="dxa"/>
            <w:shd w:val="clear" w:color="auto" w:fill="B4C6E7"/>
            <w:noWrap/>
            <w:vAlign w:val="center"/>
            <w:hideMark/>
          </w:tcPr>
          <w:p w14:paraId="1A7F50C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110 € </w:t>
            </w:r>
          </w:p>
        </w:tc>
        <w:tc>
          <w:tcPr>
            <w:tcW w:w="1234" w:type="dxa"/>
            <w:tcBorders>
              <w:top w:val="nil"/>
              <w:left w:val="single" w:sz="4" w:space="0" w:color="auto"/>
              <w:bottom w:val="nil"/>
              <w:right w:val="single" w:sz="4" w:space="0" w:color="auto"/>
            </w:tcBorders>
            <w:shd w:val="clear" w:color="auto" w:fill="B4C6E7"/>
            <w:noWrap/>
            <w:vAlign w:val="center"/>
            <w:hideMark/>
          </w:tcPr>
          <w:p w14:paraId="214ACE4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60€ </w:t>
            </w:r>
          </w:p>
        </w:tc>
        <w:tc>
          <w:tcPr>
            <w:tcW w:w="1234" w:type="dxa"/>
            <w:tcBorders>
              <w:top w:val="nil"/>
              <w:left w:val="nil"/>
              <w:bottom w:val="nil"/>
              <w:right w:val="single" w:sz="4" w:space="0" w:color="auto"/>
            </w:tcBorders>
            <w:shd w:val="clear" w:color="auto" w:fill="B4C6E7"/>
            <w:noWrap/>
            <w:vAlign w:val="center"/>
            <w:hideMark/>
          </w:tcPr>
          <w:p w14:paraId="4DD7D6BA"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30€ </w:t>
            </w:r>
          </w:p>
        </w:tc>
      </w:tr>
      <w:tr w:rsidR="005A6705" w14:paraId="07ACAFA0" w14:textId="77777777" w:rsidTr="00B95EF8">
        <w:trPr>
          <w:trHeight w:val="288"/>
        </w:trPr>
        <w:tc>
          <w:tcPr>
            <w:tcW w:w="3700" w:type="dxa"/>
            <w:tcBorders>
              <w:top w:val="nil"/>
              <w:left w:val="single" w:sz="4" w:space="0" w:color="auto"/>
              <w:bottom w:val="nil"/>
              <w:right w:val="nil"/>
            </w:tcBorders>
            <w:noWrap/>
            <w:vAlign w:val="center"/>
            <w:hideMark/>
          </w:tcPr>
          <w:p w14:paraId="25C74956"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Deux repas</w:t>
            </w:r>
          </w:p>
        </w:tc>
        <w:tc>
          <w:tcPr>
            <w:tcW w:w="1246" w:type="dxa"/>
            <w:tcBorders>
              <w:top w:val="nil"/>
              <w:left w:val="single" w:sz="12" w:space="0" w:color="auto"/>
              <w:bottom w:val="nil"/>
              <w:right w:val="single" w:sz="4" w:space="0" w:color="auto"/>
            </w:tcBorders>
            <w:shd w:val="clear" w:color="auto" w:fill="B4C6E7"/>
            <w:noWrap/>
            <w:vAlign w:val="bottom"/>
            <w:hideMark/>
          </w:tcPr>
          <w:p w14:paraId="69552BE6"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110 € </w:t>
            </w:r>
          </w:p>
        </w:tc>
        <w:tc>
          <w:tcPr>
            <w:tcW w:w="1246" w:type="dxa"/>
            <w:shd w:val="clear" w:color="auto" w:fill="B4C6E7"/>
            <w:noWrap/>
            <w:vAlign w:val="bottom"/>
            <w:hideMark/>
          </w:tcPr>
          <w:p w14:paraId="03821796"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140 € </w:t>
            </w:r>
          </w:p>
        </w:tc>
        <w:tc>
          <w:tcPr>
            <w:tcW w:w="1234" w:type="dxa"/>
            <w:tcBorders>
              <w:top w:val="nil"/>
              <w:left w:val="single" w:sz="4" w:space="0" w:color="auto"/>
              <w:bottom w:val="nil"/>
              <w:right w:val="single" w:sz="4" w:space="0" w:color="auto"/>
            </w:tcBorders>
            <w:shd w:val="clear" w:color="auto" w:fill="B4C6E7"/>
            <w:noWrap/>
            <w:vAlign w:val="bottom"/>
            <w:hideMark/>
          </w:tcPr>
          <w:p w14:paraId="30CF80BA"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75€ </w:t>
            </w:r>
          </w:p>
        </w:tc>
        <w:tc>
          <w:tcPr>
            <w:tcW w:w="1234" w:type="dxa"/>
            <w:tcBorders>
              <w:top w:val="nil"/>
              <w:left w:val="nil"/>
              <w:bottom w:val="nil"/>
              <w:right w:val="single" w:sz="4" w:space="0" w:color="auto"/>
            </w:tcBorders>
            <w:shd w:val="clear" w:color="auto" w:fill="B4C6E7"/>
            <w:noWrap/>
            <w:vAlign w:val="bottom"/>
            <w:hideMark/>
          </w:tcPr>
          <w:p w14:paraId="238A31F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55€ </w:t>
            </w:r>
          </w:p>
        </w:tc>
      </w:tr>
      <w:tr w:rsidR="005A6705" w14:paraId="6A6E6AC8" w14:textId="77777777" w:rsidTr="00B95EF8">
        <w:trPr>
          <w:trHeight w:val="288"/>
        </w:trPr>
        <w:tc>
          <w:tcPr>
            <w:tcW w:w="3700" w:type="dxa"/>
            <w:tcBorders>
              <w:top w:val="nil"/>
              <w:left w:val="single" w:sz="4" w:space="0" w:color="auto"/>
              <w:bottom w:val="nil"/>
              <w:right w:val="nil"/>
            </w:tcBorders>
            <w:noWrap/>
            <w:vAlign w:val="center"/>
            <w:hideMark/>
          </w:tcPr>
          <w:p w14:paraId="06DA322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Apéritif ou café enterrement</w:t>
            </w:r>
          </w:p>
        </w:tc>
        <w:tc>
          <w:tcPr>
            <w:tcW w:w="1246" w:type="dxa"/>
            <w:tcBorders>
              <w:top w:val="nil"/>
              <w:left w:val="single" w:sz="12" w:space="0" w:color="auto"/>
              <w:bottom w:val="nil"/>
              <w:right w:val="single" w:sz="4" w:space="0" w:color="auto"/>
            </w:tcBorders>
            <w:shd w:val="clear" w:color="auto" w:fill="B4C6E7"/>
            <w:noWrap/>
            <w:vAlign w:val="bottom"/>
            <w:hideMark/>
          </w:tcPr>
          <w:p w14:paraId="7BC25E9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55 € </w:t>
            </w:r>
          </w:p>
        </w:tc>
        <w:tc>
          <w:tcPr>
            <w:tcW w:w="1246" w:type="dxa"/>
            <w:shd w:val="clear" w:color="auto" w:fill="B4C6E7"/>
            <w:noWrap/>
            <w:vAlign w:val="bottom"/>
            <w:hideMark/>
          </w:tcPr>
          <w:p w14:paraId="6AB322E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70 € </w:t>
            </w:r>
          </w:p>
        </w:tc>
        <w:tc>
          <w:tcPr>
            <w:tcW w:w="1234" w:type="dxa"/>
            <w:tcBorders>
              <w:top w:val="nil"/>
              <w:left w:val="single" w:sz="4" w:space="0" w:color="auto"/>
              <w:bottom w:val="nil"/>
              <w:right w:val="single" w:sz="4" w:space="0" w:color="auto"/>
            </w:tcBorders>
            <w:shd w:val="clear" w:color="auto" w:fill="B4C6E7"/>
            <w:noWrap/>
            <w:vAlign w:val="bottom"/>
            <w:hideMark/>
          </w:tcPr>
          <w:p w14:paraId="754E5779"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34" w:type="dxa"/>
            <w:tcBorders>
              <w:top w:val="nil"/>
              <w:left w:val="nil"/>
              <w:bottom w:val="nil"/>
              <w:right w:val="single" w:sz="4" w:space="0" w:color="auto"/>
            </w:tcBorders>
            <w:shd w:val="clear" w:color="auto" w:fill="B4C6E7"/>
            <w:noWrap/>
            <w:vAlign w:val="center"/>
            <w:hideMark/>
          </w:tcPr>
          <w:p w14:paraId="597EA43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47B425D5" w14:textId="77777777" w:rsidTr="00B95EF8">
        <w:trPr>
          <w:trHeight w:val="288"/>
        </w:trPr>
        <w:tc>
          <w:tcPr>
            <w:tcW w:w="3700" w:type="dxa"/>
            <w:tcBorders>
              <w:top w:val="nil"/>
              <w:left w:val="single" w:sz="4" w:space="0" w:color="auto"/>
              <w:bottom w:val="nil"/>
              <w:right w:val="nil"/>
            </w:tcBorders>
            <w:noWrap/>
            <w:vAlign w:val="center"/>
            <w:hideMark/>
          </w:tcPr>
          <w:p w14:paraId="2903593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Repas réveillon</w:t>
            </w:r>
          </w:p>
        </w:tc>
        <w:tc>
          <w:tcPr>
            <w:tcW w:w="1246" w:type="dxa"/>
            <w:tcBorders>
              <w:top w:val="nil"/>
              <w:left w:val="single" w:sz="12" w:space="0" w:color="auto"/>
              <w:bottom w:val="nil"/>
              <w:right w:val="single" w:sz="4" w:space="0" w:color="auto"/>
            </w:tcBorders>
            <w:shd w:val="clear" w:color="auto" w:fill="B4C6E7"/>
            <w:noWrap/>
            <w:vAlign w:val="bottom"/>
            <w:hideMark/>
          </w:tcPr>
          <w:p w14:paraId="008275AA"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120 € </w:t>
            </w:r>
          </w:p>
        </w:tc>
        <w:tc>
          <w:tcPr>
            <w:tcW w:w="1246" w:type="dxa"/>
            <w:shd w:val="clear" w:color="auto" w:fill="B4C6E7"/>
            <w:noWrap/>
            <w:vAlign w:val="bottom"/>
            <w:hideMark/>
          </w:tcPr>
          <w:p w14:paraId="27E8B6B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150 € </w:t>
            </w:r>
          </w:p>
        </w:tc>
        <w:tc>
          <w:tcPr>
            <w:tcW w:w="1234" w:type="dxa"/>
            <w:tcBorders>
              <w:top w:val="nil"/>
              <w:left w:val="single" w:sz="4" w:space="0" w:color="auto"/>
              <w:bottom w:val="nil"/>
              <w:right w:val="single" w:sz="4" w:space="0" w:color="auto"/>
            </w:tcBorders>
            <w:shd w:val="clear" w:color="auto" w:fill="B4C6E7"/>
            <w:noWrap/>
            <w:vAlign w:val="bottom"/>
            <w:hideMark/>
          </w:tcPr>
          <w:p w14:paraId="25B5D6DC"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34" w:type="dxa"/>
            <w:tcBorders>
              <w:top w:val="nil"/>
              <w:left w:val="nil"/>
              <w:bottom w:val="nil"/>
              <w:right w:val="single" w:sz="4" w:space="0" w:color="auto"/>
            </w:tcBorders>
            <w:shd w:val="clear" w:color="auto" w:fill="B4C6E7"/>
            <w:noWrap/>
            <w:vAlign w:val="center"/>
            <w:hideMark/>
          </w:tcPr>
          <w:p w14:paraId="4C006F2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11E47ACB" w14:textId="77777777" w:rsidTr="00B95EF8">
        <w:trPr>
          <w:trHeight w:val="288"/>
        </w:trPr>
        <w:tc>
          <w:tcPr>
            <w:tcW w:w="3700" w:type="dxa"/>
            <w:tcBorders>
              <w:top w:val="nil"/>
              <w:left w:val="single" w:sz="4" w:space="0" w:color="auto"/>
              <w:bottom w:val="nil"/>
              <w:right w:val="nil"/>
            </w:tcBorders>
            <w:noWrap/>
            <w:vAlign w:val="center"/>
            <w:hideMark/>
          </w:tcPr>
          <w:p w14:paraId="651C40A2"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Supplément chauffage du 15/10 au 15/04 </w:t>
            </w:r>
          </w:p>
        </w:tc>
        <w:tc>
          <w:tcPr>
            <w:tcW w:w="1246" w:type="dxa"/>
            <w:tcBorders>
              <w:top w:val="nil"/>
              <w:left w:val="single" w:sz="12" w:space="0" w:color="auto"/>
              <w:bottom w:val="nil"/>
              <w:right w:val="single" w:sz="4" w:space="0" w:color="auto"/>
            </w:tcBorders>
            <w:shd w:val="clear" w:color="auto" w:fill="B4C6E7"/>
            <w:noWrap/>
            <w:vAlign w:val="bottom"/>
            <w:hideMark/>
          </w:tcPr>
          <w:p w14:paraId="07E8620B"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40 € </w:t>
            </w:r>
          </w:p>
        </w:tc>
        <w:tc>
          <w:tcPr>
            <w:tcW w:w="1246" w:type="dxa"/>
            <w:shd w:val="clear" w:color="auto" w:fill="B4C6E7"/>
            <w:noWrap/>
            <w:vAlign w:val="bottom"/>
            <w:hideMark/>
          </w:tcPr>
          <w:p w14:paraId="7905F5A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40 € </w:t>
            </w:r>
          </w:p>
        </w:tc>
        <w:tc>
          <w:tcPr>
            <w:tcW w:w="1234" w:type="dxa"/>
            <w:tcBorders>
              <w:top w:val="nil"/>
              <w:left w:val="single" w:sz="4" w:space="0" w:color="auto"/>
              <w:bottom w:val="nil"/>
              <w:right w:val="single" w:sz="4" w:space="0" w:color="auto"/>
            </w:tcBorders>
            <w:shd w:val="clear" w:color="auto" w:fill="B4C6E7"/>
            <w:noWrap/>
            <w:vAlign w:val="bottom"/>
            <w:hideMark/>
          </w:tcPr>
          <w:p w14:paraId="74AD96E0"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34" w:type="dxa"/>
            <w:tcBorders>
              <w:top w:val="nil"/>
              <w:left w:val="nil"/>
              <w:bottom w:val="nil"/>
              <w:right w:val="single" w:sz="4" w:space="0" w:color="auto"/>
            </w:tcBorders>
            <w:shd w:val="clear" w:color="auto" w:fill="B4C6E7"/>
            <w:noWrap/>
            <w:vAlign w:val="bottom"/>
            <w:hideMark/>
          </w:tcPr>
          <w:p w14:paraId="42820AC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2693A5A0" w14:textId="77777777" w:rsidTr="00B95EF8">
        <w:trPr>
          <w:trHeight w:val="288"/>
        </w:trPr>
        <w:tc>
          <w:tcPr>
            <w:tcW w:w="3700" w:type="dxa"/>
            <w:tcBorders>
              <w:top w:val="nil"/>
              <w:left w:val="single" w:sz="4" w:space="0" w:color="auto"/>
              <w:bottom w:val="nil"/>
              <w:right w:val="nil"/>
            </w:tcBorders>
            <w:noWrap/>
            <w:vAlign w:val="center"/>
            <w:hideMark/>
          </w:tcPr>
          <w:p w14:paraId="054772F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Supplément chauffage sur demande </w:t>
            </w:r>
          </w:p>
        </w:tc>
        <w:tc>
          <w:tcPr>
            <w:tcW w:w="1246" w:type="dxa"/>
            <w:tcBorders>
              <w:top w:val="nil"/>
              <w:left w:val="single" w:sz="12" w:space="0" w:color="auto"/>
              <w:bottom w:val="nil"/>
              <w:right w:val="single" w:sz="4" w:space="0" w:color="auto"/>
            </w:tcBorders>
            <w:shd w:val="clear" w:color="auto" w:fill="B4C6E7"/>
            <w:noWrap/>
            <w:vAlign w:val="bottom"/>
            <w:hideMark/>
          </w:tcPr>
          <w:p w14:paraId="2111866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46" w:type="dxa"/>
            <w:shd w:val="clear" w:color="auto" w:fill="B4C6E7"/>
            <w:noWrap/>
            <w:vAlign w:val="bottom"/>
            <w:hideMark/>
          </w:tcPr>
          <w:p w14:paraId="385E0B1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34" w:type="dxa"/>
            <w:tcBorders>
              <w:top w:val="nil"/>
              <w:left w:val="single" w:sz="4" w:space="0" w:color="auto"/>
              <w:bottom w:val="nil"/>
              <w:right w:val="single" w:sz="4" w:space="0" w:color="auto"/>
            </w:tcBorders>
            <w:shd w:val="clear" w:color="auto" w:fill="B4C6E7"/>
            <w:noWrap/>
            <w:vAlign w:val="bottom"/>
            <w:hideMark/>
          </w:tcPr>
          <w:p w14:paraId="0ADD2E6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34" w:type="dxa"/>
            <w:tcBorders>
              <w:top w:val="nil"/>
              <w:left w:val="nil"/>
              <w:bottom w:val="nil"/>
              <w:right w:val="single" w:sz="4" w:space="0" w:color="auto"/>
            </w:tcBorders>
            <w:shd w:val="clear" w:color="auto" w:fill="B4C6E7"/>
            <w:noWrap/>
            <w:vAlign w:val="bottom"/>
            <w:hideMark/>
          </w:tcPr>
          <w:p w14:paraId="624906B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60AEC9C1" w14:textId="77777777" w:rsidTr="00B95EF8">
        <w:trPr>
          <w:trHeight w:val="300"/>
        </w:trPr>
        <w:tc>
          <w:tcPr>
            <w:tcW w:w="3700" w:type="dxa"/>
            <w:tcBorders>
              <w:top w:val="nil"/>
              <w:left w:val="single" w:sz="4" w:space="0" w:color="auto"/>
              <w:bottom w:val="single" w:sz="4" w:space="0" w:color="auto"/>
              <w:right w:val="nil"/>
            </w:tcBorders>
            <w:noWrap/>
            <w:vAlign w:val="center"/>
            <w:hideMark/>
          </w:tcPr>
          <w:p w14:paraId="0945AA5E" w14:textId="77777777" w:rsidR="005A6705" w:rsidRDefault="005A670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en</w:t>
            </w:r>
            <w:proofErr w:type="gramEnd"/>
            <w:r>
              <w:rPr>
                <w:rFonts w:ascii="Times New Roman" w:hAnsi="Times New Roman" w:cs="Times New Roman"/>
                <w:color w:val="000000"/>
                <w:sz w:val="20"/>
                <w:szCs w:val="20"/>
              </w:rPr>
              <w:t xml:space="preserve"> dehors de la période</w:t>
            </w:r>
          </w:p>
        </w:tc>
        <w:tc>
          <w:tcPr>
            <w:tcW w:w="1246" w:type="dxa"/>
            <w:tcBorders>
              <w:top w:val="nil"/>
              <w:left w:val="single" w:sz="12" w:space="0" w:color="auto"/>
              <w:bottom w:val="single" w:sz="4" w:space="0" w:color="auto"/>
              <w:right w:val="single" w:sz="4" w:space="0" w:color="auto"/>
            </w:tcBorders>
            <w:shd w:val="clear" w:color="auto" w:fill="B4C6E7"/>
            <w:noWrap/>
            <w:vAlign w:val="bottom"/>
            <w:hideMark/>
          </w:tcPr>
          <w:p w14:paraId="50A59750"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40 € </w:t>
            </w:r>
          </w:p>
        </w:tc>
        <w:tc>
          <w:tcPr>
            <w:tcW w:w="1246" w:type="dxa"/>
            <w:tcBorders>
              <w:top w:val="nil"/>
              <w:left w:val="nil"/>
              <w:bottom w:val="single" w:sz="4" w:space="0" w:color="auto"/>
              <w:right w:val="nil"/>
            </w:tcBorders>
            <w:shd w:val="clear" w:color="auto" w:fill="B4C6E7"/>
            <w:noWrap/>
            <w:vAlign w:val="bottom"/>
            <w:hideMark/>
          </w:tcPr>
          <w:p w14:paraId="7BAAB69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40 € </w:t>
            </w:r>
          </w:p>
        </w:tc>
        <w:tc>
          <w:tcPr>
            <w:tcW w:w="1234" w:type="dxa"/>
            <w:tcBorders>
              <w:top w:val="nil"/>
              <w:left w:val="single" w:sz="4" w:space="0" w:color="auto"/>
              <w:bottom w:val="single" w:sz="4" w:space="0" w:color="auto"/>
              <w:right w:val="single" w:sz="4" w:space="0" w:color="auto"/>
            </w:tcBorders>
            <w:shd w:val="clear" w:color="auto" w:fill="B4C6E7"/>
            <w:noWrap/>
            <w:vAlign w:val="bottom"/>
            <w:hideMark/>
          </w:tcPr>
          <w:p w14:paraId="5F2CD47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34" w:type="dxa"/>
            <w:tcBorders>
              <w:top w:val="nil"/>
              <w:left w:val="nil"/>
              <w:bottom w:val="single" w:sz="4" w:space="0" w:color="auto"/>
              <w:right w:val="single" w:sz="4" w:space="0" w:color="auto"/>
            </w:tcBorders>
            <w:shd w:val="clear" w:color="auto" w:fill="B4C6E7"/>
            <w:noWrap/>
            <w:vAlign w:val="bottom"/>
            <w:hideMark/>
          </w:tcPr>
          <w:p w14:paraId="55DED56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096C5959" w14:textId="77777777" w:rsidTr="00B95EF8">
        <w:trPr>
          <w:trHeight w:val="300"/>
        </w:trPr>
        <w:tc>
          <w:tcPr>
            <w:tcW w:w="3700" w:type="dxa"/>
            <w:tcBorders>
              <w:top w:val="single" w:sz="4" w:space="0" w:color="auto"/>
            </w:tcBorders>
            <w:noWrap/>
            <w:vAlign w:val="bottom"/>
            <w:hideMark/>
          </w:tcPr>
          <w:p w14:paraId="2C7EE76D" w14:textId="77777777" w:rsidR="005A6705" w:rsidRDefault="005A6705">
            <w:pPr>
              <w:rPr>
                <w:rFonts w:ascii="Times New Roman" w:hAnsi="Times New Roman" w:cs="Times New Roman"/>
                <w:color w:val="000000"/>
                <w:sz w:val="20"/>
                <w:szCs w:val="20"/>
              </w:rPr>
            </w:pPr>
          </w:p>
        </w:tc>
        <w:tc>
          <w:tcPr>
            <w:tcW w:w="1246" w:type="dxa"/>
            <w:tcBorders>
              <w:top w:val="single" w:sz="4" w:space="0" w:color="auto"/>
            </w:tcBorders>
            <w:noWrap/>
            <w:vAlign w:val="bottom"/>
            <w:hideMark/>
          </w:tcPr>
          <w:p w14:paraId="1B81132C" w14:textId="77777777" w:rsidR="005A6705" w:rsidRDefault="005A6705">
            <w:pPr>
              <w:spacing w:after="0"/>
              <w:rPr>
                <w:kern w:val="0"/>
                <w:sz w:val="20"/>
                <w:szCs w:val="20"/>
                <w:lang w:eastAsia="fr-FR"/>
                <w14:ligatures w14:val="none"/>
              </w:rPr>
            </w:pPr>
          </w:p>
        </w:tc>
        <w:tc>
          <w:tcPr>
            <w:tcW w:w="1246" w:type="dxa"/>
            <w:tcBorders>
              <w:top w:val="single" w:sz="4" w:space="0" w:color="auto"/>
            </w:tcBorders>
            <w:noWrap/>
            <w:vAlign w:val="bottom"/>
            <w:hideMark/>
          </w:tcPr>
          <w:p w14:paraId="41C938E7" w14:textId="77777777" w:rsidR="005A6705" w:rsidRDefault="005A6705">
            <w:pPr>
              <w:spacing w:after="0"/>
              <w:rPr>
                <w:kern w:val="0"/>
                <w:sz w:val="20"/>
                <w:szCs w:val="20"/>
                <w:lang w:eastAsia="fr-FR"/>
                <w14:ligatures w14:val="none"/>
              </w:rPr>
            </w:pPr>
          </w:p>
        </w:tc>
        <w:tc>
          <w:tcPr>
            <w:tcW w:w="1234" w:type="dxa"/>
            <w:tcBorders>
              <w:top w:val="single" w:sz="4" w:space="0" w:color="auto"/>
            </w:tcBorders>
            <w:noWrap/>
            <w:vAlign w:val="bottom"/>
            <w:hideMark/>
          </w:tcPr>
          <w:p w14:paraId="5F98DF6A" w14:textId="77777777" w:rsidR="005A6705" w:rsidRDefault="005A6705">
            <w:pPr>
              <w:spacing w:after="0"/>
              <w:rPr>
                <w:kern w:val="0"/>
                <w:sz w:val="20"/>
                <w:szCs w:val="20"/>
                <w:lang w:eastAsia="fr-FR"/>
                <w14:ligatures w14:val="none"/>
              </w:rPr>
            </w:pPr>
          </w:p>
        </w:tc>
        <w:tc>
          <w:tcPr>
            <w:tcW w:w="1234" w:type="dxa"/>
            <w:tcBorders>
              <w:top w:val="single" w:sz="4" w:space="0" w:color="auto"/>
            </w:tcBorders>
            <w:noWrap/>
            <w:vAlign w:val="bottom"/>
            <w:hideMark/>
          </w:tcPr>
          <w:p w14:paraId="06BFDC20" w14:textId="77777777" w:rsidR="005A6705" w:rsidRDefault="005A6705">
            <w:pPr>
              <w:spacing w:after="0"/>
              <w:rPr>
                <w:kern w:val="0"/>
                <w:sz w:val="20"/>
                <w:szCs w:val="20"/>
                <w:lang w:eastAsia="fr-FR"/>
                <w14:ligatures w14:val="none"/>
              </w:rPr>
            </w:pPr>
          </w:p>
        </w:tc>
      </w:tr>
    </w:tbl>
    <w:p w14:paraId="18BAB92E" w14:textId="77777777" w:rsidR="005A6705" w:rsidRDefault="005A6705" w:rsidP="005A6705">
      <w:pPr>
        <w:pStyle w:val="Sansinterligne"/>
        <w:rPr>
          <w:rFonts w:ascii="Times New Roman" w:hAnsi="Times New Roman" w:cs="Times New Roman"/>
          <w:szCs w:val="20"/>
        </w:rPr>
      </w:pPr>
    </w:p>
    <w:tbl>
      <w:tblPr>
        <w:tblW w:w="8080" w:type="dxa"/>
        <w:tblInd w:w="-15" w:type="dxa"/>
        <w:tblCellMar>
          <w:left w:w="70" w:type="dxa"/>
          <w:right w:w="70" w:type="dxa"/>
        </w:tblCellMar>
        <w:tblLook w:val="04A0" w:firstRow="1" w:lastRow="0" w:firstColumn="1" w:lastColumn="0" w:noHBand="0" w:noVBand="1"/>
      </w:tblPr>
      <w:tblGrid>
        <w:gridCol w:w="4962"/>
        <w:gridCol w:w="1701"/>
        <w:gridCol w:w="1417"/>
      </w:tblGrid>
      <w:tr w:rsidR="005A6705" w14:paraId="665244BE" w14:textId="77777777" w:rsidTr="00B95EF8">
        <w:trPr>
          <w:trHeight w:val="300"/>
        </w:trPr>
        <w:tc>
          <w:tcPr>
            <w:tcW w:w="4962" w:type="dxa"/>
            <w:vMerge w:val="restart"/>
            <w:tcBorders>
              <w:top w:val="single" w:sz="4" w:space="0" w:color="auto"/>
              <w:left w:val="single" w:sz="4" w:space="0" w:color="auto"/>
              <w:bottom w:val="single" w:sz="12" w:space="0" w:color="000000"/>
              <w:right w:val="nil"/>
            </w:tcBorders>
            <w:noWrap/>
            <w:vAlign w:val="center"/>
            <w:hideMark/>
          </w:tcPr>
          <w:p w14:paraId="06AB800D" w14:textId="77777777" w:rsidR="005A6705" w:rsidRDefault="005A6705">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3 - Salle de </w:t>
            </w:r>
            <w:proofErr w:type="spellStart"/>
            <w:r>
              <w:rPr>
                <w:rFonts w:ascii="Times New Roman" w:hAnsi="Times New Roman" w:cs="Times New Roman"/>
                <w:b/>
                <w:bCs/>
                <w:color w:val="000000"/>
                <w:sz w:val="20"/>
                <w:szCs w:val="20"/>
              </w:rPr>
              <w:t>Kergohy</w:t>
            </w:r>
            <w:proofErr w:type="spellEnd"/>
          </w:p>
        </w:tc>
        <w:tc>
          <w:tcPr>
            <w:tcW w:w="1701" w:type="dxa"/>
            <w:vMerge w:val="restart"/>
            <w:tcBorders>
              <w:top w:val="single" w:sz="4" w:space="0" w:color="auto"/>
              <w:left w:val="single" w:sz="12" w:space="0" w:color="auto"/>
              <w:bottom w:val="single" w:sz="12" w:space="0" w:color="000000"/>
              <w:right w:val="single" w:sz="4" w:space="0" w:color="auto"/>
            </w:tcBorders>
            <w:shd w:val="clear" w:color="auto" w:fill="B4C6E7"/>
            <w:noWrap/>
            <w:vAlign w:val="center"/>
            <w:hideMark/>
          </w:tcPr>
          <w:p w14:paraId="7C5C13EA" w14:textId="77777777" w:rsidR="005A6705" w:rsidRDefault="005A670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Commune</w:t>
            </w:r>
          </w:p>
        </w:tc>
        <w:tc>
          <w:tcPr>
            <w:tcW w:w="1417" w:type="dxa"/>
            <w:tcBorders>
              <w:top w:val="single" w:sz="4" w:space="0" w:color="auto"/>
              <w:left w:val="nil"/>
              <w:bottom w:val="nil"/>
              <w:right w:val="single" w:sz="4" w:space="0" w:color="auto"/>
            </w:tcBorders>
            <w:shd w:val="clear" w:color="auto" w:fill="B4C6E7"/>
            <w:noWrap/>
            <w:vAlign w:val="center"/>
            <w:hideMark/>
          </w:tcPr>
          <w:p w14:paraId="7374E3C0" w14:textId="77777777" w:rsidR="005A6705" w:rsidRDefault="005A670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Hors</w:t>
            </w:r>
          </w:p>
        </w:tc>
      </w:tr>
      <w:tr w:rsidR="005A6705" w14:paraId="6D27CC4B" w14:textId="77777777" w:rsidTr="00B95EF8">
        <w:trPr>
          <w:trHeight w:val="300"/>
        </w:trPr>
        <w:tc>
          <w:tcPr>
            <w:tcW w:w="0" w:type="auto"/>
            <w:vMerge/>
            <w:tcBorders>
              <w:top w:val="single" w:sz="12" w:space="0" w:color="auto"/>
              <w:left w:val="single" w:sz="4" w:space="0" w:color="auto"/>
              <w:bottom w:val="single" w:sz="4" w:space="0" w:color="auto"/>
              <w:right w:val="nil"/>
            </w:tcBorders>
            <w:vAlign w:val="center"/>
            <w:hideMark/>
          </w:tcPr>
          <w:p w14:paraId="7D2420EF" w14:textId="77777777" w:rsidR="005A6705" w:rsidRDefault="005A6705">
            <w:pPr>
              <w:spacing w:after="0"/>
              <w:rPr>
                <w:rFonts w:ascii="Times New Roman" w:hAnsi="Times New Roman" w:cs="Times New Roman"/>
                <w:b/>
                <w:bCs/>
                <w:color w:val="000000"/>
                <w:sz w:val="20"/>
                <w:szCs w:val="20"/>
              </w:rPr>
            </w:pPr>
          </w:p>
        </w:tc>
        <w:tc>
          <w:tcPr>
            <w:tcW w:w="0" w:type="auto"/>
            <w:vMerge/>
            <w:tcBorders>
              <w:top w:val="nil"/>
              <w:left w:val="single" w:sz="12" w:space="0" w:color="auto"/>
              <w:bottom w:val="single" w:sz="4" w:space="0" w:color="auto"/>
              <w:right w:val="single" w:sz="4" w:space="0" w:color="auto"/>
            </w:tcBorders>
            <w:vAlign w:val="center"/>
            <w:hideMark/>
          </w:tcPr>
          <w:p w14:paraId="6E1070F3" w14:textId="77777777" w:rsidR="005A6705" w:rsidRDefault="005A6705">
            <w:pPr>
              <w:spacing w:after="0"/>
              <w:rPr>
                <w:rFonts w:ascii="Times New Roman" w:hAnsi="Times New Roman" w:cs="Times New Roman"/>
                <w:b/>
                <w:bCs/>
                <w:color w:val="000000"/>
                <w:sz w:val="20"/>
                <w:szCs w:val="20"/>
              </w:rPr>
            </w:pPr>
          </w:p>
        </w:tc>
        <w:tc>
          <w:tcPr>
            <w:tcW w:w="1417" w:type="dxa"/>
            <w:tcBorders>
              <w:top w:val="nil"/>
              <w:left w:val="nil"/>
              <w:bottom w:val="single" w:sz="4" w:space="0" w:color="auto"/>
              <w:right w:val="single" w:sz="4" w:space="0" w:color="auto"/>
            </w:tcBorders>
            <w:shd w:val="clear" w:color="auto" w:fill="B4C6E7"/>
            <w:noWrap/>
            <w:vAlign w:val="bottom"/>
            <w:hideMark/>
          </w:tcPr>
          <w:p w14:paraId="07CA0B7F" w14:textId="77777777" w:rsidR="005A6705" w:rsidRDefault="005A6705">
            <w:pPr>
              <w:jc w:val="cente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commune</w:t>
            </w:r>
            <w:proofErr w:type="gramEnd"/>
          </w:p>
        </w:tc>
      </w:tr>
      <w:tr w:rsidR="005A6705" w14:paraId="0CCC32BE" w14:textId="77777777" w:rsidTr="00B95EF8">
        <w:trPr>
          <w:trHeight w:val="300"/>
        </w:trPr>
        <w:tc>
          <w:tcPr>
            <w:tcW w:w="4962" w:type="dxa"/>
            <w:tcBorders>
              <w:top w:val="single" w:sz="4" w:space="0" w:color="auto"/>
              <w:left w:val="single" w:sz="12" w:space="0" w:color="auto"/>
              <w:bottom w:val="nil"/>
              <w:right w:val="nil"/>
            </w:tcBorders>
            <w:noWrap/>
            <w:vAlign w:val="center"/>
            <w:hideMark/>
          </w:tcPr>
          <w:p w14:paraId="2AD54C30"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Caution </w:t>
            </w:r>
          </w:p>
        </w:tc>
        <w:tc>
          <w:tcPr>
            <w:tcW w:w="1701" w:type="dxa"/>
            <w:tcBorders>
              <w:top w:val="single" w:sz="4" w:space="0" w:color="auto"/>
              <w:left w:val="single" w:sz="12" w:space="0" w:color="auto"/>
              <w:bottom w:val="nil"/>
              <w:right w:val="nil"/>
            </w:tcBorders>
            <w:shd w:val="clear" w:color="auto" w:fill="B4C6E7"/>
            <w:noWrap/>
            <w:vAlign w:val="bottom"/>
            <w:hideMark/>
          </w:tcPr>
          <w:p w14:paraId="53D8997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1000 € </w:t>
            </w:r>
          </w:p>
        </w:tc>
        <w:tc>
          <w:tcPr>
            <w:tcW w:w="1417" w:type="dxa"/>
            <w:tcBorders>
              <w:top w:val="single" w:sz="4" w:space="0" w:color="auto"/>
              <w:left w:val="single" w:sz="4" w:space="0" w:color="auto"/>
              <w:bottom w:val="nil"/>
              <w:right w:val="single" w:sz="12" w:space="0" w:color="auto"/>
            </w:tcBorders>
            <w:shd w:val="clear" w:color="auto" w:fill="B4C6E7"/>
            <w:noWrap/>
            <w:vAlign w:val="bottom"/>
            <w:hideMark/>
          </w:tcPr>
          <w:p w14:paraId="3785384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1000 € </w:t>
            </w:r>
          </w:p>
        </w:tc>
      </w:tr>
      <w:tr w:rsidR="005A6705" w14:paraId="68DDF1C2" w14:textId="77777777" w:rsidTr="00B95EF8">
        <w:trPr>
          <w:trHeight w:val="288"/>
        </w:trPr>
        <w:tc>
          <w:tcPr>
            <w:tcW w:w="4962" w:type="dxa"/>
            <w:tcBorders>
              <w:top w:val="nil"/>
              <w:left w:val="single" w:sz="12" w:space="0" w:color="auto"/>
              <w:bottom w:val="nil"/>
              <w:right w:val="nil"/>
            </w:tcBorders>
            <w:noWrap/>
            <w:vAlign w:val="center"/>
            <w:hideMark/>
          </w:tcPr>
          <w:p w14:paraId="10C352A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Un repas ou buffet simple</w:t>
            </w:r>
          </w:p>
        </w:tc>
        <w:tc>
          <w:tcPr>
            <w:tcW w:w="1701" w:type="dxa"/>
            <w:tcBorders>
              <w:top w:val="nil"/>
              <w:left w:val="single" w:sz="12" w:space="0" w:color="auto"/>
              <w:bottom w:val="nil"/>
              <w:right w:val="nil"/>
            </w:tcBorders>
            <w:shd w:val="clear" w:color="auto" w:fill="B4C6E7"/>
            <w:noWrap/>
            <w:vAlign w:val="bottom"/>
            <w:hideMark/>
          </w:tcPr>
          <w:p w14:paraId="3047A4C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100 € </w:t>
            </w:r>
          </w:p>
        </w:tc>
        <w:tc>
          <w:tcPr>
            <w:tcW w:w="1417" w:type="dxa"/>
            <w:tcBorders>
              <w:top w:val="nil"/>
              <w:left w:val="single" w:sz="4" w:space="0" w:color="auto"/>
              <w:bottom w:val="nil"/>
              <w:right w:val="single" w:sz="12" w:space="0" w:color="auto"/>
            </w:tcBorders>
            <w:shd w:val="clear" w:color="auto" w:fill="B4C6E7"/>
            <w:noWrap/>
            <w:vAlign w:val="bottom"/>
            <w:hideMark/>
          </w:tcPr>
          <w:p w14:paraId="4788DEF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120 € </w:t>
            </w:r>
          </w:p>
        </w:tc>
      </w:tr>
      <w:tr w:rsidR="005A6705" w14:paraId="4D8852D4" w14:textId="77777777" w:rsidTr="00B95EF8">
        <w:trPr>
          <w:trHeight w:val="288"/>
        </w:trPr>
        <w:tc>
          <w:tcPr>
            <w:tcW w:w="4962" w:type="dxa"/>
            <w:tcBorders>
              <w:top w:val="nil"/>
              <w:left w:val="single" w:sz="12" w:space="0" w:color="auto"/>
              <w:bottom w:val="nil"/>
              <w:right w:val="nil"/>
            </w:tcBorders>
            <w:noWrap/>
            <w:vAlign w:val="center"/>
            <w:hideMark/>
          </w:tcPr>
          <w:p w14:paraId="25908562"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Un apéritif ou réunion</w:t>
            </w:r>
          </w:p>
        </w:tc>
        <w:tc>
          <w:tcPr>
            <w:tcW w:w="1701" w:type="dxa"/>
            <w:tcBorders>
              <w:top w:val="nil"/>
              <w:left w:val="single" w:sz="12" w:space="0" w:color="auto"/>
              <w:bottom w:val="nil"/>
              <w:right w:val="nil"/>
            </w:tcBorders>
            <w:shd w:val="clear" w:color="auto" w:fill="B4C6E7"/>
            <w:noWrap/>
            <w:vAlign w:val="bottom"/>
            <w:hideMark/>
          </w:tcPr>
          <w:p w14:paraId="3459B547"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75 € </w:t>
            </w:r>
          </w:p>
        </w:tc>
        <w:tc>
          <w:tcPr>
            <w:tcW w:w="1417" w:type="dxa"/>
            <w:tcBorders>
              <w:top w:val="nil"/>
              <w:left w:val="single" w:sz="4" w:space="0" w:color="auto"/>
              <w:bottom w:val="nil"/>
              <w:right w:val="single" w:sz="12" w:space="0" w:color="auto"/>
            </w:tcBorders>
            <w:shd w:val="clear" w:color="auto" w:fill="B4C6E7"/>
            <w:noWrap/>
            <w:vAlign w:val="bottom"/>
            <w:hideMark/>
          </w:tcPr>
          <w:p w14:paraId="708C32D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90 € </w:t>
            </w:r>
          </w:p>
        </w:tc>
      </w:tr>
      <w:tr w:rsidR="005A6705" w14:paraId="5DE247E0" w14:textId="77777777" w:rsidTr="00B95EF8">
        <w:trPr>
          <w:trHeight w:val="288"/>
        </w:trPr>
        <w:tc>
          <w:tcPr>
            <w:tcW w:w="4962" w:type="dxa"/>
            <w:tcBorders>
              <w:top w:val="nil"/>
              <w:left w:val="single" w:sz="12" w:space="0" w:color="auto"/>
              <w:bottom w:val="nil"/>
              <w:right w:val="nil"/>
            </w:tcBorders>
            <w:noWrap/>
            <w:vAlign w:val="center"/>
            <w:hideMark/>
          </w:tcPr>
          <w:p w14:paraId="01DE6350"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Journée ou week-end 2 repas </w:t>
            </w:r>
          </w:p>
        </w:tc>
        <w:tc>
          <w:tcPr>
            <w:tcW w:w="1701" w:type="dxa"/>
            <w:vMerge w:val="restart"/>
            <w:tcBorders>
              <w:top w:val="nil"/>
              <w:left w:val="single" w:sz="12" w:space="0" w:color="auto"/>
              <w:bottom w:val="nil"/>
              <w:right w:val="nil"/>
            </w:tcBorders>
            <w:shd w:val="clear" w:color="auto" w:fill="B4C6E7"/>
            <w:noWrap/>
            <w:vAlign w:val="center"/>
            <w:hideMark/>
          </w:tcPr>
          <w:p w14:paraId="4B94B4C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160 € </w:t>
            </w:r>
          </w:p>
        </w:tc>
        <w:tc>
          <w:tcPr>
            <w:tcW w:w="1417" w:type="dxa"/>
            <w:vMerge w:val="restart"/>
            <w:tcBorders>
              <w:top w:val="nil"/>
              <w:left w:val="single" w:sz="4" w:space="0" w:color="auto"/>
              <w:bottom w:val="nil"/>
              <w:right w:val="single" w:sz="12" w:space="0" w:color="auto"/>
            </w:tcBorders>
            <w:shd w:val="clear" w:color="auto" w:fill="B4C6E7"/>
            <w:noWrap/>
            <w:vAlign w:val="center"/>
            <w:hideMark/>
          </w:tcPr>
          <w:p w14:paraId="22E8F3EB"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190 € </w:t>
            </w:r>
          </w:p>
        </w:tc>
      </w:tr>
      <w:tr w:rsidR="005A6705" w14:paraId="6464A657" w14:textId="77777777" w:rsidTr="00B95EF8">
        <w:trPr>
          <w:trHeight w:val="288"/>
        </w:trPr>
        <w:tc>
          <w:tcPr>
            <w:tcW w:w="4962" w:type="dxa"/>
            <w:tcBorders>
              <w:top w:val="nil"/>
              <w:left w:val="single" w:sz="12" w:space="0" w:color="auto"/>
              <w:bottom w:val="nil"/>
              <w:right w:val="nil"/>
            </w:tcBorders>
            <w:noWrap/>
            <w:vAlign w:val="center"/>
            <w:hideMark/>
          </w:tcPr>
          <w:p w14:paraId="4CEC3D7B" w14:textId="77777777" w:rsidR="005A6705" w:rsidRDefault="005A6705">
            <w:pP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roofErr w:type="gramStart"/>
            <w:r>
              <w:rPr>
                <w:rFonts w:ascii="Times New Roman" w:hAnsi="Times New Roman" w:cs="Times New Roman"/>
                <w:i/>
                <w:iCs/>
                <w:color w:val="000000"/>
                <w:sz w:val="20"/>
                <w:szCs w:val="20"/>
              </w:rPr>
              <w:t>samedi</w:t>
            </w:r>
            <w:proofErr w:type="gramEnd"/>
            <w:r>
              <w:rPr>
                <w:rFonts w:ascii="Times New Roman" w:hAnsi="Times New Roman" w:cs="Times New Roman"/>
                <w:i/>
                <w:iCs/>
                <w:color w:val="000000"/>
                <w:sz w:val="20"/>
                <w:szCs w:val="20"/>
              </w:rPr>
              <w:t xml:space="preserve"> soir et dimanche midi)</w:t>
            </w:r>
          </w:p>
        </w:tc>
        <w:tc>
          <w:tcPr>
            <w:tcW w:w="0" w:type="auto"/>
            <w:vMerge/>
            <w:tcBorders>
              <w:top w:val="nil"/>
              <w:left w:val="single" w:sz="12" w:space="0" w:color="auto"/>
              <w:bottom w:val="nil"/>
              <w:right w:val="nil"/>
            </w:tcBorders>
            <w:vAlign w:val="center"/>
            <w:hideMark/>
          </w:tcPr>
          <w:p w14:paraId="1DFF811C" w14:textId="77777777" w:rsidR="005A6705" w:rsidRDefault="005A6705">
            <w:pPr>
              <w:spacing w:after="0"/>
              <w:rPr>
                <w:rFonts w:ascii="Times New Roman" w:hAnsi="Times New Roman" w:cs="Times New Roman"/>
                <w:color w:val="000000"/>
                <w:sz w:val="20"/>
                <w:szCs w:val="20"/>
              </w:rPr>
            </w:pPr>
          </w:p>
        </w:tc>
        <w:tc>
          <w:tcPr>
            <w:tcW w:w="0" w:type="auto"/>
            <w:vMerge/>
            <w:tcBorders>
              <w:top w:val="nil"/>
              <w:left w:val="single" w:sz="4" w:space="0" w:color="auto"/>
              <w:bottom w:val="nil"/>
              <w:right w:val="single" w:sz="12" w:space="0" w:color="auto"/>
            </w:tcBorders>
            <w:vAlign w:val="center"/>
            <w:hideMark/>
          </w:tcPr>
          <w:p w14:paraId="6E08D873" w14:textId="77777777" w:rsidR="005A6705" w:rsidRDefault="005A6705">
            <w:pPr>
              <w:spacing w:after="0"/>
              <w:rPr>
                <w:rFonts w:ascii="Times New Roman" w:hAnsi="Times New Roman" w:cs="Times New Roman"/>
                <w:color w:val="000000"/>
                <w:sz w:val="20"/>
                <w:szCs w:val="20"/>
              </w:rPr>
            </w:pPr>
          </w:p>
        </w:tc>
      </w:tr>
      <w:tr w:rsidR="005A6705" w14:paraId="6CC86EA9" w14:textId="77777777" w:rsidTr="00B95EF8">
        <w:trPr>
          <w:trHeight w:val="288"/>
        </w:trPr>
        <w:tc>
          <w:tcPr>
            <w:tcW w:w="4962" w:type="dxa"/>
            <w:tcBorders>
              <w:top w:val="nil"/>
              <w:left w:val="single" w:sz="12" w:space="0" w:color="auto"/>
              <w:bottom w:val="nil"/>
              <w:right w:val="nil"/>
            </w:tcBorders>
            <w:noWrap/>
            <w:vAlign w:val="center"/>
            <w:hideMark/>
          </w:tcPr>
          <w:p w14:paraId="044E4D79"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Journée supplémentaire pour préparation</w:t>
            </w:r>
          </w:p>
        </w:tc>
        <w:tc>
          <w:tcPr>
            <w:tcW w:w="1701" w:type="dxa"/>
            <w:tcBorders>
              <w:top w:val="nil"/>
              <w:left w:val="single" w:sz="12" w:space="0" w:color="auto"/>
              <w:bottom w:val="nil"/>
              <w:right w:val="nil"/>
            </w:tcBorders>
            <w:shd w:val="clear" w:color="auto" w:fill="B4C6E7"/>
            <w:noWrap/>
            <w:vAlign w:val="bottom"/>
            <w:hideMark/>
          </w:tcPr>
          <w:p w14:paraId="4AFEC3B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75 € </w:t>
            </w:r>
          </w:p>
        </w:tc>
        <w:tc>
          <w:tcPr>
            <w:tcW w:w="1417" w:type="dxa"/>
            <w:tcBorders>
              <w:top w:val="nil"/>
              <w:left w:val="single" w:sz="4" w:space="0" w:color="auto"/>
              <w:bottom w:val="nil"/>
              <w:right w:val="single" w:sz="12" w:space="0" w:color="auto"/>
            </w:tcBorders>
            <w:shd w:val="clear" w:color="auto" w:fill="B4C6E7"/>
            <w:noWrap/>
            <w:vAlign w:val="bottom"/>
            <w:hideMark/>
          </w:tcPr>
          <w:p w14:paraId="2AA73C7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75 € </w:t>
            </w:r>
          </w:p>
        </w:tc>
      </w:tr>
      <w:tr w:rsidR="005A6705" w14:paraId="67C974E3" w14:textId="77777777" w:rsidTr="00B95EF8">
        <w:trPr>
          <w:trHeight w:val="288"/>
        </w:trPr>
        <w:tc>
          <w:tcPr>
            <w:tcW w:w="4962" w:type="dxa"/>
            <w:tcBorders>
              <w:top w:val="nil"/>
              <w:left w:val="single" w:sz="12" w:space="0" w:color="auto"/>
              <w:bottom w:val="nil"/>
              <w:right w:val="nil"/>
            </w:tcBorders>
            <w:noWrap/>
            <w:vAlign w:val="center"/>
            <w:hideMark/>
          </w:tcPr>
          <w:p w14:paraId="604A2EC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Café enterrement</w:t>
            </w:r>
          </w:p>
        </w:tc>
        <w:tc>
          <w:tcPr>
            <w:tcW w:w="1701" w:type="dxa"/>
            <w:tcBorders>
              <w:top w:val="nil"/>
              <w:left w:val="single" w:sz="12" w:space="0" w:color="auto"/>
              <w:bottom w:val="nil"/>
              <w:right w:val="nil"/>
            </w:tcBorders>
            <w:shd w:val="clear" w:color="auto" w:fill="B4C6E7"/>
            <w:noWrap/>
            <w:vAlign w:val="bottom"/>
            <w:hideMark/>
          </w:tcPr>
          <w:p w14:paraId="18F132A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55 € </w:t>
            </w:r>
          </w:p>
        </w:tc>
        <w:tc>
          <w:tcPr>
            <w:tcW w:w="1417" w:type="dxa"/>
            <w:tcBorders>
              <w:top w:val="nil"/>
              <w:left w:val="single" w:sz="4" w:space="0" w:color="auto"/>
              <w:bottom w:val="nil"/>
              <w:right w:val="single" w:sz="12" w:space="0" w:color="auto"/>
            </w:tcBorders>
            <w:shd w:val="clear" w:color="auto" w:fill="B4C6E7"/>
            <w:noWrap/>
            <w:vAlign w:val="bottom"/>
            <w:hideMark/>
          </w:tcPr>
          <w:p w14:paraId="7830160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70 € </w:t>
            </w:r>
          </w:p>
        </w:tc>
      </w:tr>
      <w:tr w:rsidR="005A6705" w14:paraId="00B3ABD9" w14:textId="77777777" w:rsidTr="00B95EF8">
        <w:trPr>
          <w:trHeight w:val="288"/>
        </w:trPr>
        <w:tc>
          <w:tcPr>
            <w:tcW w:w="4962" w:type="dxa"/>
            <w:tcBorders>
              <w:top w:val="nil"/>
              <w:left w:val="single" w:sz="12" w:space="0" w:color="auto"/>
              <w:bottom w:val="nil"/>
              <w:right w:val="nil"/>
            </w:tcBorders>
            <w:noWrap/>
            <w:vAlign w:val="center"/>
            <w:hideMark/>
          </w:tcPr>
          <w:p w14:paraId="369615C9"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Repas réveillon</w:t>
            </w:r>
          </w:p>
        </w:tc>
        <w:tc>
          <w:tcPr>
            <w:tcW w:w="1701" w:type="dxa"/>
            <w:tcBorders>
              <w:top w:val="nil"/>
              <w:left w:val="single" w:sz="12" w:space="0" w:color="auto"/>
              <w:bottom w:val="nil"/>
              <w:right w:val="nil"/>
            </w:tcBorders>
            <w:shd w:val="clear" w:color="auto" w:fill="B4C6E7"/>
            <w:noWrap/>
            <w:vAlign w:val="bottom"/>
            <w:hideMark/>
          </w:tcPr>
          <w:p w14:paraId="36CE9A62"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170 € </w:t>
            </w:r>
          </w:p>
        </w:tc>
        <w:tc>
          <w:tcPr>
            <w:tcW w:w="1417" w:type="dxa"/>
            <w:tcBorders>
              <w:top w:val="nil"/>
              <w:left w:val="single" w:sz="4" w:space="0" w:color="auto"/>
              <w:bottom w:val="nil"/>
              <w:right w:val="single" w:sz="12" w:space="0" w:color="auto"/>
            </w:tcBorders>
            <w:shd w:val="clear" w:color="auto" w:fill="B4C6E7"/>
            <w:noWrap/>
            <w:vAlign w:val="bottom"/>
            <w:hideMark/>
          </w:tcPr>
          <w:p w14:paraId="2F057DB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200 € </w:t>
            </w:r>
          </w:p>
        </w:tc>
      </w:tr>
      <w:tr w:rsidR="005A6705" w14:paraId="01994C13" w14:textId="77777777" w:rsidTr="00B95EF8">
        <w:trPr>
          <w:trHeight w:val="288"/>
        </w:trPr>
        <w:tc>
          <w:tcPr>
            <w:tcW w:w="4962" w:type="dxa"/>
            <w:tcBorders>
              <w:top w:val="nil"/>
              <w:left w:val="single" w:sz="12" w:space="0" w:color="auto"/>
              <w:bottom w:val="nil"/>
              <w:right w:val="nil"/>
            </w:tcBorders>
            <w:noWrap/>
            <w:vAlign w:val="center"/>
            <w:hideMark/>
          </w:tcPr>
          <w:p w14:paraId="07D44E52"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Supplément chauffage du 15/10 au 15/04 </w:t>
            </w:r>
          </w:p>
        </w:tc>
        <w:tc>
          <w:tcPr>
            <w:tcW w:w="1701" w:type="dxa"/>
            <w:tcBorders>
              <w:top w:val="nil"/>
              <w:left w:val="single" w:sz="12" w:space="0" w:color="auto"/>
              <w:bottom w:val="nil"/>
              <w:right w:val="nil"/>
            </w:tcBorders>
            <w:shd w:val="clear" w:color="auto" w:fill="B4C6E7"/>
            <w:noWrap/>
            <w:vAlign w:val="bottom"/>
            <w:hideMark/>
          </w:tcPr>
          <w:p w14:paraId="76CD52E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45 € </w:t>
            </w:r>
          </w:p>
        </w:tc>
        <w:tc>
          <w:tcPr>
            <w:tcW w:w="1417" w:type="dxa"/>
            <w:tcBorders>
              <w:top w:val="nil"/>
              <w:left w:val="single" w:sz="4" w:space="0" w:color="auto"/>
              <w:bottom w:val="nil"/>
              <w:right w:val="single" w:sz="12" w:space="0" w:color="auto"/>
            </w:tcBorders>
            <w:shd w:val="clear" w:color="auto" w:fill="B4C6E7"/>
            <w:noWrap/>
            <w:vAlign w:val="bottom"/>
            <w:hideMark/>
          </w:tcPr>
          <w:p w14:paraId="3DF1D586"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45 € </w:t>
            </w:r>
          </w:p>
        </w:tc>
      </w:tr>
      <w:tr w:rsidR="005A6705" w14:paraId="19739643" w14:textId="77777777" w:rsidTr="00B95EF8">
        <w:trPr>
          <w:trHeight w:val="288"/>
        </w:trPr>
        <w:tc>
          <w:tcPr>
            <w:tcW w:w="4962" w:type="dxa"/>
            <w:tcBorders>
              <w:top w:val="nil"/>
              <w:left w:val="single" w:sz="12" w:space="0" w:color="auto"/>
              <w:bottom w:val="nil"/>
              <w:right w:val="nil"/>
            </w:tcBorders>
            <w:noWrap/>
            <w:vAlign w:val="center"/>
            <w:hideMark/>
          </w:tcPr>
          <w:p w14:paraId="710838EF"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Supplément chauffage sur demande </w:t>
            </w:r>
          </w:p>
        </w:tc>
        <w:tc>
          <w:tcPr>
            <w:tcW w:w="1701" w:type="dxa"/>
            <w:tcBorders>
              <w:top w:val="nil"/>
              <w:left w:val="single" w:sz="12" w:space="0" w:color="auto"/>
              <w:bottom w:val="nil"/>
              <w:right w:val="nil"/>
            </w:tcBorders>
            <w:shd w:val="clear" w:color="auto" w:fill="B4C6E7"/>
            <w:noWrap/>
            <w:vAlign w:val="bottom"/>
            <w:hideMark/>
          </w:tcPr>
          <w:p w14:paraId="637D265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17" w:type="dxa"/>
            <w:tcBorders>
              <w:top w:val="nil"/>
              <w:left w:val="single" w:sz="4" w:space="0" w:color="auto"/>
              <w:bottom w:val="nil"/>
              <w:right w:val="single" w:sz="12" w:space="0" w:color="auto"/>
            </w:tcBorders>
            <w:shd w:val="clear" w:color="auto" w:fill="B4C6E7"/>
            <w:noWrap/>
            <w:vAlign w:val="bottom"/>
            <w:hideMark/>
          </w:tcPr>
          <w:p w14:paraId="5334537C"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00044DE0" w14:textId="77777777" w:rsidTr="00B95EF8">
        <w:trPr>
          <w:trHeight w:val="288"/>
        </w:trPr>
        <w:tc>
          <w:tcPr>
            <w:tcW w:w="4962" w:type="dxa"/>
            <w:tcBorders>
              <w:top w:val="nil"/>
              <w:left w:val="single" w:sz="12" w:space="0" w:color="auto"/>
              <w:bottom w:val="nil"/>
              <w:right w:val="nil"/>
            </w:tcBorders>
            <w:noWrap/>
            <w:vAlign w:val="center"/>
            <w:hideMark/>
          </w:tcPr>
          <w:p w14:paraId="0258567F" w14:textId="77777777" w:rsidR="005A6705" w:rsidRDefault="005A670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en</w:t>
            </w:r>
            <w:proofErr w:type="gramEnd"/>
            <w:r>
              <w:rPr>
                <w:rFonts w:ascii="Times New Roman" w:hAnsi="Times New Roman" w:cs="Times New Roman"/>
                <w:color w:val="000000"/>
                <w:sz w:val="20"/>
                <w:szCs w:val="20"/>
              </w:rPr>
              <w:t xml:space="preserve"> dehors de la période</w:t>
            </w:r>
          </w:p>
        </w:tc>
        <w:tc>
          <w:tcPr>
            <w:tcW w:w="1701" w:type="dxa"/>
            <w:tcBorders>
              <w:top w:val="nil"/>
              <w:left w:val="single" w:sz="12" w:space="0" w:color="auto"/>
              <w:bottom w:val="nil"/>
              <w:right w:val="nil"/>
            </w:tcBorders>
            <w:shd w:val="clear" w:color="auto" w:fill="B4C6E7"/>
            <w:noWrap/>
            <w:vAlign w:val="bottom"/>
            <w:hideMark/>
          </w:tcPr>
          <w:p w14:paraId="11FAE490"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45 € </w:t>
            </w:r>
          </w:p>
        </w:tc>
        <w:tc>
          <w:tcPr>
            <w:tcW w:w="1417" w:type="dxa"/>
            <w:tcBorders>
              <w:top w:val="nil"/>
              <w:left w:val="single" w:sz="4" w:space="0" w:color="auto"/>
              <w:bottom w:val="nil"/>
              <w:right w:val="single" w:sz="12" w:space="0" w:color="auto"/>
            </w:tcBorders>
            <w:shd w:val="clear" w:color="auto" w:fill="B4C6E7"/>
            <w:noWrap/>
            <w:vAlign w:val="bottom"/>
            <w:hideMark/>
          </w:tcPr>
          <w:p w14:paraId="611F120C"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45 € </w:t>
            </w:r>
          </w:p>
        </w:tc>
      </w:tr>
      <w:tr w:rsidR="005A6705" w14:paraId="7DE51B9A" w14:textId="77777777" w:rsidTr="00B95EF8">
        <w:trPr>
          <w:trHeight w:val="288"/>
        </w:trPr>
        <w:tc>
          <w:tcPr>
            <w:tcW w:w="4962" w:type="dxa"/>
            <w:tcBorders>
              <w:top w:val="nil"/>
              <w:left w:val="single" w:sz="12" w:space="0" w:color="auto"/>
              <w:bottom w:val="nil"/>
              <w:right w:val="single" w:sz="12" w:space="0" w:color="auto"/>
            </w:tcBorders>
            <w:noWrap/>
            <w:vAlign w:val="center"/>
            <w:hideMark/>
          </w:tcPr>
          <w:p w14:paraId="402C32FD" w14:textId="5DFCF813"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Pas de supplément </w:t>
            </w:r>
            <w:r w:rsidR="00B95EF8">
              <w:rPr>
                <w:rFonts w:ascii="Times New Roman" w:hAnsi="Times New Roman" w:cs="Times New Roman"/>
                <w:color w:val="000000"/>
                <w:sz w:val="20"/>
                <w:szCs w:val="20"/>
              </w:rPr>
              <w:t xml:space="preserve">chauffage </w:t>
            </w:r>
            <w:r>
              <w:rPr>
                <w:rFonts w:ascii="Times New Roman" w:hAnsi="Times New Roman" w:cs="Times New Roman"/>
                <w:color w:val="000000"/>
                <w:sz w:val="20"/>
                <w:szCs w:val="20"/>
              </w:rPr>
              <w:t>pour les cafés suite à des obsèques</w:t>
            </w:r>
          </w:p>
        </w:tc>
        <w:tc>
          <w:tcPr>
            <w:tcW w:w="1701" w:type="dxa"/>
            <w:tcBorders>
              <w:top w:val="nil"/>
              <w:left w:val="nil"/>
              <w:bottom w:val="nil"/>
              <w:right w:val="single" w:sz="4" w:space="0" w:color="auto"/>
            </w:tcBorders>
            <w:shd w:val="clear" w:color="auto" w:fill="B4C6E7"/>
            <w:noWrap/>
            <w:vAlign w:val="bottom"/>
            <w:hideMark/>
          </w:tcPr>
          <w:p w14:paraId="7AACD89E"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17" w:type="dxa"/>
            <w:tcBorders>
              <w:top w:val="nil"/>
              <w:left w:val="nil"/>
              <w:bottom w:val="nil"/>
              <w:right w:val="single" w:sz="12" w:space="0" w:color="auto"/>
            </w:tcBorders>
            <w:shd w:val="clear" w:color="auto" w:fill="B4C6E7"/>
            <w:noWrap/>
            <w:vAlign w:val="bottom"/>
            <w:hideMark/>
          </w:tcPr>
          <w:p w14:paraId="53FF22C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A6705" w14:paraId="704DC5A5" w14:textId="77777777" w:rsidTr="00B95EF8">
        <w:trPr>
          <w:trHeight w:val="300"/>
        </w:trPr>
        <w:tc>
          <w:tcPr>
            <w:tcW w:w="4962" w:type="dxa"/>
            <w:tcBorders>
              <w:top w:val="nil"/>
              <w:left w:val="single" w:sz="12" w:space="0" w:color="auto"/>
              <w:bottom w:val="single" w:sz="12" w:space="0" w:color="auto"/>
              <w:right w:val="nil"/>
            </w:tcBorders>
            <w:noWrap/>
            <w:vAlign w:val="center"/>
            <w:hideMark/>
          </w:tcPr>
          <w:p w14:paraId="5960ECD0"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Supplément gaz pour l'utilisation de l'appareil de cuisson</w:t>
            </w:r>
          </w:p>
        </w:tc>
        <w:tc>
          <w:tcPr>
            <w:tcW w:w="1701" w:type="dxa"/>
            <w:tcBorders>
              <w:top w:val="nil"/>
              <w:left w:val="single" w:sz="12" w:space="0" w:color="auto"/>
              <w:bottom w:val="single" w:sz="12" w:space="0" w:color="auto"/>
              <w:right w:val="single" w:sz="4" w:space="0" w:color="auto"/>
            </w:tcBorders>
            <w:shd w:val="clear" w:color="auto" w:fill="B4C6E7"/>
            <w:noWrap/>
            <w:vAlign w:val="bottom"/>
            <w:hideMark/>
          </w:tcPr>
          <w:p w14:paraId="7669C9CA"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20 € </w:t>
            </w:r>
          </w:p>
        </w:tc>
        <w:tc>
          <w:tcPr>
            <w:tcW w:w="1417" w:type="dxa"/>
            <w:tcBorders>
              <w:top w:val="nil"/>
              <w:left w:val="nil"/>
              <w:bottom w:val="single" w:sz="12" w:space="0" w:color="auto"/>
              <w:right w:val="single" w:sz="12" w:space="0" w:color="auto"/>
            </w:tcBorders>
            <w:shd w:val="clear" w:color="auto" w:fill="B4C6E7"/>
            <w:noWrap/>
            <w:vAlign w:val="bottom"/>
            <w:hideMark/>
          </w:tcPr>
          <w:p w14:paraId="536F4F9B"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20 € </w:t>
            </w:r>
          </w:p>
        </w:tc>
      </w:tr>
    </w:tbl>
    <w:p w14:paraId="72A4510F" w14:textId="77777777" w:rsidR="005A6705" w:rsidRDefault="005A6705" w:rsidP="005A6705">
      <w:pPr>
        <w:pStyle w:val="Sansinterligne"/>
        <w:rPr>
          <w:rFonts w:ascii="Times New Roman" w:hAnsi="Times New Roman" w:cs="Times New Roman"/>
          <w:szCs w:val="20"/>
        </w:rPr>
      </w:pPr>
    </w:p>
    <w:p w14:paraId="24C6B20C" w14:textId="77777777" w:rsidR="005A6705" w:rsidRDefault="005A6705" w:rsidP="005A6705">
      <w:pPr>
        <w:pStyle w:val="Sansinterligne"/>
        <w:rPr>
          <w:rFonts w:ascii="Times New Roman" w:hAnsi="Times New Roman" w:cs="Times New Roman"/>
          <w:szCs w:val="20"/>
        </w:rPr>
      </w:pPr>
    </w:p>
    <w:tbl>
      <w:tblPr>
        <w:tblW w:w="8080" w:type="dxa"/>
        <w:tblInd w:w="-15" w:type="dxa"/>
        <w:tblCellMar>
          <w:left w:w="70" w:type="dxa"/>
          <w:right w:w="70" w:type="dxa"/>
        </w:tblCellMar>
        <w:tblLook w:val="04A0" w:firstRow="1" w:lastRow="0" w:firstColumn="1" w:lastColumn="0" w:noHBand="0" w:noVBand="1"/>
      </w:tblPr>
      <w:tblGrid>
        <w:gridCol w:w="4962"/>
        <w:gridCol w:w="1701"/>
        <w:gridCol w:w="1417"/>
      </w:tblGrid>
      <w:tr w:rsidR="005A6705" w:rsidRPr="00B95EF8" w14:paraId="680F41A9" w14:textId="77777777" w:rsidTr="00B95EF8">
        <w:trPr>
          <w:trHeight w:val="300"/>
        </w:trPr>
        <w:tc>
          <w:tcPr>
            <w:tcW w:w="4962" w:type="dxa"/>
            <w:vMerge w:val="restart"/>
            <w:tcBorders>
              <w:top w:val="single" w:sz="4" w:space="0" w:color="auto"/>
              <w:left w:val="single" w:sz="4" w:space="0" w:color="auto"/>
              <w:bottom w:val="single" w:sz="12" w:space="0" w:color="000000"/>
              <w:right w:val="nil"/>
            </w:tcBorders>
            <w:noWrap/>
            <w:vAlign w:val="center"/>
            <w:hideMark/>
          </w:tcPr>
          <w:p w14:paraId="06ED16A1"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 xml:space="preserve">4 - Salle Men </w:t>
            </w:r>
            <w:proofErr w:type="spellStart"/>
            <w:r w:rsidRPr="00B95EF8">
              <w:rPr>
                <w:rFonts w:ascii="Times New Roman" w:hAnsi="Times New Roman" w:cs="Times New Roman"/>
                <w:b/>
                <w:bCs/>
              </w:rPr>
              <w:t>Glaz</w:t>
            </w:r>
            <w:proofErr w:type="spellEnd"/>
          </w:p>
        </w:tc>
        <w:tc>
          <w:tcPr>
            <w:tcW w:w="1701" w:type="dxa"/>
            <w:vMerge w:val="restart"/>
            <w:tcBorders>
              <w:top w:val="single" w:sz="4" w:space="0" w:color="auto"/>
              <w:left w:val="single" w:sz="12" w:space="0" w:color="auto"/>
              <w:bottom w:val="single" w:sz="12" w:space="0" w:color="000000"/>
              <w:right w:val="single" w:sz="4" w:space="0" w:color="auto"/>
            </w:tcBorders>
            <w:shd w:val="clear" w:color="auto" w:fill="B4C6E7"/>
            <w:noWrap/>
            <w:vAlign w:val="center"/>
            <w:hideMark/>
          </w:tcPr>
          <w:p w14:paraId="5089CBE5"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Commune</w:t>
            </w:r>
          </w:p>
        </w:tc>
        <w:tc>
          <w:tcPr>
            <w:tcW w:w="1417" w:type="dxa"/>
            <w:tcBorders>
              <w:top w:val="single" w:sz="4" w:space="0" w:color="auto"/>
              <w:left w:val="nil"/>
              <w:bottom w:val="nil"/>
              <w:right w:val="single" w:sz="4" w:space="0" w:color="auto"/>
            </w:tcBorders>
            <w:shd w:val="clear" w:color="auto" w:fill="B4C6E7"/>
            <w:noWrap/>
            <w:vAlign w:val="center"/>
            <w:hideMark/>
          </w:tcPr>
          <w:p w14:paraId="515FECE1"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Hors</w:t>
            </w:r>
          </w:p>
        </w:tc>
      </w:tr>
      <w:tr w:rsidR="005A6705" w:rsidRPr="00B95EF8" w14:paraId="7BA36CDA" w14:textId="77777777" w:rsidTr="00B95EF8">
        <w:trPr>
          <w:trHeight w:val="300"/>
        </w:trPr>
        <w:tc>
          <w:tcPr>
            <w:tcW w:w="0" w:type="auto"/>
            <w:vMerge/>
            <w:tcBorders>
              <w:top w:val="single" w:sz="12" w:space="0" w:color="auto"/>
              <w:left w:val="single" w:sz="4" w:space="0" w:color="auto"/>
              <w:bottom w:val="single" w:sz="12" w:space="0" w:color="000000"/>
              <w:right w:val="nil"/>
            </w:tcBorders>
            <w:vAlign w:val="center"/>
            <w:hideMark/>
          </w:tcPr>
          <w:p w14:paraId="2C56ED00"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0" w:type="auto"/>
            <w:vMerge/>
            <w:tcBorders>
              <w:top w:val="nil"/>
              <w:left w:val="single" w:sz="12" w:space="0" w:color="auto"/>
              <w:bottom w:val="single" w:sz="12" w:space="0" w:color="000000"/>
              <w:right w:val="single" w:sz="4" w:space="0" w:color="auto"/>
            </w:tcBorders>
            <w:vAlign w:val="center"/>
            <w:hideMark/>
          </w:tcPr>
          <w:p w14:paraId="1DCEF577"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417" w:type="dxa"/>
            <w:tcBorders>
              <w:top w:val="nil"/>
              <w:left w:val="nil"/>
              <w:bottom w:val="single" w:sz="12" w:space="0" w:color="auto"/>
              <w:right w:val="single" w:sz="4" w:space="0" w:color="auto"/>
            </w:tcBorders>
            <w:shd w:val="clear" w:color="auto" w:fill="B4C6E7"/>
            <w:noWrap/>
            <w:vAlign w:val="bottom"/>
            <w:hideMark/>
          </w:tcPr>
          <w:p w14:paraId="27AB8F41" w14:textId="77777777" w:rsidR="005A6705" w:rsidRPr="00B95EF8" w:rsidRDefault="005A6705" w:rsidP="00B95EF8">
            <w:pPr>
              <w:pStyle w:val="Sansinterligne"/>
              <w:rPr>
                <w:rFonts w:ascii="Times New Roman" w:hAnsi="Times New Roman" w:cs="Times New Roman"/>
                <w:b/>
                <w:bCs/>
              </w:rPr>
            </w:pPr>
            <w:proofErr w:type="gramStart"/>
            <w:r w:rsidRPr="00B95EF8">
              <w:rPr>
                <w:rFonts w:ascii="Times New Roman" w:hAnsi="Times New Roman" w:cs="Times New Roman"/>
                <w:b/>
                <w:bCs/>
              </w:rPr>
              <w:t>commune</w:t>
            </w:r>
            <w:proofErr w:type="gramEnd"/>
          </w:p>
        </w:tc>
      </w:tr>
      <w:tr w:rsidR="005A6705" w14:paraId="7A271E89" w14:textId="77777777" w:rsidTr="00B95EF8">
        <w:trPr>
          <w:trHeight w:val="300"/>
        </w:trPr>
        <w:tc>
          <w:tcPr>
            <w:tcW w:w="4962" w:type="dxa"/>
            <w:tcBorders>
              <w:top w:val="nil"/>
              <w:left w:val="single" w:sz="4" w:space="0" w:color="auto"/>
              <w:bottom w:val="nil"/>
              <w:right w:val="nil"/>
            </w:tcBorders>
            <w:noWrap/>
            <w:vAlign w:val="center"/>
            <w:hideMark/>
          </w:tcPr>
          <w:p w14:paraId="4793E8E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Réunion</w:t>
            </w:r>
          </w:p>
        </w:tc>
        <w:tc>
          <w:tcPr>
            <w:tcW w:w="1701" w:type="dxa"/>
            <w:tcBorders>
              <w:top w:val="nil"/>
              <w:left w:val="single" w:sz="12" w:space="0" w:color="auto"/>
              <w:bottom w:val="nil"/>
              <w:right w:val="single" w:sz="4" w:space="0" w:color="auto"/>
            </w:tcBorders>
            <w:shd w:val="clear" w:color="auto" w:fill="B4C6E7"/>
            <w:noWrap/>
            <w:vAlign w:val="bottom"/>
            <w:hideMark/>
          </w:tcPr>
          <w:p w14:paraId="105A8338"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45 € </w:t>
            </w:r>
          </w:p>
        </w:tc>
        <w:tc>
          <w:tcPr>
            <w:tcW w:w="1417" w:type="dxa"/>
            <w:tcBorders>
              <w:top w:val="nil"/>
              <w:left w:val="nil"/>
              <w:bottom w:val="nil"/>
              <w:right w:val="single" w:sz="4" w:space="0" w:color="auto"/>
            </w:tcBorders>
            <w:shd w:val="clear" w:color="auto" w:fill="B4C6E7"/>
            <w:noWrap/>
            <w:vAlign w:val="bottom"/>
            <w:hideMark/>
          </w:tcPr>
          <w:p w14:paraId="7B68AFA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55 € </w:t>
            </w:r>
          </w:p>
        </w:tc>
      </w:tr>
      <w:tr w:rsidR="005A6705" w14:paraId="305B9F7C" w14:textId="77777777" w:rsidTr="00B95EF8">
        <w:trPr>
          <w:trHeight w:val="288"/>
        </w:trPr>
        <w:tc>
          <w:tcPr>
            <w:tcW w:w="4962" w:type="dxa"/>
            <w:tcBorders>
              <w:top w:val="nil"/>
              <w:left w:val="single" w:sz="4" w:space="0" w:color="auto"/>
              <w:bottom w:val="nil"/>
              <w:right w:val="nil"/>
            </w:tcBorders>
            <w:noWrap/>
            <w:vAlign w:val="center"/>
            <w:hideMark/>
          </w:tcPr>
          <w:p w14:paraId="49CB66A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Supplément chauffage du 15/10 au 15/04 </w:t>
            </w:r>
          </w:p>
        </w:tc>
        <w:tc>
          <w:tcPr>
            <w:tcW w:w="1701" w:type="dxa"/>
            <w:tcBorders>
              <w:top w:val="nil"/>
              <w:left w:val="single" w:sz="12" w:space="0" w:color="auto"/>
              <w:bottom w:val="nil"/>
              <w:right w:val="single" w:sz="4" w:space="0" w:color="auto"/>
            </w:tcBorders>
            <w:shd w:val="clear" w:color="auto" w:fill="B4C6E7"/>
            <w:noWrap/>
            <w:vAlign w:val="bottom"/>
            <w:hideMark/>
          </w:tcPr>
          <w:p w14:paraId="1B2D07E1"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12 € </w:t>
            </w:r>
          </w:p>
        </w:tc>
        <w:tc>
          <w:tcPr>
            <w:tcW w:w="1417" w:type="dxa"/>
            <w:tcBorders>
              <w:top w:val="nil"/>
              <w:left w:val="nil"/>
              <w:bottom w:val="nil"/>
              <w:right w:val="single" w:sz="4" w:space="0" w:color="auto"/>
            </w:tcBorders>
            <w:shd w:val="clear" w:color="auto" w:fill="B4C6E7"/>
            <w:noWrap/>
            <w:vAlign w:val="bottom"/>
            <w:hideMark/>
          </w:tcPr>
          <w:p w14:paraId="299410F7"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12 € </w:t>
            </w:r>
          </w:p>
        </w:tc>
      </w:tr>
      <w:tr w:rsidR="005A6705" w14:paraId="4B249786" w14:textId="77777777" w:rsidTr="00B95EF8">
        <w:trPr>
          <w:trHeight w:val="300"/>
        </w:trPr>
        <w:tc>
          <w:tcPr>
            <w:tcW w:w="4962" w:type="dxa"/>
            <w:tcBorders>
              <w:top w:val="nil"/>
              <w:left w:val="single" w:sz="4" w:space="0" w:color="auto"/>
              <w:bottom w:val="single" w:sz="4" w:space="0" w:color="auto"/>
              <w:right w:val="nil"/>
            </w:tcBorders>
            <w:noWrap/>
            <w:vAlign w:val="center"/>
            <w:hideMark/>
          </w:tcPr>
          <w:p w14:paraId="46022406"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Gratuité pour les associations de la commune</w:t>
            </w:r>
          </w:p>
        </w:tc>
        <w:tc>
          <w:tcPr>
            <w:tcW w:w="1701" w:type="dxa"/>
            <w:tcBorders>
              <w:top w:val="nil"/>
              <w:left w:val="single" w:sz="12" w:space="0" w:color="auto"/>
              <w:bottom w:val="single" w:sz="4" w:space="0" w:color="auto"/>
              <w:right w:val="single" w:sz="4" w:space="0" w:color="auto"/>
            </w:tcBorders>
            <w:shd w:val="clear" w:color="auto" w:fill="B4C6E7"/>
            <w:noWrap/>
            <w:vAlign w:val="bottom"/>
            <w:hideMark/>
          </w:tcPr>
          <w:p w14:paraId="5B2CDB10"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B4C6E7"/>
            <w:noWrap/>
            <w:vAlign w:val="bottom"/>
            <w:hideMark/>
          </w:tcPr>
          <w:p w14:paraId="62DCC954"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bl>
    <w:p w14:paraId="55D5BAC2" w14:textId="77777777" w:rsidR="005A6705" w:rsidRDefault="005A6705" w:rsidP="005A6705">
      <w:pPr>
        <w:pStyle w:val="Sansinterligne"/>
        <w:rPr>
          <w:rFonts w:ascii="Times New Roman" w:hAnsi="Times New Roman" w:cs="Times New Roman"/>
          <w:szCs w:val="20"/>
        </w:rPr>
      </w:pPr>
    </w:p>
    <w:p w14:paraId="036A7E78" w14:textId="77777777" w:rsidR="005A6705" w:rsidRDefault="005A6705" w:rsidP="005A6705">
      <w:pPr>
        <w:pStyle w:val="Sansinterligne"/>
        <w:rPr>
          <w:rFonts w:ascii="Times New Roman" w:hAnsi="Times New Roman" w:cs="Times New Roman"/>
          <w:szCs w:val="20"/>
        </w:rPr>
      </w:pPr>
    </w:p>
    <w:tbl>
      <w:tblPr>
        <w:tblW w:w="8080" w:type="dxa"/>
        <w:tblInd w:w="-15" w:type="dxa"/>
        <w:tblCellMar>
          <w:left w:w="70" w:type="dxa"/>
          <w:right w:w="70" w:type="dxa"/>
        </w:tblCellMar>
        <w:tblLook w:val="04A0" w:firstRow="1" w:lastRow="0" w:firstColumn="1" w:lastColumn="0" w:noHBand="0" w:noVBand="1"/>
      </w:tblPr>
      <w:tblGrid>
        <w:gridCol w:w="4962"/>
        <w:gridCol w:w="1701"/>
        <w:gridCol w:w="1417"/>
      </w:tblGrid>
      <w:tr w:rsidR="005A6705" w:rsidRPr="00B95EF8" w14:paraId="3646E2E6" w14:textId="77777777" w:rsidTr="00B95EF8">
        <w:trPr>
          <w:trHeight w:val="300"/>
        </w:trPr>
        <w:tc>
          <w:tcPr>
            <w:tcW w:w="4962" w:type="dxa"/>
            <w:vMerge w:val="restart"/>
            <w:tcBorders>
              <w:top w:val="single" w:sz="4" w:space="0" w:color="auto"/>
              <w:left w:val="single" w:sz="4" w:space="0" w:color="auto"/>
              <w:bottom w:val="single" w:sz="12" w:space="0" w:color="000000"/>
              <w:right w:val="nil"/>
            </w:tcBorders>
            <w:noWrap/>
            <w:vAlign w:val="center"/>
            <w:hideMark/>
          </w:tcPr>
          <w:p w14:paraId="5AF9B490"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5 - Salle Omnisports</w:t>
            </w:r>
          </w:p>
        </w:tc>
        <w:tc>
          <w:tcPr>
            <w:tcW w:w="1701" w:type="dxa"/>
            <w:vMerge w:val="restart"/>
            <w:tcBorders>
              <w:top w:val="single" w:sz="4" w:space="0" w:color="auto"/>
              <w:left w:val="single" w:sz="12" w:space="0" w:color="auto"/>
              <w:bottom w:val="single" w:sz="12" w:space="0" w:color="000000"/>
              <w:right w:val="single" w:sz="4" w:space="0" w:color="auto"/>
            </w:tcBorders>
            <w:shd w:val="clear" w:color="auto" w:fill="B4C6E7"/>
            <w:noWrap/>
            <w:vAlign w:val="center"/>
            <w:hideMark/>
          </w:tcPr>
          <w:p w14:paraId="3890E7CE"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Commune</w:t>
            </w:r>
          </w:p>
        </w:tc>
        <w:tc>
          <w:tcPr>
            <w:tcW w:w="1417" w:type="dxa"/>
            <w:tcBorders>
              <w:top w:val="single" w:sz="4" w:space="0" w:color="auto"/>
              <w:left w:val="nil"/>
              <w:bottom w:val="nil"/>
              <w:right w:val="single" w:sz="4" w:space="0" w:color="auto"/>
            </w:tcBorders>
            <w:shd w:val="clear" w:color="auto" w:fill="B4C6E7"/>
            <w:noWrap/>
            <w:vAlign w:val="center"/>
            <w:hideMark/>
          </w:tcPr>
          <w:p w14:paraId="2A19AE77" w14:textId="77777777" w:rsidR="005A6705" w:rsidRPr="00B95EF8" w:rsidRDefault="005A6705" w:rsidP="00B95EF8">
            <w:pPr>
              <w:pStyle w:val="Sansinterligne"/>
              <w:rPr>
                <w:rFonts w:ascii="Times New Roman" w:hAnsi="Times New Roman" w:cs="Times New Roman"/>
                <w:b/>
                <w:bCs/>
              </w:rPr>
            </w:pPr>
            <w:r w:rsidRPr="00B95EF8">
              <w:rPr>
                <w:rFonts w:ascii="Times New Roman" w:hAnsi="Times New Roman" w:cs="Times New Roman"/>
                <w:b/>
                <w:bCs/>
              </w:rPr>
              <w:t>Hors</w:t>
            </w:r>
          </w:p>
        </w:tc>
      </w:tr>
      <w:tr w:rsidR="005A6705" w:rsidRPr="00B95EF8" w14:paraId="11672AB2" w14:textId="77777777" w:rsidTr="00B95EF8">
        <w:trPr>
          <w:trHeight w:val="300"/>
        </w:trPr>
        <w:tc>
          <w:tcPr>
            <w:tcW w:w="0" w:type="auto"/>
            <w:vMerge/>
            <w:tcBorders>
              <w:top w:val="single" w:sz="12" w:space="0" w:color="auto"/>
              <w:left w:val="single" w:sz="4" w:space="0" w:color="auto"/>
              <w:bottom w:val="single" w:sz="12" w:space="0" w:color="000000"/>
              <w:right w:val="nil"/>
            </w:tcBorders>
            <w:vAlign w:val="center"/>
            <w:hideMark/>
          </w:tcPr>
          <w:p w14:paraId="587B58F6"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0" w:type="auto"/>
            <w:vMerge/>
            <w:tcBorders>
              <w:top w:val="nil"/>
              <w:left w:val="single" w:sz="12" w:space="0" w:color="auto"/>
              <w:bottom w:val="single" w:sz="12" w:space="0" w:color="000000"/>
              <w:right w:val="single" w:sz="4" w:space="0" w:color="auto"/>
            </w:tcBorders>
            <w:vAlign w:val="center"/>
            <w:hideMark/>
          </w:tcPr>
          <w:p w14:paraId="0F10B32E" w14:textId="77777777" w:rsidR="005A6705" w:rsidRPr="00B95EF8" w:rsidRDefault="005A6705" w:rsidP="00B95EF8">
            <w:pPr>
              <w:pStyle w:val="Sansinterligne"/>
              <w:rPr>
                <w:rFonts w:ascii="Times New Roman" w:hAnsi="Times New Roman" w:cs="Times New Roman"/>
                <w:b/>
                <w:bCs/>
                <w:kern w:val="2"/>
                <w14:ligatures w14:val="standardContextual"/>
              </w:rPr>
            </w:pPr>
          </w:p>
        </w:tc>
        <w:tc>
          <w:tcPr>
            <w:tcW w:w="1417" w:type="dxa"/>
            <w:tcBorders>
              <w:top w:val="nil"/>
              <w:left w:val="nil"/>
              <w:bottom w:val="single" w:sz="12" w:space="0" w:color="auto"/>
              <w:right w:val="single" w:sz="4" w:space="0" w:color="auto"/>
            </w:tcBorders>
            <w:shd w:val="clear" w:color="auto" w:fill="B4C6E7"/>
            <w:noWrap/>
            <w:vAlign w:val="bottom"/>
            <w:hideMark/>
          </w:tcPr>
          <w:p w14:paraId="0EB6AF13" w14:textId="77777777" w:rsidR="005A6705" w:rsidRPr="00B95EF8" w:rsidRDefault="005A6705" w:rsidP="00B95EF8">
            <w:pPr>
              <w:pStyle w:val="Sansinterligne"/>
              <w:rPr>
                <w:rFonts w:ascii="Times New Roman" w:hAnsi="Times New Roman" w:cs="Times New Roman"/>
                <w:b/>
                <w:bCs/>
              </w:rPr>
            </w:pPr>
            <w:proofErr w:type="gramStart"/>
            <w:r w:rsidRPr="00B95EF8">
              <w:rPr>
                <w:rFonts w:ascii="Times New Roman" w:hAnsi="Times New Roman" w:cs="Times New Roman"/>
                <w:b/>
                <w:bCs/>
              </w:rPr>
              <w:t>commune</w:t>
            </w:r>
            <w:proofErr w:type="gramEnd"/>
          </w:p>
        </w:tc>
      </w:tr>
      <w:tr w:rsidR="005A6705" w14:paraId="70A3FCAE" w14:textId="77777777" w:rsidTr="00B95EF8">
        <w:trPr>
          <w:trHeight w:val="300"/>
        </w:trPr>
        <w:tc>
          <w:tcPr>
            <w:tcW w:w="4962" w:type="dxa"/>
            <w:tcBorders>
              <w:top w:val="nil"/>
              <w:left w:val="single" w:sz="4" w:space="0" w:color="auto"/>
              <w:bottom w:val="nil"/>
              <w:right w:val="nil"/>
            </w:tcBorders>
            <w:noWrap/>
            <w:vAlign w:val="center"/>
            <w:hideMark/>
          </w:tcPr>
          <w:p w14:paraId="3DDDAA62"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Caution</w:t>
            </w:r>
          </w:p>
        </w:tc>
        <w:tc>
          <w:tcPr>
            <w:tcW w:w="1701" w:type="dxa"/>
            <w:tcBorders>
              <w:top w:val="nil"/>
              <w:left w:val="single" w:sz="12" w:space="0" w:color="auto"/>
              <w:bottom w:val="nil"/>
              <w:right w:val="single" w:sz="4" w:space="0" w:color="auto"/>
            </w:tcBorders>
            <w:shd w:val="clear" w:color="auto" w:fill="B4C6E7"/>
            <w:noWrap/>
            <w:vAlign w:val="bottom"/>
            <w:hideMark/>
          </w:tcPr>
          <w:p w14:paraId="7BDE428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250 € </w:t>
            </w:r>
          </w:p>
        </w:tc>
        <w:tc>
          <w:tcPr>
            <w:tcW w:w="1417" w:type="dxa"/>
            <w:tcBorders>
              <w:top w:val="nil"/>
              <w:left w:val="nil"/>
              <w:bottom w:val="nil"/>
              <w:right w:val="single" w:sz="4" w:space="0" w:color="auto"/>
            </w:tcBorders>
            <w:shd w:val="clear" w:color="auto" w:fill="B4C6E7"/>
            <w:noWrap/>
            <w:vAlign w:val="bottom"/>
            <w:hideMark/>
          </w:tcPr>
          <w:p w14:paraId="18AAEF1D"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250 € </w:t>
            </w:r>
          </w:p>
        </w:tc>
      </w:tr>
      <w:tr w:rsidR="005A6705" w14:paraId="4C118F0D" w14:textId="77777777" w:rsidTr="00B95EF8">
        <w:trPr>
          <w:trHeight w:val="300"/>
        </w:trPr>
        <w:tc>
          <w:tcPr>
            <w:tcW w:w="4962" w:type="dxa"/>
            <w:tcBorders>
              <w:top w:val="nil"/>
              <w:left w:val="single" w:sz="4" w:space="0" w:color="auto"/>
              <w:bottom w:val="single" w:sz="4" w:space="0" w:color="auto"/>
              <w:right w:val="nil"/>
            </w:tcBorders>
            <w:noWrap/>
            <w:vAlign w:val="center"/>
            <w:hideMark/>
          </w:tcPr>
          <w:p w14:paraId="5E21948C"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Apéritif ou grillades ou autres (1/2 journée)</w:t>
            </w:r>
          </w:p>
        </w:tc>
        <w:tc>
          <w:tcPr>
            <w:tcW w:w="1701" w:type="dxa"/>
            <w:tcBorders>
              <w:top w:val="nil"/>
              <w:left w:val="single" w:sz="12" w:space="0" w:color="auto"/>
              <w:bottom w:val="single" w:sz="4" w:space="0" w:color="auto"/>
              <w:right w:val="single" w:sz="4" w:space="0" w:color="auto"/>
            </w:tcBorders>
            <w:shd w:val="clear" w:color="auto" w:fill="B4C6E7"/>
            <w:noWrap/>
            <w:vAlign w:val="bottom"/>
            <w:hideMark/>
          </w:tcPr>
          <w:p w14:paraId="494CAA15"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95 € </w:t>
            </w:r>
          </w:p>
        </w:tc>
        <w:tc>
          <w:tcPr>
            <w:tcW w:w="1417" w:type="dxa"/>
            <w:tcBorders>
              <w:top w:val="nil"/>
              <w:left w:val="nil"/>
              <w:bottom w:val="single" w:sz="4" w:space="0" w:color="auto"/>
              <w:right w:val="single" w:sz="4" w:space="0" w:color="auto"/>
            </w:tcBorders>
            <w:shd w:val="clear" w:color="auto" w:fill="B4C6E7"/>
            <w:noWrap/>
            <w:vAlign w:val="bottom"/>
            <w:hideMark/>
          </w:tcPr>
          <w:p w14:paraId="1D25BEB3" w14:textId="77777777" w:rsidR="005A6705" w:rsidRDefault="005A67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110 € </w:t>
            </w:r>
          </w:p>
        </w:tc>
      </w:tr>
    </w:tbl>
    <w:p w14:paraId="58A9BE23" w14:textId="77777777" w:rsidR="005A6705" w:rsidRDefault="005A6705" w:rsidP="005A6705">
      <w:pPr>
        <w:pStyle w:val="Sansinterligne"/>
        <w:rPr>
          <w:rFonts w:ascii="Times New Roman" w:hAnsi="Times New Roman" w:cs="Times New Roman"/>
          <w:b/>
          <w:bCs/>
          <w:i/>
          <w:iCs/>
          <w:szCs w:val="20"/>
          <w:u w:val="single"/>
        </w:rPr>
      </w:pPr>
    </w:p>
    <w:p w14:paraId="02F02B72" w14:textId="77777777" w:rsidR="005A6705" w:rsidRDefault="005A6705" w:rsidP="005A6705">
      <w:pPr>
        <w:pStyle w:val="Sansinterligne"/>
        <w:rPr>
          <w:rFonts w:ascii="Times New Roman" w:hAnsi="Times New Roman" w:cs="Times New Roman"/>
          <w:b/>
          <w:bCs/>
          <w:i/>
          <w:iCs/>
          <w:szCs w:val="20"/>
          <w:u w:val="single"/>
        </w:rPr>
      </w:pPr>
    </w:p>
    <w:p w14:paraId="52BF6903" w14:textId="77777777" w:rsidR="005A6705" w:rsidRDefault="005A6705" w:rsidP="005A6705">
      <w:pPr>
        <w:pStyle w:val="Sansinterligne"/>
        <w:rPr>
          <w:rFonts w:ascii="Times New Roman" w:hAnsi="Times New Roman" w:cs="Times New Roman"/>
          <w:b/>
          <w:bCs/>
          <w:i/>
          <w:iCs/>
          <w:szCs w:val="20"/>
          <w:u w:val="single"/>
        </w:rPr>
      </w:pPr>
      <w:r>
        <w:rPr>
          <w:rFonts w:ascii="Times New Roman" w:hAnsi="Times New Roman" w:cs="Times New Roman"/>
          <w:b/>
          <w:bCs/>
          <w:i/>
          <w:iCs/>
          <w:szCs w:val="20"/>
          <w:u w:val="single"/>
        </w:rPr>
        <w:t>LOCATION DE VAISSELLE :</w:t>
      </w:r>
    </w:p>
    <w:p w14:paraId="142C8591" w14:textId="341FE3F5" w:rsidR="005A6705" w:rsidRDefault="00B95EF8" w:rsidP="005A6705">
      <w:pPr>
        <w:pStyle w:val="Sansinterligne"/>
        <w:rPr>
          <w:rFonts w:ascii="Times New Roman" w:hAnsi="Times New Roman" w:cs="Times New Roman"/>
          <w:szCs w:val="20"/>
        </w:rPr>
      </w:pPr>
      <w:r>
        <w:rPr>
          <w:rFonts w:ascii="Times New Roman" w:hAnsi="Times New Roman" w:cs="Times New Roman"/>
          <w:szCs w:val="20"/>
        </w:rPr>
        <w:t>Le Conseil Municipal décide de supprimer la c</w:t>
      </w:r>
      <w:r w:rsidR="005A6705">
        <w:rPr>
          <w:rFonts w:ascii="Times New Roman" w:hAnsi="Times New Roman" w:cs="Times New Roman"/>
          <w:szCs w:val="20"/>
        </w:rPr>
        <w:t>aution de 1 € par couvert et/ou par verre</w:t>
      </w:r>
      <w:r>
        <w:rPr>
          <w:rFonts w:ascii="Times New Roman" w:hAnsi="Times New Roman" w:cs="Times New Roman"/>
          <w:szCs w:val="20"/>
        </w:rPr>
        <w:t>.</w:t>
      </w:r>
    </w:p>
    <w:p w14:paraId="2CFDB1D5" w14:textId="77777777" w:rsidR="00B95EF8" w:rsidRDefault="00B95EF8" w:rsidP="005A6705">
      <w:pPr>
        <w:pStyle w:val="Sansinterligne"/>
        <w:rPr>
          <w:rFonts w:ascii="Times New Roman" w:hAnsi="Times New Roman" w:cs="Times New Roman"/>
          <w:szCs w:val="20"/>
        </w:rPr>
      </w:pPr>
    </w:p>
    <w:p w14:paraId="0B0CBE42"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Location : </w:t>
      </w:r>
      <w:r>
        <w:rPr>
          <w:rFonts w:ascii="Times New Roman" w:hAnsi="Times New Roman" w:cs="Times New Roman"/>
          <w:szCs w:val="20"/>
        </w:rPr>
        <w:tab/>
        <w:t>0,60 € / couvert (couvert complet y compris verre)</w:t>
      </w:r>
    </w:p>
    <w:p w14:paraId="02EB8E65"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t>0,10 € / verre </w:t>
      </w:r>
    </w:p>
    <w:p w14:paraId="21C276CF"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t>0,10 € / flûte à champagne </w:t>
      </w:r>
    </w:p>
    <w:p w14:paraId="3C54ACEE" w14:textId="77777777" w:rsidR="005A6705" w:rsidRDefault="005A6705" w:rsidP="005A6705">
      <w:pPr>
        <w:pStyle w:val="Sansinterligne"/>
        <w:rPr>
          <w:rFonts w:ascii="Times New Roman" w:hAnsi="Times New Roman" w:cs="Times New Roman"/>
        </w:rPr>
      </w:pPr>
    </w:p>
    <w:p w14:paraId="177B0D1E" w14:textId="77777777" w:rsidR="005A6705" w:rsidRDefault="005A6705" w:rsidP="005A6705">
      <w:pPr>
        <w:pStyle w:val="Sansinterligne"/>
        <w:rPr>
          <w:rFonts w:ascii="Times New Roman" w:hAnsi="Times New Roman" w:cs="Times New Roman"/>
        </w:rPr>
      </w:pPr>
      <w:r>
        <w:rPr>
          <w:rFonts w:ascii="Times New Roman" w:hAnsi="Times New Roman" w:cs="Times New Roman"/>
        </w:rPr>
        <w:t>En cas de perte ou de casse de la vaisselle, les tarifs sont les suivants :</w:t>
      </w:r>
    </w:p>
    <w:p w14:paraId="66B2E587"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assiette creuse et plate :</w:t>
      </w:r>
      <w:r>
        <w:rPr>
          <w:rFonts w:ascii="Times New Roman" w:hAnsi="Times New Roman" w:cs="Times New Roman"/>
        </w:rPr>
        <w:tab/>
      </w:r>
      <w:r>
        <w:rPr>
          <w:rFonts w:ascii="Times New Roman" w:hAnsi="Times New Roman" w:cs="Times New Roman"/>
        </w:rPr>
        <w:tab/>
        <w:t>1,00 €</w:t>
      </w:r>
    </w:p>
    <w:p w14:paraId="781C5DA2"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verre ou </w:t>
      </w:r>
      <w:proofErr w:type="gramStart"/>
      <w:r>
        <w:rPr>
          <w:rFonts w:ascii="Times New Roman" w:hAnsi="Times New Roman" w:cs="Times New Roman"/>
        </w:rPr>
        <w:t>flûte:</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2,00 €</w:t>
      </w:r>
    </w:p>
    <w:p w14:paraId="7340F7C6"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grande cuillère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0,50 €</w:t>
      </w:r>
    </w:p>
    <w:p w14:paraId="1E6E64BD"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cuillère dessert :</w:t>
      </w:r>
      <w:r>
        <w:rPr>
          <w:rFonts w:ascii="Times New Roman" w:hAnsi="Times New Roman" w:cs="Times New Roman"/>
        </w:rPr>
        <w:tab/>
      </w:r>
      <w:r>
        <w:rPr>
          <w:rFonts w:ascii="Times New Roman" w:hAnsi="Times New Roman" w:cs="Times New Roman"/>
        </w:rPr>
        <w:tab/>
        <w:t>0,30 €</w:t>
      </w:r>
    </w:p>
    <w:p w14:paraId="0C1B593E"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fourchette table :</w:t>
      </w:r>
      <w:r>
        <w:rPr>
          <w:rFonts w:ascii="Times New Roman" w:hAnsi="Times New Roman" w:cs="Times New Roman"/>
        </w:rPr>
        <w:tab/>
      </w:r>
      <w:r>
        <w:rPr>
          <w:rFonts w:ascii="Times New Roman" w:hAnsi="Times New Roman" w:cs="Times New Roman"/>
        </w:rPr>
        <w:tab/>
        <w:t>0,50 €</w:t>
      </w:r>
    </w:p>
    <w:p w14:paraId="103B43F1"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couteau table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1,00 €</w:t>
      </w:r>
    </w:p>
    <w:p w14:paraId="4CAA32AA"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plat ovale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4,50 €</w:t>
      </w:r>
    </w:p>
    <w:p w14:paraId="386693DA"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plat </w:t>
      </w:r>
      <w:proofErr w:type="spellStart"/>
      <w:r>
        <w:rPr>
          <w:rFonts w:ascii="Times New Roman" w:hAnsi="Times New Roman" w:cs="Times New Roman"/>
        </w:rPr>
        <w:t>plat</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6,00 €</w:t>
      </w:r>
    </w:p>
    <w:p w14:paraId="5242E1D8"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plat rectangulaire :</w:t>
      </w:r>
      <w:r>
        <w:rPr>
          <w:rFonts w:ascii="Times New Roman" w:hAnsi="Times New Roman" w:cs="Times New Roman"/>
        </w:rPr>
        <w:tab/>
      </w:r>
      <w:r>
        <w:rPr>
          <w:rFonts w:ascii="Times New Roman" w:hAnsi="Times New Roman" w:cs="Times New Roman"/>
        </w:rPr>
        <w:tab/>
        <w:t>11,00 €</w:t>
      </w:r>
    </w:p>
    <w:p w14:paraId="6ADEF887"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pichet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5,00 €</w:t>
      </w:r>
    </w:p>
    <w:p w14:paraId="06F143D0"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rPr>
        <w:tab/>
      </w:r>
      <w:r>
        <w:rPr>
          <w:rFonts w:ascii="Times New Roman" w:hAnsi="Times New Roman" w:cs="Times New Roman"/>
        </w:rPr>
        <w:tab/>
        <w:t>- louche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7,00 €</w:t>
      </w:r>
    </w:p>
    <w:p w14:paraId="70C34446" w14:textId="77777777" w:rsidR="005A6705" w:rsidRDefault="005A6705" w:rsidP="005A6705">
      <w:pPr>
        <w:pStyle w:val="Sansinterligne"/>
        <w:rPr>
          <w:rFonts w:ascii="Times New Roman" w:hAnsi="Times New Roman" w:cs="Times New Roman"/>
          <w:b/>
          <w:bCs/>
          <w:i/>
          <w:iCs/>
          <w:szCs w:val="20"/>
          <w:u w:val="single"/>
        </w:rPr>
      </w:pPr>
    </w:p>
    <w:p w14:paraId="0E1F16BC" w14:textId="77777777" w:rsidR="005A6705" w:rsidRDefault="005A6705" w:rsidP="005A6705">
      <w:pPr>
        <w:pStyle w:val="Sansinterligne"/>
        <w:rPr>
          <w:rFonts w:ascii="Times New Roman" w:hAnsi="Times New Roman" w:cs="Times New Roman"/>
          <w:b/>
          <w:bCs/>
          <w:i/>
          <w:iCs/>
          <w:szCs w:val="20"/>
          <w:u w:val="single"/>
        </w:rPr>
      </w:pPr>
    </w:p>
    <w:p w14:paraId="59B7F3F3" w14:textId="77777777" w:rsidR="005A6705" w:rsidRDefault="005A6705" w:rsidP="005A6705">
      <w:pPr>
        <w:pStyle w:val="Sansinterligne"/>
        <w:rPr>
          <w:rFonts w:ascii="Times New Roman" w:hAnsi="Times New Roman" w:cs="Times New Roman"/>
          <w:b/>
          <w:bCs/>
          <w:i/>
          <w:iCs/>
          <w:szCs w:val="20"/>
          <w:u w:val="single"/>
        </w:rPr>
      </w:pPr>
      <w:r>
        <w:rPr>
          <w:rFonts w:ascii="Times New Roman" w:hAnsi="Times New Roman" w:cs="Times New Roman"/>
          <w:b/>
          <w:bCs/>
          <w:i/>
          <w:iCs/>
          <w:szCs w:val="20"/>
          <w:u w:val="single"/>
        </w:rPr>
        <w:t>LOCATION DU VIDEO-PROJECTEUR :</w:t>
      </w:r>
    </w:p>
    <w:p w14:paraId="0116A053"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Caution : 500 €</w:t>
      </w:r>
    </w:p>
    <w:p w14:paraId="5C114AF8" w14:textId="77777777" w:rsidR="005A6705" w:rsidRDefault="005A6705" w:rsidP="005A6705">
      <w:pPr>
        <w:pStyle w:val="Sansinterligne"/>
        <w:rPr>
          <w:rFonts w:ascii="Times New Roman" w:hAnsi="Times New Roman" w:cs="Times New Roman"/>
          <w:b/>
          <w:bCs/>
          <w:i/>
          <w:iCs/>
          <w:szCs w:val="20"/>
          <w:u w:val="single"/>
        </w:rPr>
      </w:pPr>
      <w:r>
        <w:rPr>
          <w:rFonts w:ascii="Times New Roman" w:hAnsi="Times New Roman" w:cs="Times New Roman"/>
          <w:szCs w:val="20"/>
        </w:rPr>
        <w:t>Location : 25 €</w:t>
      </w:r>
    </w:p>
    <w:p w14:paraId="1E75FC7D" w14:textId="77777777" w:rsidR="005A6705" w:rsidRDefault="005A6705" w:rsidP="005A6705">
      <w:pPr>
        <w:pStyle w:val="Sansinterligne"/>
        <w:rPr>
          <w:rFonts w:ascii="Times New Roman" w:hAnsi="Times New Roman" w:cs="Times New Roman"/>
          <w:szCs w:val="20"/>
        </w:rPr>
      </w:pPr>
    </w:p>
    <w:p w14:paraId="2F641809" w14:textId="77777777" w:rsidR="005A6705" w:rsidRDefault="005A6705" w:rsidP="005A6705">
      <w:pPr>
        <w:pStyle w:val="Sansinterligne"/>
        <w:jc w:val="both"/>
        <w:rPr>
          <w:rFonts w:ascii="Times New Roman" w:hAnsi="Times New Roman" w:cs="Times New Roman"/>
          <w:szCs w:val="20"/>
        </w:rPr>
      </w:pPr>
      <w:r>
        <w:rPr>
          <w:rFonts w:ascii="Times New Roman" w:hAnsi="Times New Roman" w:cs="Times New Roman"/>
          <w:szCs w:val="20"/>
        </w:rPr>
        <w:t xml:space="preserve">Si les employés communaux doivent préparer, transporter des tables ou chaises et / ou débarrasser et nettoyer, il sera demandé 55 € en supplément. </w:t>
      </w:r>
    </w:p>
    <w:p w14:paraId="2960CB07" w14:textId="0159A3F6" w:rsidR="00F95C6D" w:rsidRDefault="005A6705" w:rsidP="005A6705">
      <w:pPr>
        <w:pStyle w:val="Sansinterligne"/>
        <w:jc w:val="both"/>
        <w:rPr>
          <w:rFonts w:ascii="Times New Roman" w:hAnsi="Times New Roman" w:cs="Times New Roman"/>
          <w:szCs w:val="20"/>
        </w:rPr>
      </w:pPr>
      <w:r>
        <w:rPr>
          <w:rFonts w:ascii="Times New Roman" w:hAnsi="Times New Roman" w:cs="Times New Roman"/>
          <w:szCs w:val="20"/>
        </w:rPr>
        <w:t xml:space="preserve">Les heures supplémentaires de ménage et/ou de travaux seront facturées 30 €/ h. </w:t>
      </w:r>
    </w:p>
    <w:p w14:paraId="0AEA0793" w14:textId="77777777" w:rsidR="005A6705" w:rsidRDefault="005A6705" w:rsidP="005A6705">
      <w:pPr>
        <w:pStyle w:val="Sansinterligne"/>
        <w:jc w:val="both"/>
        <w:rPr>
          <w:rFonts w:ascii="Times New Roman" w:hAnsi="Times New Roman" w:cs="Times New Roman"/>
          <w:szCs w:val="20"/>
        </w:rPr>
      </w:pPr>
    </w:p>
    <w:p w14:paraId="4F3158E9" w14:textId="77777777" w:rsidR="005A6705" w:rsidRDefault="005A6705" w:rsidP="005A6705">
      <w:pPr>
        <w:pStyle w:val="Sansinterligne"/>
        <w:jc w:val="both"/>
        <w:rPr>
          <w:rFonts w:ascii="Times New Roman" w:hAnsi="Times New Roman" w:cs="Times New Roman"/>
          <w:szCs w:val="20"/>
        </w:rPr>
      </w:pPr>
      <w:r>
        <w:rPr>
          <w:rFonts w:ascii="Times New Roman" w:hAnsi="Times New Roman" w:cs="Times New Roman"/>
          <w:szCs w:val="20"/>
        </w:rPr>
        <w:t>Les écoles sont exonérées.</w:t>
      </w:r>
    </w:p>
    <w:p w14:paraId="332CB990" w14:textId="77777777" w:rsidR="005A6705" w:rsidRDefault="005A6705" w:rsidP="005A6705">
      <w:pPr>
        <w:pStyle w:val="Sansinterligne"/>
        <w:jc w:val="both"/>
        <w:rPr>
          <w:rFonts w:ascii="Times New Roman" w:hAnsi="Times New Roman" w:cs="Times New Roman"/>
          <w:szCs w:val="20"/>
        </w:rPr>
      </w:pPr>
      <w:r>
        <w:rPr>
          <w:rFonts w:ascii="Times New Roman" w:hAnsi="Times New Roman" w:cs="Times New Roman"/>
          <w:szCs w:val="20"/>
        </w:rPr>
        <w:t>Les associations communales bénéficient d’une exonération par an et les assemblées générales ne seront pas facturées quelle que soit la salle.</w:t>
      </w:r>
    </w:p>
    <w:p w14:paraId="55D797C3" w14:textId="77777777" w:rsidR="005A6705" w:rsidRDefault="005A6705" w:rsidP="005A6705">
      <w:pPr>
        <w:pStyle w:val="Sansinterligne"/>
        <w:jc w:val="both"/>
        <w:rPr>
          <w:rFonts w:ascii="Times New Roman" w:hAnsi="Times New Roman" w:cs="Times New Roman"/>
          <w:szCs w:val="20"/>
        </w:rPr>
      </w:pPr>
      <w:r>
        <w:rPr>
          <w:rFonts w:ascii="Times New Roman" w:hAnsi="Times New Roman" w:cs="Times New Roman"/>
          <w:szCs w:val="20"/>
        </w:rPr>
        <w:t>Le repas des classes est exonéré.</w:t>
      </w:r>
    </w:p>
    <w:p w14:paraId="4AE5F47F" w14:textId="1540CA90" w:rsidR="005A6705" w:rsidRDefault="005A6705" w:rsidP="005A6705">
      <w:pPr>
        <w:pStyle w:val="Sansinterligne"/>
        <w:jc w:val="both"/>
        <w:rPr>
          <w:rFonts w:ascii="Times New Roman" w:hAnsi="Times New Roman" w:cs="Times New Roman"/>
          <w:szCs w:val="20"/>
        </w:rPr>
      </w:pPr>
      <w:r>
        <w:rPr>
          <w:rFonts w:ascii="Times New Roman" w:hAnsi="Times New Roman" w:cs="Times New Roman"/>
          <w:szCs w:val="20"/>
        </w:rPr>
        <w:t xml:space="preserve">Les associations qui utilisent régulièrement les salles paieront </w:t>
      </w:r>
      <w:r w:rsidR="00B95EF8">
        <w:rPr>
          <w:rFonts w:ascii="Times New Roman" w:hAnsi="Times New Roman" w:cs="Times New Roman"/>
          <w:szCs w:val="20"/>
        </w:rPr>
        <w:t xml:space="preserve">annuellement </w:t>
      </w:r>
      <w:r>
        <w:rPr>
          <w:rFonts w:ascii="Times New Roman" w:hAnsi="Times New Roman" w:cs="Times New Roman"/>
          <w:szCs w:val="20"/>
        </w:rPr>
        <w:t>:</w:t>
      </w:r>
    </w:p>
    <w:p w14:paraId="72E1921D"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ASCRL : 110 €</w:t>
      </w:r>
    </w:p>
    <w:p w14:paraId="52AF448A"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Club des Aînés ruraux : 110 €</w:t>
      </w:r>
    </w:p>
    <w:p w14:paraId="28E55274"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 </w:t>
      </w:r>
      <w:proofErr w:type="spellStart"/>
      <w:r>
        <w:rPr>
          <w:rFonts w:ascii="Times New Roman" w:hAnsi="Times New Roman" w:cs="Times New Roman"/>
          <w:szCs w:val="20"/>
        </w:rPr>
        <w:t>Créamanflor</w:t>
      </w:r>
      <w:proofErr w:type="spellEnd"/>
      <w:r>
        <w:rPr>
          <w:rFonts w:ascii="Times New Roman" w:hAnsi="Times New Roman" w:cs="Times New Roman"/>
          <w:szCs w:val="20"/>
        </w:rPr>
        <w:t xml:space="preserve"> : 110 €</w:t>
      </w:r>
    </w:p>
    <w:p w14:paraId="0098EA56"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Trévé Danses Loisirs : 110 €</w:t>
      </w:r>
    </w:p>
    <w:p w14:paraId="05628F95"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Club des Spadassins : 200 €</w:t>
      </w:r>
    </w:p>
    <w:p w14:paraId="312AEC4C" w14:textId="66F3D4BB"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 </w:t>
      </w:r>
      <w:proofErr w:type="spellStart"/>
      <w:r>
        <w:rPr>
          <w:rFonts w:ascii="Times New Roman" w:hAnsi="Times New Roman" w:cs="Times New Roman"/>
          <w:szCs w:val="20"/>
        </w:rPr>
        <w:t>Sessad</w:t>
      </w:r>
      <w:proofErr w:type="spellEnd"/>
      <w:r>
        <w:rPr>
          <w:rFonts w:ascii="Times New Roman" w:hAnsi="Times New Roman" w:cs="Times New Roman"/>
          <w:szCs w:val="20"/>
        </w:rPr>
        <w:t xml:space="preserve"> de Loudéac : </w:t>
      </w:r>
      <w:r w:rsidR="00B95EF8">
        <w:rPr>
          <w:rFonts w:ascii="Times New Roman" w:hAnsi="Times New Roman" w:cs="Times New Roman"/>
          <w:szCs w:val="20"/>
        </w:rPr>
        <w:t>10</w:t>
      </w:r>
      <w:r>
        <w:rPr>
          <w:rFonts w:ascii="Times New Roman" w:hAnsi="Times New Roman" w:cs="Times New Roman"/>
          <w:szCs w:val="20"/>
        </w:rPr>
        <w:t>0 €</w:t>
      </w:r>
      <w:r w:rsidR="00B95EF8">
        <w:rPr>
          <w:rFonts w:ascii="Times New Roman" w:hAnsi="Times New Roman" w:cs="Times New Roman"/>
          <w:szCs w:val="20"/>
        </w:rPr>
        <w:t xml:space="preserve"> </w:t>
      </w:r>
    </w:p>
    <w:p w14:paraId="56B7E22D" w14:textId="77777777" w:rsidR="005A6705" w:rsidRDefault="005A6705" w:rsidP="005A6705">
      <w:pPr>
        <w:pStyle w:val="Sansinterligne"/>
        <w:rPr>
          <w:rFonts w:ascii="Times New Roman" w:hAnsi="Times New Roman" w:cs="Times New Roman"/>
          <w:szCs w:val="20"/>
        </w:rPr>
      </w:pPr>
    </w:p>
    <w:p w14:paraId="676CCC99" w14:textId="77777777" w:rsidR="005A6705" w:rsidRDefault="005A6705" w:rsidP="005A6705">
      <w:pPr>
        <w:pStyle w:val="Sansinterligne"/>
        <w:rPr>
          <w:rFonts w:ascii="Times New Roman" w:hAnsi="Times New Roman" w:cs="Times New Roman"/>
          <w:szCs w:val="20"/>
        </w:rPr>
      </w:pPr>
    </w:p>
    <w:p w14:paraId="53F1EF7C" w14:textId="77777777" w:rsidR="005A6705" w:rsidRDefault="005A6705" w:rsidP="005A6705">
      <w:pPr>
        <w:pStyle w:val="Sansinterligne"/>
        <w:rPr>
          <w:rFonts w:ascii="Times New Roman" w:hAnsi="Times New Roman" w:cs="Times New Roman"/>
          <w:i/>
          <w:u w:val="single"/>
        </w:rPr>
      </w:pPr>
      <w:r>
        <w:rPr>
          <w:rFonts w:ascii="Times New Roman" w:hAnsi="Times New Roman" w:cs="Times New Roman"/>
          <w:i/>
          <w:u w:val="single"/>
        </w:rPr>
        <w:t xml:space="preserve">LOCATION DE MATERIELS : </w:t>
      </w:r>
    </w:p>
    <w:p w14:paraId="037D4317"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rPr>
        <w:t>- Les tables, tréteaux, bancs, chaises sont prêtés gratuitement aux particuliers. Une caution de 100 € est demandée.</w:t>
      </w:r>
    </w:p>
    <w:p w14:paraId="77837110"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rPr>
        <w:t xml:space="preserve">- Remorque : 20 € par chargement + frais relatifs au dépôt des déchets à la déchetterie. </w:t>
      </w:r>
      <w:r>
        <w:rPr>
          <w:rFonts w:ascii="Times New Roman" w:hAnsi="Times New Roman" w:cs="Times New Roman"/>
          <w:szCs w:val="20"/>
        </w:rPr>
        <w:t>Une copie de la facture de LCBC sera envoyée en perception lors de l’établissement des titres.</w:t>
      </w:r>
    </w:p>
    <w:p w14:paraId="08957D5C" w14:textId="77777777" w:rsidR="005A6705" w:rsidRDefault="005A6705" w:rsidP="005A6705">
      <w:pPr>
        <w:pStyle w:val="Sansinterligne"/>
        <w:rPr>
          <w:rFonts w:ascii="Times New Roman" w:hAnsi="Times New Roman" w:cs="Times New Roman"/>
          <w:bCs/>
          <w:i/>
          <w:iCs/>
          <w:szCs w:val="20"/>
          <w:u w:val="single"/>
        </w:rPr>
      </w:pPr>
    </w:p>
    <w:p w14:paraId="69F6E05A" w14:textId="77777777" w:rsidR="005A6705" w:rsidRDefault="005A6705" w:rsidP="005A6705">
      <w:pPr>
        <w:pStyle w:val="Sansinterligne"/>
        <w:rPr>
          <w:rFonts w:ascii="Times New Roman" w:hAnsi="Times New Roman" w:cs="Times New Roman"/>
          <w:bCs/>
          <w:i/>
          <w:iCs/>
          <w:szCs w:val="20"/>
          <w:u w:val="single"/>
        </w:rPr>
      </w:pPr>
      <w:r>
        <w:rPr>
          <w:rFonts w:ascii="Times New Roman" w:hAnsi="Times New Roman" w:cs="Times New Roman"/>
          <w:bCs/>
          <w:i/>
          <w:iCs/>
          <w:szCs w:val="20"/>
          <w:u w:val="single"/>
        </w:rPr>
        <w:t>DEPOT :</w:t>
      </w:r>
    </w:p>
    <w:p w14:paraId="3F09C3CC" w14:textId="77777777" w:rsidR="005A6705" w:rsidRDefault="005A6705" w:rsidP="005A6705">
      <w:pPr>
        <w:pStyle w:val="Sansinterligne"/>
        <w:rPr>
          <w:rFonts w:ascii="Times New Roman" w:hAnsi="Times New Roman" w:cs="Times New Roman"/>
          <w:bCs/>
          <w:szCs w:val="20"/>
        </w:rPr>
      </w:pPr>
      <w:r>
        <w:rPr>
          <w:rFonts w:ascii="Times New Roman" w:hAnsi="Times New Roman" w:cs="Times New Roman"/>
          <w:szCs w:val="20"/>
        </w:rPr>
        <w:t xml:space="preserve">- </w:t>
      </w:r>
      <w:r>
        <w:rPr>
          <w:rFonts w:ascii="Times New Roman" w:hAnsi="Times New Roman" w:cs="Times New Roman"/>
          <w:bCs/>
          <w:szCs w:val="20"/>
        </w:rPr>
        <w:t xml:space="preserve">Caution dépôt du </w:t>
      </w:r>
      <w:proofErr w:type="spellStart"/>
      <w:r>
        <w:rPr>
          <w:rFonts w:ascii="Times New Roman" w:hAnsi="Times New Roman" w:cs="Times New Roman"/>
          <w:bCs/>
          <w:szCs w:val="20"/>
        </w:rPr>
        <w:t>Placis</w:t>
      </w:r>
      <w:proofErr w:type="spellEnd"/>
      <w:r>
        <w:rPr>
          <w:rFonts w:ascii="Times New Roman" w:hAnsi="Times New Roman" w:cs="Times New Roman"/>
          <w:bCs/>
          <w:szCs w:val="20"/>
        </w:rPr>
        <w:t> : 100 €</w:t>
      </w:r>
    </w:p>
    <w:p w14:paraId="1C1E3A17" w14:textId="77777777" w:rsidR="005A6705" w:rsidRDefault="005A6705" w:rsidP="005A6705">
      <w:pPr>
        <w:pStyle w:val="Sansinterligne"/>
        <w:rPr>
          <w:rFonts w:ascii="Times New Roman" w:hAnsi="Times New Roman" w:cs="Times New Roman"/>
          <w:szCs w:val="20"/>
        </w:rPr>
      </w:pPr>
    </w:p>
    <w:p w14:paraId="4EA74851" w14:textId="77777777" w:rsidR="005A6705" w:rsidRDefault="005A6705" w:rsidP="005A6705">
      <w:pPr>
        <w:pStyle w:val="Sansinterligne"/>
        <w:rPr>
          <w:rFonts w:ascii="Times New Roman" w:hAnsi="Times New Roman" w:cs="Times New Roman"/>
          <w:i/>
          <w:u w:val="single"/>
        </w:rPr>
      </w:pPr>
      <w:r>
        <w:rPr>
          <w:rFonts w:ascii="Times New Roman" w:hAnsi="Times New Roman" w:cs="Times New Roman"/>
          <w:i/>
          <w:u w:val="single"/>
        </w:rPr>
        <w:lastRenderedPageBreak/>
        <w:t>CANTINE :</w:t>
      </w:r>
    </w:p>
    <w:p w14:paraId="028E1B9A" w14:textId="5B5ADE2C" w:rsidR="005A6705" w:rsidRDefault="005A6705" w:rsidP="005A6705">
      <w:pPr>
        <w:pStyle w:val="Sansinterligne"/>
        <w:jc w:val="both"/>
        <w:rPr>
          <w:rFonts w:ascii="Times New Roman" w:hAnsi="Times New Roman" w:cs="Times New Roman"/>
        </w:rPr>
      </w:pPr>
      <w:r>
        <w:rPr>
          <w:rFonts w:ascii="Times New Roman" w:hAnsi="Times New Roman" w:cs="Times New Roman"/>
        </w:rPr>
        <w:t>L’indice des prix à la consommation ayant augmenté de 4.9 % entre septembre 2022 et septembre 2023, l</w:t>
      </w:r>
      <w:r w:rsidR="00303F58">
        <w:rPr>
          <w:rFonts w:ascii="Times New Roman" w:hAnsi="Times New Roman" w:cs="Times New Roman"/>
        </w:rPr>
        <w:t xml:space="preserve">e Conseil Municipal décide </w:t>
      </w:r>
      <w:r>
        <w:rPr>
          <w:rFonts w:ascii="Times New Roman" w:hAnsi="Times New Roman" w:cs="Times New Roman"/>
        </w:rPr>
        <w:t>d’appliquer cette augmentation aux repas pris à la cantine facturés aux familles soit une hausse 13 centimes par repas.</w:t>
      </w:r>
    </w:p>
    <w:p w14:paraId="20C5A40F" w14:textId="77777777" w:rsidR="005A6705" w:rsidRDefault="005A6705" w:rsidP="005A6705">
      <w:pPr>
        <w:pStyle w:val="Sansinterligne"/>
        <w:jc w:val="both"/>
        <w:rPr>
          <w:rFonts w:ascii="Times New Roman" w:hAnsi="Times New Roman" w:cs="Times New Roman"/>
          <w:b/>
        </w:rPr>
      </w:pPr>
      <w:r>
        <w:rPr>
          <w:rFonts w:ascii="Times New Roman" w:hAnsi="Times New Roman" w:cs="Times New Roman"/>
        </w:rPr>
        <w:t xml:space="preserve">Le prix du repas pris à la cantine municipale passerait de 3,22 € à </w:t>
      </w:r>
      <w:r>
        <w:rPr>
          <w:rFonts w:ascii="Times New Roman" w:hAnsi="Times New Roman" w:cs="Times New Roman"/>
          <w:b/>
        </w:rPr>
        <w:t>3,35 €.</w:t>
      </w:r>
    </w:p>
    <w:p w14:paraId="3E4508E9" w14:textId="77777777" w:rsidR="005A6705" w:rsidRDefault="005A6705" w:rsidP="005A6705">
      <w:pPr>
        <w:pStyle w:val="Sansinterligne"/>
        <w:rPr>
          <w:rFonts w:ascii="Times New Roman" w:hAnsi="Times New Roman" w:cs="Times New Roman"/>
          <w:szCs w:val="20"/>
        </w:rPr>
      </w:pPr>
    </w:p>
    <w:p w14:paraId="7973AA75" w14:textId="77777777" w:rsidR="005A6705" w:rsidRDefault="005A6705" w:rsidP="005A6705">
      <w:pPr>
        <w:pStyle w:val="Sansinterligne"/>
        <w:rPr>
          <w:rFonts w:ascii="Times New Roman" w:hAnsi="Times New Roman" w:cs="Times New Roman"/>
          <w:i/>
          <w:u w:val="single"/>
        </w:rPr>
      </w:pPr>
      <w:r>
        <w:rPr>
          <w:rFonts w:ascii="Times New Roman" w:hAnsi="Times New Roman" w:cs="Times New Roman"/>
          <w:i/>
          <w:u w:val="single"/>
        </w:rPr>
        <w:t xml:space="preserve">ACCUEIL PERISCOLAIRE : </w:t>
      </w:r>
    </w:p>
    <w:p w14:paraId="655F4635"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Le taux d’augmentation appliqué est le même que celui de la cantine. </w:t>
      </w:r>
    </w:p>
    <w:p w14:paraId="13155B43"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 Matin : de 7 h 30 à 8 h 45 : le prix passe de 1,44 € à </w:t>
      </w:r>
      <w:r>
        <w:rPr>
          <w:rFonts w:ascii="Times New Roman" w:hAnsi="Times New Roman" w:cs="Times New Roman"/>
          <w:b/>
          <w:szCs w:val="20"/>
        </w:rPr>
        <w:t>1,51 €</w:t>
      </w:r>
      <w:r>
        <w:rPr>
          <w:rFonts w:ascii="Times New Roman" w:hAnsi="Times New Roman" w:cs="Times New Roman"/>
          <w:szCs w:val="20"/>
        </w:rPr>
        <w:t xml:space="preserve"> </w:t>
      </w:r>
    </w:p>
    <w:p w14:paraId="355AE46B"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ab/>
      </w:r>
      <w:proofErr w:type="gramStart"/>
      <w:r>
        <w:rPr>
          <w:rFonts w:ascii="Times New Roman" w:hAnsi="Times New Roman" w:cs="Times New Roman"/>
          <w:szCs w:val="20"/>
        </w:rPr>
        <w:t>si</w:t>
      </w:r>
      <w:proofErr w:type="gramEnd"/>
      <w:r>
        <w:rPr>
          <w:rFonts w:ascii="Times New Roman" w:hAnsi="Times New Roman" w:cs="Times New Roman"/>
          <w:szCs w:val="20"/>
        </w:rPr>
        <w:t xml:space="preserve"> arrivée à 8h30 ou plus tard :  0,68 € à </w:t>
      </w:r>
      <w:r>
        <w:rPr>
          <w:rFonts w:ascii="Times New Roman" w:hAnsi="Times New Roman" w:cs="Times New Roman"/>
          <w:b/>
          <w:bCs/>
          <w:szCs w:val="20"/>
        </w:rPr>
        <w:t>0,71 €</w:t>
      </w:r>
      <w:r>
        <w:rPr>
          <w:rFonts w:ascii="Times New Roman" w:hAnsi="Times New Roman" w:cs="Times New Roman"/>
          <w:szCs w:val="20"/>
        </w:rPr>
        <w:t xml:space="preserve"> </w:t>
      </w:r>
    </w:p>
    <w:p w14:paraId="7AF9B6DB" w14:textId="77777777" w:rsidR="005A6705" w:rsidRDefault="005A6705" w:rsidP="005A6705">
      <w:pPr>
        <w:pStyle w:val="Sansinterligne"/>
        <w:rPr>
          <w:rFonts w:ascii="Times New Roman" w:hAnsi="Times New Roman" w:cs="Times New Roman"/>
          <w:szCs w:val="20"/>
        </w:rPr>
      </w:pPr>
    </w:p>
    <w:p w14:paraId="58E8F587"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 Soir : </w:t>
      </w:r>
      <w:r>
        <w:rPr>
          <w:rFonts w:ascii="Times New Roman" w:hAnsi="Times New Roman" w:cs="Times New Roman"/>
          <w:szCs w:val="20"/>
        </w:rPr>
        <w:tab/>
        <w:t xml:space="preserve">de 16 h 30 à 18 h : le prix passe de 2,03 € à </w:t>
      </w:r>
      <w:r>
        <w:rPr>
          <w:rFonts w:ascii="Times New Roman" w:hAnsi="Times New Roman" w:cs="Times New Roman"/>
          <w:b/>
          <w:szCs w:val="20"/>
        </w:rPr>
        <w:t>2,13 €</w:t>
      </w:r>
      <w:r>
        <w:rPr>
          <w:rFonts w:ascii="Times New Roman" w:hAnsi="Times New Roman" w:cs="Times New Roman"/>
          <w:szCs w:val="20"/>
        </w:rPr>
        <w:t xml:space="preserve"> </w:t>
      </w:r>
    </w:p>
    <w:p w14:paraId="7C20338D" w14:textId="77777777" w:rsidR="005A6705" w:rsidRDefault="005A6705" w:rsidP="005A6705">
      <w:pPr>
        <w:pStyle w:val="Sansinterligne"/>
        <w:rPr>
          <w:rFonts w:ascii="Times New Roman" w:hAnsi="Times New Roman" w:cs="Times New Roman"/>
        </w:rPr>
      </w:pPr>
      <w:r>
        <w:rPr>
          <w:rFonts w:ascii="Times New Roman" w:hAnsi="Times New Roman" w:cs="Times New Roman"/>
          <w:szCs w:val="20"/>
        </w:rPr>
        <w:t xml:space="preserve">              </w:t>
      </w:r>
      <w:proofErr w:type="gramStart"/>
      <w:r>
        <w:rPr>
          <w:rFonts w:ascii="Times New Roman" w:hAnsi="Times New Roman" w:cs="Times New Roman"/>
          <w:szCs w:val="20"/>
        </w:rPr>
        <w:t>de</w:t>
      </w:r>
      <w:proofErr w:type="gramEnd"/>
      <w:r>
        <w:rPr>
          <w:rFonts w:ascii="Times New Roman" w:hAnsi="Times New Roman" w:cs="Times New Roman"/>
          <w:szCs w:val="20"/>
        </w:rPr>
        <w:t xml:space="preserve"> 16 h 30 au-delà de 18 h : le prix passe de 3,18 € à </w:t>
      </w:r>
      <w:r>
        <w:rPr>
          <w:rFonts w:ascii="Times New Roman" w:hAnsi="Times New Roman" w:cs="Times New Roman"/>
          <w:b/>
          <w:szCs w:val="20"/>
        </w:rPr>
        <w:t>3,34 €</w:t>
      </w:r>
      <w:r>
        <w:rPr>
          <w:rFonts w:ascii="Times New Roman" w:hAnsi="Times New Roman" w:cs="Times New Roman"/>
          <w:szCs w:val="20"/>
        </w:rPr>
        <w:t xml:space="preserve"> </w:t>
      </w:r>
    </w:p>
    <w:p w14:paraId="7A669D8F" w14:textId="77777777" w:rsidR="005A6705" w:rsidRDefault="005A6705" w:rsidP="005A6705">
      <w:pPr>
        <w:pStyle w:val="Sansinterligne"/>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pénalités</w:t>
      </w:r>
      <w:proofErr w:type="gramEnd"/>
      <w:r>
        <w:rPr>
          <w:rFonts w:ascii="Times New Roman" w:hAnsi="Times New Roman" w:cs="Times New Roman"/>
        </w:rPr>
        <w:t xml:space="preserve"> de 16 € à </w:t>
      </w:r>
      <w:r>
        <w:rPr>
          <w:rFonts w:ascii="Times New Roman" w:hAnsi="Times New Roman" w:cs="Times New Roman"/>
          <w:b/>
          <w:bCs/>
        </w:rPr>
        <w:t>17 €</w:t>
      </w:r>
      <w:r>
        <w:rPr>
          <w:rFonts w:ascii="Times New Roman" w:hAnsi="Times New Roman" w:cs="Times New Roman"/>
        </w:rPr>
        <w:t xml:space="preserve"> / heure au-delà de 19 heures.</w:t>
      </w:r>
    </w:p>
    <w:p w14:paraId="4DB7622C" w14:textId="77777777" w:rsidR="005A6705" w:rsidRDefault="005A6705" w:rsidP="005A6705">
      <w:pPr>
        <w:pStyle w:val="Sansinterligne"/>
        <w:rPr>
          <w:rFonts w:ascii="Times New Roman" w:hAnsi="Times New Roman" w:cs="Times New Roman"/>
        </w:rPr>
      </w:pPr>
    </w:p>
    <w:p w14:paraId="0F3E0921" w14:textId="77777777" w:rsidR="005A6705" w:rsidRDefault="005A6705" w:rsidP="005A6705">
      <w:pPr>
        <w:pStyle w:val="Sansinterligne"/>
        <w:rPr>
          <w:rFonts w:ascii="Times New Roman" w:hAnsi="Times New Roman" w:cs="Times New Roman"/>
          <w:i/>
          <w:iCs/>
        </w:rPr>
      </w:pPr>
    </w:p>
    <w:p w14:paraId="59F0F3FB" w14:textId="77777777" w:rsidR="005A6705" w:rsidRDefault="005A6705" w:rsidP="005A6705">
      <w:pPr>
        <w:pStyle w:val="Sansinterligne"/>
        <w:rPr>
          <w:rFonts w:ascii="Times New Roman" w:hAnsi="Times New Roman" w:cs="Times New Roman"/>
          <w:i/>
          <w:iCs/>
          <w:u w:val="single"/>
        </w:rPr>
      </w:pPr>
      <w:r>
        <w:rPr>
          <w:rFonts w:ascii="Times New Roman" w:hAnsi="Times New Roman" w:cs="Times New Roman"/>
          <w:i/>
          <w:iCs/>
          <w:u w:val="single"/>
        </w:rPr>
        <w:t xml:space="preserve">ACCUEIL DE LOISIRS VACANCES ET ACCUEIL PERISCOLAIRE </w:t>
      </w:r>
      <w:proofErr w:type="gramStart"/>
      <w:r>
        <w:rPr>
          <w:rFonts w:ascii="Times New Roman" w:hAnsi="Times New Roman" w:cs="Times New Roman"/>
          <w:i/>
          <w:iCs/>
          <w:u w:val="single"/>
        </w:rPr>
        <w:t>MERCREDI:</w:t>
      </w:r>
      <w:proofErr w:type="gramEnd"/>
    </w:p>
    <w:p w14:paraId="0BCCB87B" w14:textId="77777777" w:rsidR="005A6705" w:rsidRDefault="005A6705" w:rsidP="005A6705">
      <w:pPr>
        <w:pStyle w:val="Sansinterligne"/>
        <w:rPr>
          <w:rFonts w:ascii="Times New Roman" w:hAnsi="Times New Roman" w:cs="Times New Roman"/>
          <w:szCs w:val="20"/>
        </w:rPr>
      </w:pPr>
    </w:p>
    <w:p w14:paraId="47CE076C" w14:textId="77777777" w:rsidR="005A6705" w:rsidRDefault="005A6705" w:rsidP="005A6705">
      <w:pPr>
        <w:pStyle w:val="Sansinterligne"/>
        <w:jc w:val="both"/>
        <w:rPr>
          <w:rFonts w:ascii="Times New Roman" w:hAnsi="Times New Roman" w:cs="Times New Roman"/>
          <w:szCs w:val="20"/>
        </w:rPr>
      </w:pPr>
      <w:r>
        <w:rPr>
          <w:rFonts w:ascii="Times New Roman" w:hAnsi="Times New Roman" w:cs="Times New Roman"/>
          <w:szCs w:val="20"/>
        </w:rPr>
        <w:t>Pour l’accueil de loisirs et l’accueil périscolaire du mercredi, la commune ayant signé la convention avec la CAF et LCBC, les tarifs sont modulés en fonction du quotient familial.</w:t>
      </w:r>
    </w:p>
    <w:p w14:paraId="45FF91AD" w14:textId="7AF1C0D1" w:rsidR="005A6705" w:rsidRDefault="005A6705" w:rsidP="005A6705">
      <w:pPr>
        <w:pStyle w:val="Sansinterligne"/>
        <w:jc w:val="both"/>
        <w:rPr>
          <w:rFonts w:ascii="Times New Roman" w:hAnsi="Times New Roman" w:cs="Times New Roman"/>
        </w:rPr>
      </w:pPr>
      <w:r>
        <w:rPr>
          <w:rFonts w:ascii="Times New Roman" w:hAnsi="Times New Roman" w:cs="Times New Roman"/>
          <w:szCs w:val="20"/>
        </w:rPr>
        <w:t>Au vu du nombre croissant d’enfants venant de communes hors convention</w:t>
      </w:r>
      <w:r w:rsidR="00F95C6D">
        <w:rPr>
          <w:rFonts w:ascii="Times New Roman" w:hAnsi="Times New Roman" w:cs="Times New Roman"/>
          <w:szCs w:val="20"/>
        </w:rPr>
        <w:t>, le Conseil Municipal vote</w:t>
      </w:r>
      <w:r>
        <w:rPr>
          <w:rFonts w:ascii="Times New Roman" w:hAnsi="Times New Roman" w:cs="Times New Roman"/>
          <w:szCs w:val="20"/>
        </w:rPr>
        <w:t xml:space="preserve"> un tarif supplémentaire pour ces enfants. </w:t>
      </w:r>
    </w:p>
    <w:p w14:paraId="788472B6" w14:textId="77777777" w:rsidR="005A6705" w:rsidRDefault="005A6705" w:rsidP="005A6705">
      <w:pPr>
        <w:pStyle w:val="Sansinterligne"/>
        <w:jc w:val="both"/>
        <w:rPr>
          <w:rFonts w:ascii="Times New Roman" w:hAnsi="Times New Roman" w:cs="Times New Roman"/>
        </w:rPr>
      </w:pPr>
    </w:p>
    <w:tbl>
      <w:tblPr>
        <w:tblStyle w:val="Grilledutableau"/>
        <w:tblW w:w="0" w:type="auto"/>
        <w:jc w:val="center"/>
        <w:tblInd w:w="0" w:type="dxa"/>
        <w:tblLook w:val="04A0" w:firstRow="1" w:lastRow="0" w:firstColumn="1" w:lastColumn="0" w:noHBand="0" w:noVBand="1"/>
      </w:tblPr>
      <w:tblGrid>
        <w:gridCol w:w="1366"/>
        <w:gridCol w:w="1313"/>
        <w:gridCol w:w="1296"/>
        <w:gridCol w:w="1296"/>
        <w:gridCol w:w="1310"/>
        <w:gridCol w:w="1200"/>
        <w:gridCol w:w="1281"/>
      </w:tblGrid>
      <w:tr w:rsidR="005A6705" w14:paraId="41811AE5" w14:textId="77777777" w:rsidTr="005A6705">
        <w:trPr>
          <w:jc w:val="center"/>
        </w:trPr>
        <w:tc>
          <w:tcPr>
            <w:tcW w:w="1366" w:type="dxa"/>
            <w:tcBorders>
              <w:top w:val="single" w:sz="4" w:space="0" w:color="auto"/>
              <w:left w:val="single" w:sz="4" w:space="0" w:color="auto"/>
              <w:bottom w:val="single" w:sz="4" w:space="0" w:color="auto"/>
              <w:right w:val="single" w:sz="4" w:space="0" w:color="auto"/>
            </w:tcBorders>
            <w:hideMark/>
          </w:tcPr>
          <w:p w14:paraId="0C319A4B" w14:textId="77777777" w:rsidR="005A6705" w:rsidRDefault="005A6705">
            <w:pPr>
              <w:pStyle w:val="Sansinterligne"/>
              <w:jc w:val="center"/>
              <w:rPr>
                <w:rFonts w:ascii="Times New Roman" w:hAnsi="Times New Roman" w:cs="Times New Roman"/>
              </w:rPr>
            </w:pPr>
            <w:r>
              <w:rPr>
                <w:rFonts w:ascii="Times New Roman" w:hAnsi="Times New Roman" w:cs="Times New Roman"/>
              </w:rPr>
              <w:t>QF</w:t>
            </w:r>
          </w:p>
        </w:tc>
        <w:tc>
          <w:tcPr>
            <w:tcW w:w="1313" w:type="dxa"/>
            <w:tcBorders>
              <w:top w:val="single" w:sz="4" w:space="0" w:color="auto"/>
              <w:left w:val="single" w:sz="4" w:space="0" w:color="auto"/>
              <w:bottom w:val="single" w:sz="4" w:space="0" w:color="auto"/>
              <w:right w:val="single" w:sz="4" w:space="0" w:color="auto"/>
            </w:tcBorders>
            <w:hideMark/>
          </w:tcPr>
          <w:p w14:paraId="65F8F18E" w14:textId="77777777" w:rsidR="005A6705" w:rsidRDefault="005A6705">
            <w:pPr>
              <w:pStyle w:val="Sansinterligne"/>
              <w:jc w:val="center"/>
              <w:rPr>
                <w:rFonts w:ascii="Times New Roman" w:hAnsi="Times New Roman" w:cs="Times New Roman"/>
              </w:rPr>
            </w:pPr>
            <w:r>
              <w:rPr>
                <w:rFonts w:ascii="Times New Roman" w:hAnsi="Times New Roman" w:cs="Times New Roman"/>
              </w:rPr>
              <w:t>&lt;512</w:t>
            </w:r>
          </w:p>
        </w:tc>
        <w:tc>
          <w:tcPr>
            <w:tcW w:w="1296" w:type="dxa"/>
            <w:tcBorders>
              <w:top w:val="single" w:sz="4" w:space="0" w:color="auto"/>
              <w:left w:val="single" w:sz="4" w:space="0" w:color="auto"/>
              <w:bottom w:val="single" w:sz="4" w:space="0" w:color="auto"/>
              <w:right w:val="single" w:sz="4" w:space="0" w:color="auto"/>
            </w:tcBorders>
            <w:hideMark/>
          </w:tcPr>
          <w:p w14:paraId="1A57CB46" w14:textId="77777777" w:rsidR="005A6705" w:rsidRDefault="005A6705">
            <w:pPr>
              <w:pStyle w:val="Sansinterligne"/>
              <w:jc w:val="center"/>
              <w:rPr>
                <w:rFonts w:ascii="Times New Roman" w:hAnsi="Times New Roman" w:cs="Times New Roman"/>
              </w:rPr>
            </w:pPr>
            <w:r>
              <w:rPr>
                <w:rFonts w:ascii="Times New Roman" w:hAnsi="Times New Roman" w:cs="Times New Roman"/>
              </w:rPr>
              <w:t>513-662</w:t>
            </w:r>
          </w:p>
        </w:tc>
        <w:tc>
          <w:tcPr>
            <w:tcW w:w="1296" w:type="dxa"/>
            <w:tcBorders>
              <w:top w:val="single" w:sz="4" w:space="0" w:color="auto"/>
              <w:left w:val="single" w:sz="4" w:space="0" w:color="auto"/>
              <w:bottom w:val="single" w:sz="4" w:space="0" w:color="auto"/>
              <w:right w:val="single" w:sz="4" w:space="0" w:color="auto"/>
            </w:tcBorders>
            <w:hideMark/>
          </w:tcPr>
          <w:p w14:paraId="351E0B7B" w14:textId="77777777" w:rsidR="005A6705" w:rsidRDefault="005A6705">
            <w:pPr>
              <w:pStyle w:val="Sansinterligne"/>
              <w:jc w:val="center"/>
              <w:rPr>
                <w:rFonts w:ascii="Times New Roman" w:hAnsi="Times New Roman" w:cs="Times New Roman"/>
              </w:rPr>
            </w:pPr>
            <w:r>
              <w:rPr>
                <w:rFonts w:ascii="Times New Roman" w:hAnsi="Times New Roman" w:cs="Times New Roman"/>
              </w:rPr>
              <w:t>663-872</w:t>
            </w:r>
          </w:p>
        </w:tc>
        <w:tc>
          <w:tcPr>
            <w:tcW w:w="1310" w:type="dxa"/>
            <w:tcBorders>
              <w:top w:val="single" w:sz="4" w:space="0" w:color="auto"/>
              <w:left w:val="single" w:sz="4" w:space="0" w:color="auto"/>
              <w:bottom w:val="single" w:sz="4" w:space="0" w:color="auto"/>
              <w:right w:val="single" w:sz="4" w:space="0" w:color="auto"/>
            </w:tcBorders>
            <w:hideMark/>
          </w:tcPr>
          <w:p w14:paraId="5CAB395C" w14:textId="77777777" w:rsidR="005A6705" w:rsidRDefault="005A6705">
            <w:pPr>
              <w:pStyle w:val="Sansinterligne"/>
              <w:jc w:val="center"/>
              <w:rPr>
                <w:rFonts w:ascii="Times New Roman" w:hAnsi="Times New Roman" w:cs="Times New Roman"/>
              </w:rPr>
            </w:pPr>
            <w:r>
              <w:rPr>
                <w:rFonts w:ascii="Times New Roman" w:hAnsi="Times New Roman" w:cs="Times New Roman"/>
              </w:rPr>
              <w:t>873-1136</w:t>
            </w:r>
          </w:p>
        </w:tc>
        <w:tc>
          <w:tcPr>
            <w:tcW w:w="1200" w:type="dxa"/>
            <w:tcBorders>
              <w:top w:val="single" w:sz="4" w:space="0" w:color="auto"/>
              <w:left w:val="single" w:sz="4" w:space="0" w:color="auto"/>
              <w:bottom w:val="single" w:sz="4" w:space="0" w:color="auto"/>
              <w:right w:val="single" w:sz="4" w:space="0" w:color="auto"/>
            </w:tcBorders>
            <w:hideMark/>
          </w:tcPr>
          <w:p w14:paraId="2FC469CC" w14:textId="77777777" w:rsidR="005A6705" w:rsidRDefault="005A6705">
            <w:pPr>
              <w:pStyle w:val="Sansinterligne"/>
              <w:jc w:val="center"/>
              <w:rPr>
                <w:rFonts w:ascii="Times New Roman" w:hAnsi="Times New Roman" w:cs="Times New Roman"/>
              </w:rPr>
            </w:pPr>
            <w:r>
              <w:rPr>
                <w:rFonts w:ascii="Times New Roman" w:hAnsi="Times New Roman" w:cs="Times New Roman"/>
              </w:rPr>
              <w:t>1137-1303</w:t>
            </w:r>
          </w:p>
        </w:tc>
        <w:tc>
          <w:tcPr>
            <w:tcW w:w="1281" w:type="dxa"/>
            <w:tcBorders>
              <w:top w:val="single" w:sz="4" w:space="0" w:color="auto"/>
              <w:left w:val="single" w:sz="4" w:space="0" w:color="auto"/>
              <w:bottom w:val="single" w:sz="4" w:space="0" w:color="auto"/>
              <w:right w:val="single" w:sz="4" w:space="0" w:color="auto"/>
            </w:tcBorders>
            <w:hideMark/>
          </w:tcPr>
          <w:p w14:paraId="1D1B75C0" w14:textId="77777777" w:rsidR="005A6705" w:rsidRDefault="005A6705">
            <w:pPr>
              <w:pStyle w:val="Sansinterligne"/>
              <w:jc w:val="center"/>
              <w:rPr>
                <w:rFonts w:ascii="Times New Roman" w:hAnsi="Times New Roman" w:cs="Times New Roman"/>
              </w:rPr>
            </w:pPr>
            <w:r>
              <w:rPr>
                <w:rFonts w:ascii="Times New Roman" w:hAnsi="Times New Roman" w:cs="Times New Roman"/>
              </w:rPr>
              <w:t>&gt;1 304</w:t>
            </w:r>
          </w:p>
        </w:tc>
      </w:tr>
      <w:tr w:rsidR="005A6705" w14:paraId="2DA209A5" w14:textId="77777777" w:rsidTr="005A6705">
        <w:trPr>
          <w:jc w:val="center"/>
        </w:trPr>
        <w:tc>
          <w:tcPr>
            <w:tcW w:w="1366" w:type="dxa"/>
            <w:tcBorders>
              <w:top w:val="single" w:sz="4" w:space="0" w:color="auto"/>
              <w:left w:val="single" w:sz="4" w:space="0" w:color="auto"/>
              <w:bottom w:val="single" w:sz="4" w:space="0" w:color="auto"/>
              <w:right w:val="single" w:sz="4" w:space="0" w:color="auto"/>
            </w:tcBorders>
            <w:hideMark/>
          </w:tcPr>
          <w:p w14:paraId="10F19C5C" w14:textId="77777777" w:rsidR="005A6705" w:rsidRDefault="005A6705">
            <w:pPr>
              <w:pStyle w:val="Sansinterligne"/>
              <w:jc w:val="center"/>
              <w:rPr>
                <w:rFonts w:ascii="Times New Roman" w:hAnsi="Times New Roman" w:cs="Times New Roman"/>
                <w:sz w:val="16"/>
                <w:szCs w:val="16"/>
              </w:rPr>
            </w:pPr>
            <w:r>
              <w:rPr>
                <w:rFonts w:ascii="Times New Roman" w:hAnsi="Times New Roman" w:cs="Times New Roman"/>
                <w:sz w:val="16"/>
                <w:szCs w:val="16"/>
              </w:rPr>
              <w:t>Tarif journée</w:t>
            </w:r>
          </w:p>
          <w:p w14:paraId="20082EBF" w14:textId="77777777" w:rsidR="005A6705" w:rsidRDefault="005A6705">
            <w:pPr>
              <w:pStyle w:val="Sansinterligne"/>
              <w:jc w:val="center"/>
              <w:rPr>
                <w:rFonts w:ascii="Times New Roman" w:hAnsi="Times New Roman" w:cs="Times New Roman"/>
                <w:sz w:val="16"/>
                <w:szCs w:val="16"/>
              </w:rPr>
            </w:pPr>
            <w:proofErr w:type="gramStart"/>
            <w:r>
              <w:rPr>
                <w:rFonts w:ascii="Times New Roman" w:hAnsi="Times New Roman" w:cs="Times New Roman"/>
                <w:sz w:val="16"/>
                <w:szCs w:val="16"/>
              </w:rPr>
              <w:t>avec</w:t>
            </w:r>
            <w:proofErr w:type="gramEnd"/>
            <w:r>
              <w:rPr>
                <w:rFonts w:ascii="Times New Roman" w:hAnsi="Times New Roman" w:cs="Times New Roman"/>
                <w:sz w:val="16"/>
                <w:szCs w:val="16"/>
              </w:rPr>
              <w:t xml:space="preserve"> repas enfants communes conventionnées et enfants communes non conventionnées scolarisés à Trévé</w:t>
            </w:r>
          </w:p>
        </w:tc>
        <w:tc>
          <w:tcPr>
            <w:tcW w:w="1313" w:type="dxa"/>
            <w:tcBorders>
              <w:top w:val="single" w:sz="4" w:space="0" w:color="auto"/>
              <w:left w:val="single" w:sz="4" w:space="0" w:color="auto"/>
              <w:bottom w:val="single" w:sz="4" w:space="0" w:color="auto"/>
              <w:right w:val="single" w:sz="4" w:space="0" w:color="auto"/>
            </w:tcBorders>
            <w:hideMark/>
          </w:tcPr>
          <w:p w14:paraId="74F60723" w14:textId="77777777" w:rsidR="005A6705" w:rsidRDefault="005A6705">
            <w:pPr>
              <w:pStyle w:val="Sansinterligne"/>
              <w:jc w:val="center"/>
              <w:rPr>
                <w:rFonts w:ascii="Times New Roman" w:hAnsi="Times New Roman" w:cs="Times New Roman"/>
              </w:rPr>
            </w:pPr>
            <w:r>
              <w:rPr>
                <w:rFonts w:ascii="Times New Roman" w:hAnsi="Times New Roman" w:cs="Times New Roman"/>
              </w:rPr>
              <w:t>6,40 €</w:t>
            </w:r>
          </w:p>
        </w:tc>
        <w:tc>
          <w:tcPr>
            <w:tcW w:w="1296" w:type="dxa"/>
            <w:tcBorders>
              <w:top w:val="single" w:sz="4" w:space="0" w:color="auto"/>
              <w:left w:val="single" w:sz="4" w:space="0" w:color="auto"/>
              <w:bottom w:val="single" w:sz="4" w:space="0" w:color="auto"/>
              <w:right w:val="single" w:sz="4" w:space="0" w:color="auto"/>
            </w:tcBorders>
            <w:hideMark/>
          </w:tcPr>
          <w:p w14:paraId="1D7CBAEF" w14:textId="77777777" w:rsidR="005A6705" w:rsidRDefault="005A6705">
            <w:pPr>
              <w:pStyle w:val="Sansinterligne"/>
              <w:jc w:val="center"/>
              <w:rPr>
                <w:rFonts w:ascii="Times New Roman" w:hAnsi="Times New Roman" w:cs="Times New Roman"/>
              </w:rPr>
            </w:pPr>
            <w:r>
              <w:rPr>
                <w:rFonts w:ascii="Times New Roman" w:hAnsi="Times New Roman" w:cs="Times New Roman"/>
              </w:rPr>
              <w:t>9,20 €</w:t>
            </w:r>
          </w:p>
        </w:tc>
        <w:tc>
          <w:tcPr>
            <w:tcW w:w="1296" w:type="dxa"/>
            <w:tcBorders>
              <w:top w:val="single" w:sz="4" w:space="0" w:color="auto"/>
              <w:left w:val="single" w:sz="4" w:space="0" w:color="auto"/>
              <w:bottom w:val="single" w:sz="4" w:space="0" w:color="auto"/>
              <w:right w:val="single" w:sz="4" w:space="0" w:color="auto"/>
            </w:tcBorders>
            <w:hideMark/>
          </w:tcPr>
          <w:p w14:paraId="551C27FB" w14:textId="77777777" w:rsidR="005A6705" w:rsidRDefault="005A6705">
            <w:pPr>
              <w:pStyle w:val="Sansinterligne"/>
              <w:jc w:val="center"/>
              <w:rPr>
                <w:rFonts w:ascii="Times New Roman" w:hAnsi="Times New Roman" w:cs="Times New Roman"/>
              </w:rPr>
            </w:pPr>
            <w:r>
              <w:rPr>
                <w:rFonts w:ascii="Times New Roman" w:hAnsi="Times New Roman" w:cs="Times New Roman"/>
              </w:rPr>
              <w:t>11,70 €</w:t>
            </w:r>
          </w:p>
        </w:tc>
        <w:tc>
          <w:tcPr>
            <w:tcW w:w="1310" w:type="dxa"/>
            <w:tcBorders>
              <w:top w:val="single" w:sz="4" w:space="0" w:color="auto"/>
              <w:left w:val="single" w:sz="4" w:space="0" w:color="auto"/>
              <w:bottom w:val="single" w:sz="4" w:space="0" w:color="auto"/>
              <w:right w:val="single" w:sz="4" w:space="0" w:color="auto"/>
            </w:tcBorders>
            <w:hideMark/>
          </w:tcPr>
          <w:p w14:paraId="3436BB20" w14:textId="77777777" w:rsidR="005A6705" w:rsidRDefault="005A6705">
            <w:pPr>
              <w:pStyle w:val="Sansinterligne"/>
              <w:jc w:val="center"/>
              <w:rPr>
                <w:rFonts w:ascii="Times New Roman" w:hAnsi="Times New Roman" w:cs="Times New Roman"/>
              </w:rPr>
            </w:pPr>
            <w:r>
              <w:rPr>
                <w:rFonts w:ascii="Times New Roman" w:hAnsi="Times New Roman" w:cs="Times New Roman"/>
              </w:rPr>
              <w:t>13,20 €</w:t>
            </w:r>
          </w:p>
        </w:tc>
        <w:tc>
          <w:tcPr>
            <w:tcW w:w="1200" w:type="dxa"/>
            <w:tcBorders>
              <w:top w:val="single" w:sz="4" w:space="0" w:color="auto"/>
              <w:left w:val="single" w:sz="4" w:space="0" w:color="auto"/>
              <w:bottom w:val="single" w:sz="4" w:space="0" w:color="auto"/>
              <w:right w:val="single" w:sz="4" w:space="0" w:color="auto"/>
            </w:tcBorders>
            <w:hideMark/>
          </w:tcPr>
          <w:p w14:paraId="32B58687" w14:textId="77777777" w:rsidR="005A6705" w:rsidRDefault="005A6705">
            <w:pPr>
              <w:pStyle w:val="Sansinterligne"/>
              <w:jc w:val="center"/>
              <w:rPr>
                <w:rFonts w:ascii="Times New Roman" w:hAnsi="Times New Roman" w:cs="Times New Roman"/>
              </w:rPr>
            </w:pPr>
            <w:r>
              <w:rPr>
                <w:rFonts w:ascii="Times New Roman" w:hAnsi="Times New Roman" w:cs="Times New Roman"/>
              </w:rPr>
              <w:t>14,20 €</w:t>
            </w:r>
          </w:p>
        </w:tc>
        <w:tc>
          <w:tcPr>
            <w:tcW w:w="1281" w:type="dxa"/>
            <w:tcBorders>
              <w:top w:val="single" w:sz="4" w:space="0" w:color="auto"/>
              <w:left w:val="single" w:sz="4" w:space="0" w:color="auto"/>
              <w:bottom w:val="single" w:sz="4" w:space="0" w:color="auto"/>
              <w:right w:val="single" w:sz="4" w:space="0" w:color="auto"/>
            </w:tcBorders>
            <w:hideMark/>
          </w:tcPr>
          <w:p w14:paraId="78F6C2F4" w14:textId="77777777" w:rsidR="005A6705" w:rsidRDefault="005A6705">
            <w:pPr>
              <w:pStyle w:val="Sansinterligne"/>
              <w:jc w:val="center"/>
              <w:rPr>
                <w:rFonts w:ascii="Times New Roman" w:hAnsi="Times New Roman" w:cs="Times New Roman"/>
              </w:rPr>
            </w:pPr>
            <w:r>
              <w:rPr>
                <w:rFonts w:ascii="Times New Roman" w:hAnsi="Times New Roman" w:cs="Times New Roman"/>
              </w:rPr>
              <w:t>15,20 €</w:t>
            </w:r>
          </w:p>
        </w:tc>
      </w:tr>
      <w:tr w:rsidR="005A6705" w14:paraId="3895FE56" w14:textId="77777777" w:rsidTr="005A6705">
        <w:trPr>
          <w:jc w:val="center"/>
        </w:trPr>
        <w:tc>
          <w:tcPr>
            <w:tcW w:w="1366" w:type="dxa"/>
            <w:tcBorders>
              <w:top w:val="single" w:sz="4" w:space="0" w:color="auto"/>
              <w:left w:val="single" w:sz="4" w:space="0" w:color="auto"/>
              <w:bottom w:val="single" w:sz="4" w:space="0" w:color="auto"/>
              <w:right w:val="single" w:sz="4" w:space="0" w:color="auto"/>
            </w:tcBorders>
            <w:hideMark/>
          </w:tcPr>
          <w:p w14:paraId="3C58D449" w14:textId="77777777" w:rsidR="005A6705" w:rsidRDefault="005A6705">
            <w:pPr>
              <w:pStyle w:val="Sansinterligne"/>
              <w:jc w:val="center"/>
              <w:rPr>
                <w:rFonts w:ascii="Times New Roman" w:hAnsi="Times New Roman" w:cs="Times New Roman"/>
                <w:b/>
                <w:bCs/>
                <w:i/>
                <w:iCs/>
                <w:sz w:val="16"/>
                <w:szCs w:val="16"/>
                <w:highlight w:val="lightGray"/>
              </w:rPr>
            </w:pPr>
            <w:r>
              <w:rPr>
                <w:rFonts w:ascii="Times New Roman" w:hAnsi="Times New Roman" w:cs="Times New Roman"/>
                <w:b/>
                <w:bCs/>
                <w:i/>
                <w:iCs/>
                <w:sz w:val="16"/>
                <w:szCs w:val="16"/>
                <w:highlight w:val="lightGray"/>
              </w:rPr>
              <w:t>Tarif journée</w:t>
            </w:r>
          </w:p>
          <w:p w14:paraId="36D4CA17" w14:textId="77777777" w:rsidR="005A6705" w:rsidRDefault="005A6705">
            <w:pPr>
              <w:pStyle w:val="Sansinterligne"/>
              <w:jc w:val="center"/>
              <w:rPr>
                <w:rFonts w:ascii="Times New Roman" w:hAnsi="Times New Roman" w:cs="Times New Roman"/>
                <w:sz w:val="16"/>
                <w:szCs w:val="16"/>
              </w:rPr>
            </w:pPr>
            <w:proofErr w:type="gramStart"/>
            <w:r>
              <w:rPr>
                <w:rFonts w:ascii="Times New Roman" w:hAnsi="Times New Roman" w:cs="Times New Roman"/>
                <w:b/>
                <w:bCs/>
                <w:i/>
                <w:iCs/>
                <w:sz w:val="16"/>
                <w:szCs w:val="16"/>
                <w:highlight w:val="lightGray"/>
              </w:rPr>
              <w:t>avec</w:t>
            </w:r>
            <w:proofErr w:type="gramEnd"/>
            <w:r>
              <w:rPr>
                <w:rFonts w:ascii="Times New Roman" w:hAnsi="Times New Roman" w:cs="Times New Roman"/>
                <w:b/>
                <w:bCs/>
                <w:i/>
                <w:iCs/>
                <w:sz w:val="16"/>
                <w:szCs w:val="16"/>
                <w:highlight w:val="lightGray"/>
              </w:rPr>
              <w:t xml:space="preserve"> repas communes non conventionnées</w:t>
            </w:r>
          </w:p>
        </w:tc>
        <w:tc>
          <w:tcPr>
            <w:tcW w:w="1313" w:type="dxa"/>
            <w:tcBorders>
              <w:top w:val="single" w:sz="4" w:space="0" w:color="auto"/>
              <w:left w:val="single" w:sz="4" w:space="0" w:color="auto"/>
              <w:bottom w:val="single" w:sz="4" w:space="0" w:color="auto"/>
              <w:right w:val="single" w:sz="4" w:space="0" w:color="auto"/>
            </w:tcBorders>
            <w:hideMark/>
          </w:tcPr>
          <w:p w14:paraId="1C599878" w14:textId="77777777" w:rsidR="005A6705" w:rsidRDefault="005A6705">
            <w:pPr>
              <w:pStyle w:val="Sansinterligne"/>
              <w:jc w:val="center"/>
              <w:rPr>
                <w:rFonts w:ascii="Times New Roman" w:hAnsi="Times New Roman" w:cs="Times New Roman"/>
              </w:rPr>
            </w:pPr>
            <w:r>
              <w:rPr>
                <w:rFonts w:ascii="Times New Roman" w:hAnsi="Times New Roman" w:cs="Times New Roman"/>
                <w:b/>
                <w:bCs/>
                <w:i/>
                <w:iCs/>
                <w:highlight w:val="lightGray"/>
              </w:rPr>
              <w:t>7,04 €</w:t>
            </w:r>
          </w:p>
        </w:tc>
        <w:tc>
          <w:tcPr>
            <w:tcW w:w="1296" w:type="dxa"/>
            <w:tcBorders>
              <w:top w:val="single" w:sz="4" w:space="0" w:color="auto"/>
              <w:left w:val="single" w:sz="4" w:space="0" w:color="auto"/>
              <w:bottom w:val="single" w:sz="4" w:space="0" w:color="auto"/>
              <w:right w:val="single" w:sz="4" w:space="0" w:color="auto"/>
            </w:tcBorders>
            <w:hideMark/>
          </w:tcPr>
          <w:p w14:paraId="343AEB57" w14:textId="77777777" w:rsidR="005A6705" w:rsidRDefault="005A6705">
            <w:pPr>
              <w:pStyle w:val="Sansinterligne"/>
              <w:jc w:val="center"/>
              <w:rPr>
                <w:rFonts w:ascii="Times New Roman" w:hAnsi="Times New Roman" w:cs="Times New Roman"/>
              </w:rPr>
            </w:pPr>
            <w:r>
              <w:rPr>
                <w:rFonts w:ascii="Times New Roman" w:hAnsi="Times New Roman" w:cs="Times New Roman"/>
                <w:b/>
                <w:bCs/>
                <w:i/>
                <w:iCs/>
                <w:highlight w:val="lightGray"/>
              </w:rPr>
              <w:t>10,12 €</w:t>
            </w:r>
          </w:p>
        </w:tc>
        <w:tc>
          <w:tcPr>
            <w:tcW w:w="1296" w:type="dxa"/>
            <w:tcBorders>
              <w:top w:val="single" w:sz="4" w:space="0" w:color="auto"/>
              <w:left w:val="single" w:sz="4" w:space="0" w:color="auto"/>
              <w:bottom w:val="single" w:sz="4" w:space="0" w:color="auto"/>
              <w:right w:val="single" w:sz="4" w:space="0" w:color="auto"/>
            </w:tcBorders>
            <w:hideMark/>
          </w:tcPr>
          <w:p w14:paraId="536347D7" w14:textId="77777777" w:rsidR="005A6705" w:rsidRDefault="005A6705">
            <w:pPr>
              <w:pStyle w:val="Sansinterligne"/>
              <w:jc w:val="center"/>
              <w:rPr>
                <w:rFonts w:ascii="Times New Roman" w:hAnsi="Times New Roman" w:cs="Times New Roman"/>
              </w:rPr>
            </w:pPr>
            <w:r>
              <w:rPr>
                <w:rFonts w:ascii="Times New Roman" w:hAnsi="Times New Roman" w:cs="Times New Roman"/>
                <w:b/>
                <w:bCs/>
                <w:i/>
                <w:iCs/>
                <w:highlight w:val="lightGray"/>
              </w:rPr>
              <w:t>12,87 €</w:t>
            </w:r>
          </w:p>
        </w:tc>
        <w:tc>
          <w:tcPr>
            <w:tcW w:w="1310" w:type="dxa"/>
            <w:tcBorders>
              <w:top w:val="single" w:sz="4" w:space="0" w:color="auto"/>
              <w:left w:val="single" w:sz="4" w:space="0" w:color="auto"/>
              <w:bottom w:val="single" w:sz="4" w:space="0" w:color="auto"/>
              <w:right w:val="single" w:sz="4" w:space="0" w:color="auto"/>
            </w:tcBorders>
            <w:hideMark/>
          </w:tcPr>
          <w:p w14:paraId="22C7D7C7" w14:textId="77777777" w:rsidR="005A6705" w:rsidRDefault="005A6705">
            <w:pPr>
              <w:pStyle w:val="Sansinterligne"/>
              <w:jc w:val="center"/>
              <w:rPr>
                <w:rFonts w:ascii="Times New Roman" w:hAnsi="Times New Roman" w:cs="Times New Roman"/>
              </w:rPr>
            </w:pPr>
            <w:r>
              <w:rPr>
                <w:rFonts w:ascii="Times New Roman" w:hAnsi="Times New Roman" w:cs="Times New Roman"/>
                <w:b/>
                <w:bCs/>
                <w:i/>
                <w:iCs/>
                <w:highlight w:val="lightGray"/>
              </w:rPr>
              <w:t>14,52 €</w:t>
            </w:r>
          </w:p>
        </w:tc>
        <w:tc>
          <w:tcPr>
            <w:tcW w:w="1200" w:type="dxa"/>
            <w:tcBorders>
              <w:top w:val="single" w:sz="4" w:space="0" w:color="auto"/>
              <w:left w:val="single" w:sz="4" w:space="0" w:color="auto"/>
              <w:bottom w:val="single" w:sz="4" w:space="0" w:color="auto"/>
              <w:right w:val="single" w:sz="4" w:space="0" w:color="auto"/>
            </w:tcBorders>
            <w:hideMark/>
          </w:tcPr>
          <w:p w14:paraId="67ADAA82" w14:textId="77777777" w:rsidR="005A6705" w:rsidRDefault="005A6705">
            <w:pPr>
              <w:pStyle w:val="Sansinterligne"/>
              <w:jc w:val="center"/>
              <w:rPr>
                <w:rFonts w:ascii="Times New Roman" w:hAnsi="Times New Roman" w:cs="Times New Roman"/>
              </w:rPr>
            </w:pPr>
            <w:r>
              <w:rPr>
                <w:rFonts w:ascii="Times New Roman" w:hAnsi="Times New Roman" w:cs="Times New Roman"/>
                <w:b/>
                <w:bCs/>
                <w:i/>
                <w:iCs/>
                <w:highlight w:val="lightGray"/>
              </w:rPr>
              <w:t>15,62 €</w:t>
            </w:r>
          </w:p>
        </w:tc>
        <w:tc>
          <w:tcPr>
            <w:tcW w:w="1281" w:type="dxa"/>
            <w:tcBorders>
              <w:top w:val="single" w:sz="4" w:space="0" w:color="auto"/>
              <w:left w:val="single" w:sz="4" w:space="0" w:color="auto"/>
              <w:bottom w:val="single" w:sz="4" w:space="0" w:color="auto"/>
              <w:right w:val="single" w:sz="4" w:space="0" w:color="auto"/>
            </w:tcBorders>
            <w:hideMark/>
          </w:tcPr>
          <w:p w14:paraId="0C73266E" w14:textId="77777777" w:rsidR="005A6705" w:rsidRDefault="005A6705">
            <w:pPr>
              <w:pStyle w:val="Sansinterligne"/>
              <w:jc w:val="center"/>
              <w:rPr>
                <w:rFonts w:ascii="Times New Roman" w:hAnsi="Times New Roman" w:cs="Times New Roman"/>
              </w:rPr>
            </w:pPr>
            <w:r>
              <w:rPr>
                <w:rFonts w:ascii="Times New Roman" w:hAnsi="Times New Roman" w:cs="Times New Roman"/>
                <w:b/>
                <w:bCs/>
                <w:i/>
                <w:iCs/>
                <w:highlight w:val="lightGray"/>
              </w:rPr>
              <w:t>16,72 €</w:t>
            </w:r>
          </w:p>
        </w:tc>
      </w:tr>
      <w:tr w:rsidR="005A6705" w14:paraId="25B4972C" w14:textId="77777777" w:rsidTr="005A6705">
        <w:trPr>
          <w:jc w:val="center"/>
        </w:trPr>
        <w:tc>
          <w:tcPr>
            <w:tcW w:w="1366" w:type="dxa"/>
            <w:tcBorders>
              <w:top w:val="single" w:sz="4" w:space="0" w:color="auto"/>
              <w:left w:val="single" w:sz="4" w:space="0" w:color="auto"/>
              <w:bottom w:val="single" w:sz="4" w:space="0" w:color="auto"/>
              <w:right w:val="single" w:sz="4" w:space="0" w:color="auto"/>
            </w:tcBorders>
            <w:hideMark/>
          </w:tcPr>
          <w:p w14:paraId="6D4B01CE" w14:textId="77777777" w:rsidR="005A6705" w:rsidRDefault="005A6705">
            <w:pPr>
              <w:pStyle w:val="Sansinterligne"/>
              <w:jc w:val="center"/>
              <w:rPr>
                <w:rFonts w:ascii="Times New Roman" w:hAnsi="Times New Roman" w:cs="Times New Roman"/>
                <w:sz w:val="16"/>
                <w:szCs w:val="16"/>
              </w:rPr>
            </w:pPr>
            <w:r>
              <w:rPr>
                <w:rFonts w:ascii="Times New Roman" w:hAnsi="Times New Roman" w:cs="Times New Roman"/>
                <w:sz w:val="16"/>
                <w:szCs w:val="16"/>
              </w:rPr>
              <w:t>Tarif ½ journée</w:t>
            </w:r>
          </w:p>
          <w:p w14:paraId="7191307F" w14:textId="77777777" w:rsidR="005A6705" w:rsidRDefault="005A6705">
            <w:pPr>
              <w:pStyle w:val="Sansinterligne"/>
              <w:jc w:val="center"/>
              <w:rPr>
                <w:rFonts w:ascii="Times New Roman" w:hAnsi="Times New Roman" w:cs="Times New Roman"/>
                <w:sz w:val="16"/>
                <w:szCs w:val="16"/>
              </w:rPr>
            </w:pPr>
            <w:proofErr w:type="gramStart"/>
            <w:r>
              <w:rPr>
                <w:rFonts w:ascii="Times New Roman" w:hAnsi="Times New Roman" w:cs="Times New Roman"/>
                <w:sz w:val="16"/>
                <w:szCs w:val="16"/>
              </w:rPr>
              <w:t>avec</w:t>
            </w:r>
            <w:proofErr w:type="gramEnd"/>
            <w:r>
              <w:rPr>
                <w:rFonts w:ascii="Times New Roman" w:hAnsi="Times New Roman" w:cs="Times New Roman"/>
                <w:sz w:val="16"/>
                <w:szCs w:val="16"/>
              </w:rPr>
              <w:t xml:space="preserve"> repas enfants communes conventionnées et enfants communes non conventionnées scolarisés à Trévé</w:t>
            </w:r>
          </w:p>
        </w:tc>
        <w:tc>
          <w:tcPr>
            <w:tcW w:w="1313" w:type="dxa"/>
            <w:tcBorders>
              <w:top w:val="single" w:sz="4" w:space="0" w:color="auto"/>
              <w:left w:val="single" w:sz="4" w:space="0" w:color="auto"/>
              <w:bottom w:val="single" w:sz="4" w:space="0" w:color="auto"/>
              <w:right w:val="single" w:sz="4" w:space="0" w:color="auto"/>
            </w:tcBorders>
            <w:hideMark/>
          </w:tcPr>
          <w:p w14:paraId="69FE714B" w14:textId="77777777" w:rsidR="005A6705" w:rsidRDefault="005A6705">
            <w:pPr>
              <w:pStyle w:val="Sansinterligne"/>
              <w:jc w:val="center"/>
              <w:rPr>
                <w:rFonts w:ascii="Times New Roman" w:hAnsi="Times New Roman" w:cs="Times New Roman"/>
              </w:rPr>
            </w:pPr>
            <w:r>
              <w:rPr>
                <w:rFonts w:ascii="Times New Roman" w:hAnsi="Times New Roman" w:cs="Times New Roman"/>
              </w:rPr>
              <w:t>5,97 €</w:t>
            </w:r>
          </w:p>
        </w:tc>
        <w:tc>
          <w:tcPr>
            <w:tcW w:w="1296" w:type="dxa"/>
            <w:tcBorders>
              <w:top w:val="single" w:sz="4" w:space="0" w:color="auto"/>
              <w:left w:val="single" w:sz="4" w:space="0" w:color="auto"/>
              <w:bottom w:val="single" w:sz="4" w:space="0" w:color="auto"/>
              <w:right w:val="single" w:sz="4" w:space="0" w:color="auto"/>
            </w:tcBorders>
            <w:hideMark/>
          </w:tcPr>
          <w:p w14:paraId="614D3F82" w14:textId="77777777" w:rsidR="005A6705" w:rsidRDefault="005A6705">
            <w:pPr>
              <w:pStyle w:val="Sansinterligne"/>
              <w:jc w:val="center"/>
              <w:rPr>
                <w:rFonts w:ascii="Times New Roman" w:hAnsi="Times New Roman" w:cs="Times New Roman"/>
              </w:rPr>
            </w:pPr>
            <w:r>
              <w:rPr>
                <w:rFonts w:ascii="Times New Roman" w:hAnsi="Times New Roman" w:cs="Times New Roman"/>
              </w:rPr>
              <w:t>7,37 €</w:t>
            </w:r>
          </w:p>
        </w:tc>
        <w:tc>
          <w:tcPr>
            <w:tcW w:w="1296" w:type="dxa"/>
            <w:tcBorders>
              <w:top w:val="single" w:sz="4" w:space="0" w:color="auto"/>
              <w:left w:val="single" w:sz="4" w:space="0" w:color="auto"/>
              <w:bottom w:val="single" w:sz="4" w:space="0" w:color="auto"/>
              <w:right w:val="single" w:sz="4" w:space="0" w:color="auto"/>
            </w:tcBorders>
            <w:hideMark/>
          </w:tcPr>
          <w:p w14:paraId="6B8A4254" w14:textId="77777777" w:rsidR="005A6705" w:rsidRDefault="005A6705">
            <w:pPr>
              <w:pStyle w:val="Sansinterligne"/>
              <w:jc w:val="center"/>
              <w:rPr>
                <w:rFonts w:ascii="Times New Roman" w:hAnsi="Times New Roman" w:cs="Times New Roman"/>
              </w:rPr>
            </w:pPr>
            <w:r>
              <w:rPr>
                <w:rFonts w:ascii="Times New Roman" w:hAnsi="Times New Roman" w:cs="Times New Roman"/>
              </w:rPr>
              <w:t>8,62 €</w:t>
            </w:r>
          </w:p>
        </w:tc>
        <w:tc>
          <w:tcPr>
            <w:tcW w:w="1310" w:type="dxa"/>
            <w:tcBorders>
              <w:top w:val="single" w:sz="4" w:space="0" w:color="auto"/>
              <w:left w:val="single" w:sz="4" w:space="0" w:color="auto"/>
              <w:bottom w:val="single" w:sz="4" w:space="0" w:color="auto"/>
              <w:right w:val="single" w:sz="4" w:space="0" w:color="auto"/>
            </w:tcBorders>
            <w:hideMark/>
          </w:tcPr>
          <w:p w14:paraId="321F8422" w14:textId="77777777" w:rsidR="005A6705" w:rsidRDefault="005A6705">
            <w:pPr>
              <w:pStyle w:val="Sansinterligne"/>
              <w:jc w:val="center"/>
              <w:rPr>
                <w:rFonts w:ascii="Times New Roman" w:hAnsi="Times New Roman" w:cs="Times New Roman"/>
              </w:rPr>
            </w:pPr>
            <w:r>
              <w:rPr>
                <w:rFonts w:ascii="Times New Roman" w:hAnsi="Times New Roman" w:cs="Times New Roman"/>
              </w:rPr>
              <w:t>9,37 €</w:t>
            </w:r>
          </w:p>
        </w:tc>
        <w:tc>
          <w:tcPr>
            <w:tcW w:w="1200" w:type="dxa"/>
            <w:tcBorders>
              <w:top w:val="single" w:sz="4" w:space="0" w:color="auto"/>
              <w:left w:val="single" w:sz="4" w:space="0" w:color="auto"/>
              <w:bottom w:val="single" w:sz="4" w:space="0" w:color="auto"/>
              <w:right w:val="single" w:sz="4" w:space="0" w:color="auto"/>
            </w:tcBorders>
            <w:hideMark/>
          </w:tcPr>
          <w:p w14:paraId="7E1CCA50" w14:textId="77777777" w:rsidR="005A6705" w:rsidRDefault="005A6705">
            <w:pPr>
              <w:pStyle w:val="Sansinterligne"/>
              <w:jc w:val="center"/>
              <w:rPr>
                <w:rFonts w:ascii="Times New Roman" w:hAnsi="Times New Roman" w:cs="Times New Roman"/>
              </w:rPr>
            </w:pPr>
            <w:r>
              <w:rPr>
                <w:rFonts w:ascii="Times New Roman" w:hAnsi="Times New Roman" w:cs="Times New Roman"/>
              </w:rPr>
              <w:t>9,87 €</w:t>
            </w:r>
          </w:p>
        </w:tc>
        <w:tc>
          <w:tcPr>
            <w:tcW w:w="1281" w:type="dxa"/>
            <w:tcBorders>
              <w:top w:val="single" w:sz="4" w:space="0" w:color="auto"/>
              <w:left w:val="single" w:sz="4" w:space="0" w:color="auto"/>
              <w:bottom w:val="single" w:sz="4" w:space="0" w:color="auto"/>
              <w:right w:val="single" w:sz="4" w:space="0" w:color="auto"/>
            </w:tcBorders>
            <w:hideMark/>
          </w:tcPr>
          <w:p w14:paraId="318A6795" w14:textId="77777777" w:rsidR="005A6705" w:rsidRDefault="005A6705">
            <w:pPr>
              <w:pStyle w:val="Sansinterligne"/>
              <w:jc w:val="center"/>
              <w:rPr>
                <w:rFonts w:ascii="Times New Roman" w:hAnsi="Times New Roman" w:cs="Times New Roman"/>
              </w:rPr>
            </w:pPr>
            <w:r>
              <w:rPr>
                <w:rFonts w:ascii="Times New Roman" w:hAnsi="Times New Roman" w:cs="Times New Roman"/>
              </w:rPr>
              <w:t>10,37 €</w:t>
            </w:r>
          </w:p>
        </w:tc>
      </w:tr>
      <w:tr w:rsidR="005A6705" w14:paraId="7A2D1A5B" w14:textId="77777777" w:rsidTr="005A6705">
        <w:trPr>
          <w:jc w:val="center"/>
        </w:trPr>
        <w:tc>
          <w:tcPr>
            <w:tcW w:w="1366" w:type="dxa"/>
            <w:tcBorders>
              <w:top w:val="single" w:sz="4" w:space="0" w:color="auto"/>
              <w:left w:val="single" w:sz="4" w:space="0" w:color="auto"/>
              <w:bottom w:val="single" w:sz="4" w:space="0" w:color="auto"/>
              <w:right w:val="single" w:sz="4" w:space="0" w:color="auto"/>
            </w:tcBorders>
            <w:hideMark/>
          </w:tcPr>
          <w:p w14:paraId="1C1836DF" w14:textId="77777777" w:rsidR="005A6705" w:rsidRDefault="005A6705">
            <w:pPr>
              <w:pStyle w:val="Sansinterligne"/>
              <w:jc w:val="center"/>
              <w:rPr>
                <w:rFonts w:ascii="Times New Roman" w:hAnsi="Times New Roman" w:cs="Times New Roman"/>
                <w:b/>
                <w:bCs/>
                <w:i/>
                <w:iCs/>
                <w:sz w:val="16"/>
                <w:szCs w:val="16"/>
                <w:highlight w:val="lightGray"/>
              </w:rPr>
            </w:pPr>
            <w:r>
              <w:rPr>
                <w:rFonts w:ascii="Times New Roman" w:hAnsi="Times New Roman" w:cs="Times New Roman"/>
                <w:b/>
                <w:bCs/>
                <w:i/>
                <w:iCs/>
                <w:sz w:val="16"/>
                <w:szCs w:val="16"/>
                <w:highlight w:val="lightGray"/>
              </w:rPr>
              <w:t>Tarif ½ journée</w:t>
            </w:r>
          </w:p>
          <w:p w14:paraId="67FDD237" w14:textId="77777777" w:rsidR="005A6705" w:rsidRDefault="005A6705">
            <w:pPr>
              <w:pStyle w:val="Sansinterligne"/>
              <w:jc w:val="center"/>
              <w:rPr>
                <w:rFonts w:ascii="Times New Roman" w:hAnsi="Times New Roman" w:cs="Times New Roman"/>
                <w:b/>
                <w:bCs/>
                <w:i/>
                <w:iCs/>
                <w:sz w:val="16"/>
                <w:szCs w:val="16"/>
                <w:highlight w:val="lightGray"/>
              </w:rPr>
            </w:pPr>
            <w:proofErr w:type="gramStart"/>
            <w:r>
              <w:rPr>
                <w:rFonts w:ascii="Times New Roman" w:hAnsi="Times New Roman" w:cs="Times New Roman"/>
                <w:b/>
                <w:bCs/>
                <w:i/>
                <w:iCs/>
                <w:sz w:val="16"/>
                <w:szCs w:val="16"/>
                <w:highlight w:val="lightGray"/>
              </w:rPr>
              <w:t>avec</w:t>
            </w:r>
            <w:proofErr w:type="gramEnd"/>
            <w:r>
              <w:rPr>
                <w:rFonts w:ascii="Times New Roman" w:hAnsi="Times New Roman" w:cs="Times New Roman"/>
                <w:b/>
                <w:bCs/>
                <w:i/>
                <w:iCs/>
                <w:sz w:val="16"/>
                <w:szCs w:val="16"/>
                <w:highlight w:val="lightGray"/>
              </w:rPr>
              <w:t xml:space="preserve"> repas communes conventionnées</w:t>
            </w:r>
          </w:p>
        </w:tc>
        <w:tc>
          <w:tcPr>
            <w:tcW w:w="1313" w:type="dxa"/>
            <w:tcBorders>
              <w:top w:val="single" w:sz="4" w:space="0" w:color="auto"/>
              <w:left w:val="single" w:sz="4" w:space="0" w:color="auto"/>
              <w:bottom w:val="single" w:sz="4" w:space="0" w:color="auto"/>
              <w:right w:val="single" w:sz="4" w:space="0" w:color="auto"/>
            </w:tcBorders>
            <w:hideMark/>
          </w:tcPr>
          <w:p w14:paraId="0F767395"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6,57 €</w:t>
            </w:r>
          </w:p>
        </w:tc>
        <w:tc>
          <w:tcPr>
            <w:tcW w:w="1296" w:type="dxa"/>
            <w:tcBorders>
              <w:top w:val="single" w:sz="4" w:space="0" w:color="auto"/>
              <w:left w:val="single" w:sz="4" w:space="0" w:color="auto"/>
              <w:bottom w:val="single" w:sz="4" w:space="0" w:color="auto"/>
              <w:right w:val="single" w:sz="4" w:space="0" w:color="auto"/>
            </w:tcBorders>
            <w:hideMark/>
          </w:tcPr>
          <w:p w14:paraId="4E3CC84F"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8,11 €</w:t>
            </w:r>
          </w:p>
        </w:tc>
        <w:tc>
          <w:tcPr>
            <w:tcW w:w="1296" w:type="dxa"/>
            <w:tcBorders>
              <w:top w:val="single" w:sz="4" w:space="0" w:color="auto"/>
              <w:left w:val="single" w:sz="4" w:space="0" w:color="auto"/>
              <w:bottom w:val="single" w:sz="4" w:space="0" w:color="auto"/>
              <w:right w:val="single" w:sz="4" w:space="0" w:color="auto"/>
            </w:tcBorders>
            <w:hideMark/>
          </w:tcPr>
          <w:p w14:paraId="0CDD6CD9"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9,50 €</w:t>
            </w:r>
          </w:p>
        </w:tc>
        <w:tc>
          <w:tcPr>
            <w:tcW w:w="1310" w:type="dxa"/>
            <w:tcBorders>
              <w:top w:val="single" w:sz="4" w:space="0" w:color="auto"/>
              <w:left w:val="single" w:sz="4" w:space="0" w:color="auto"/>
              <w:bottom w:val="single" w:sz="4" w:space="0" w:color="auto"/>
              <w:right w:val="single" w:sz="4" w:space="0" w:color="auto"/>
            </w:tcBorders>
            <w:hideMark/>
          </w:tcPr>
          <w:p w14:paraId="25A574C2"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10,31 €</w:t>
            </w:r>
          </w:p>
        </w:tc>
        <w:tc>
          <w:tcPr>
            <w:tcW w:w="1200" w:type="dxa"/>
            <w:tcBorders>
              <w:top w:val="single" w:sz="4" w:space="0" w:color="auto"/>
              <w:left w:val="single" w:sz="4" w:space="0" w:color="auto"/>
              <w:bottom w:val="single" w:sz="4" w:space="0" w:color="auto"/>
              <w:right w:val="single" w:sz="4" w:space="0" w:color="auto"/>
            </w:tcBorders>
            <w:hideMark/>
          </w:tcPr>
          <w:p w14:paraId="577D0B98"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10,86 €</w:t>
            </w:r>
          </w:p>
        </w:tc>
        <w:tc>
          <w:tcPr>
            <w:tcW w:w="1281" w:type="dxa"/>
            <w:tcBorders>
              <w:top w:val="single" w:sz="4" w:space="0" w:color="auto"/>
              <w:left w:val="single" w:sz="4" w:space="0" w:color="auto"/>
              <w:bottom w:val="single" w:sz="4" w:space="0" w:color="auto"/>
              <w:right w:val="single" w:sz="4" w:space="0" w:color="auto"/>
            </w:tcBorders>
            <w:hideMark/>
          </w:tcPr>
          <w:p w14:paraId="7332AD3E" w14:textId="77777777" w:rsidR="005A6705" w:rsidRDefault="005A6705">
            <w:pPr>
              <w:pStyle w:val="Sansinterligne"/>
              <w:jc w:val="center"/>
              <w:rPr>
                <w:rFonts w:ascii="Times New Roman" w:hAnsi="Times New Roman" w:cs="Times New Roman"/>
                <w:b/>
                <w:bCs/>
                <w:i/>
                <w:iCs/>
              </w:rPr>
            </w:pPr>
            <w:r>
              <w:rPr>
                <w:rFonts w:ascii="Times New Roman" w:hAnsi="Times New Roman" w:cs="Times New Roman"/>
                <w:b/>
                <w:bCs/>
                <w:i/>
                <w:iCs/>
                <w:highlight w:val="lightGray"/>
              </w:rPr>
              <w:t>11,41 €</w:t>
            </w:r>
          </w:p>
        </w:tc>
      </w:tr>
      <w:tr w:rsidR="005A6705" w14:paraId="5B53D796" w14:textId="77777777" w:rsidTr="005A6705">
        <w:trPr>
          <w:jc w:val="center"/>
        </w:trPr>
        <w:tc>
          <w:tcPr>
            <w:tcW w:w="1366" w:type="dxa"/>
            <w:tcBorders>
              <w:top w:val="single" w:sz="4" w:space="0" w:color="auto"/>
              <w:left w:val="single" w:sz="4" w:space="0" w:color="auto"/>
              <w:bottom w:val="single" w:sz="4" w:space="0" w:color="auto"/>
              <w:right w:val="single" w:sz="4" w:space="0" w:color="auto"/>
            </w:tcBorders>
            <w:hideMark/>
          </w:tcPr>
          <w:p w14:paraId="2F59188F" w14:textId="77777777" w:rsidR="005A6705" w:rsidRDefault="005A6705">
            <w:pPr>
              <w:pStyle w:val="Sansinterligne"/>
              <w:jc w:val="center"/>
              <w:rPr>
                <w:rFonts w:ascii="Times New Roman" w:hAnsi="Times New Roman" w:cs="Times New Roman"/>
                <w:sz w:val="16"/>
                <w:szCs w:val="16"/>
              </w:rPr>
            </w:pPr>
            <w:r>
              <w:rPr>
                <w:rFonts w:ascii="Times New Roman" w:hAnsi="Times New Roman" w:cs="Times New Roman"/>
                <w:sz w:val="16"/>
                <w:szCs w:val="16"/>
              </w:rPr>
              <w:t>Tarif préférentiel pour 5 jours/semaine</w:t>
            </w:r>
          </w:p>
          <w:p w14:paraId="080FF766" w14:textId="77777777" w:rsidR="005A6705" w:rsidRDefault="005A6705">
            <w:pPr>
              <w:pStyle w:val="Sansinterligne"/>
              <w:jc w:val="center"/>
              <w:rPr>
                <w:rFonts w:ascii="Times New Roman" w:hAnsi="Times New Roman" w:cs="Times New Roman"/>
                <w:sz w:val="16"/>
                <w:szCs w:val="16"/>
              </w:rPr>
            </w:pPr>
            <w:proofErr w:type="gramStart"/>
            <w:r>
              <w:rPr>
                <w:rFonts w:ascii="Times New Roman" w:hAnsi="Times New Roman" w:cs="Times New Roman"/>
                <w:sz w:val="16"/>
                <w:szCs w:val="16"/>
              </w:rPr>
              <w:t>enfants</w:t>
            </w:r>
            <w:proofErr w:type="gramEnd"/>
            <w:r>
              <w:rPr>
                <w:rFonts w:ascii="Times New Roman" w:hAnsi="Times New Roman" w:cs="Times New Roman"/>
                <w:sz w:val="16"/>
                <w:szCs w:val="16"/>
              </w:rPr>
              <w:t xml:space="preserve"> communes conventionnées et enfants communes non conventionnées scolarisés à Trévé</w:t>
            </w:r>
          </w:p>
        </w:tc>
        <w:tc>
          <w:tcPr>
            <w:tcW w:w="1313" w:type="dxa"/>
            <w:tcBorders>
              <w:top w:val="single" w:sz="4" w:space="0" w:color="auto"/>
              <w:left w:val="single" w:sz="4" w:space="0" w:color="auto"/>
              <w:bottom w:val="single" w:sz="4" w:space="0" w:color="auto"/>
              <w:right w:val="single" w:sz="4" w:space="0" w:color="auto"/>
            </w:tcBorders>
            <w:hideMark/>
          </w:tcPr>
          <w:p w14:paraId="6792C889" w14:textId="77777777" w:rsidR="005A6705" w:rsidRDefault="005A6705">
            <w:pPr>
              <w:pStyle w:val="Sansinterligne"/>
              <w:jc w:val="center"/>
              <w:rPr>
                <w:rFonts w:ascii="Times New Roman" w:hAnsi="Times New Roman" w:cs="Times New Roman"/>
              </w:rPr>
            </w:pPr>
            <w:r>
              <w:rPr>
                <w:rFonts w:ascii="Times New Roman" w:hAnsi="Times New Roman" w:cs="Times New Roman"/>
              </w:rPr>
              <w:t>30 €</w:t>
            </w:r>
          </w:p>
        </w:tc>
        <w:tc>
          <w:tcPr>
            <w:tcW w:w="1296" w:type="dxa"/>
            <w:tcBorders>
              <w:top w:val="single" w:sz="4" w:space="0" w:color="auto"/>
              <w:left w:val="single" w:sz="4" w:space="0" w:color="auto"/>
              <w:bottom w:val="single" w:sz="4" w:space="0" w:color="auto"/>
              <w:right w:val="single" w:sz="4" w:space="0" w:color="auto"/>
            </w:tcBorders>
            <w:hideMark/>
          </w:tcPr>
          <w:p w14:paraId="052430BA" w14:textId="77777777" w:rsidR="005A6705" w:rsidRDefault="005A6705">
            <w:pPr>
              <w:pStyle w:val="Sansinterligne"/>
              <w:jc w:val="center"/>
              <w:rPr>
                <w:rFonts w:ascii="Times New Roman" w:hAnsi="Times New Roman" w:cs="Times New Roman"/>
              </w:rPr>
            </w:pPr>
            <w:r>
              <w:rPr>
                <w:rFonts w:ascii="Times New Roman" w:hAnsi="Times New Roman" w:cs="Times New Roman"/>
              </w:rPr>
              <w:t>45 €</w:t>
            </w:r>
          </w:p>
        </w:tc>
        <w:tc>
          <w:tcPr>
            <w:tcW w:w="1296" w:type="dxa"/>
            <w:tcBorders>
              <w:top w:val="single" w:sz="4" w:space="0" w:color="auto"/>
              <w:left w:val="single" w:sz="4" w:space="0" w:color="auto"/>
              <w:bottom w:val="single" w:sz="4" w:space="0" w:color="auto"/>
              <w:right w:val="single" w:sz="4" w:space="0" w:color="auto"/>
            </w:tcBorders>
            <w:hideMark/>
          </w:tcPr>
          <w:p w14:paraId="586DF3D6" w14:textId="77777777" w:rsidR="005A6705" w:rsidRDefault="005A6705">
            <w:pPr>
              <w:pStyle w:val="Sansinterligne"/>
              <w:jc w:val="center"/>
              <w:rPr>
                <w:rFonts w:ascii="Times New Roman" w:hAnsi="Times New Roman" w:cs="Times New Roman"/>
              </w:rPr>
            </w:pPr>
            <w:r>
              <w:rPr>
                <w:rFonts w:ascii="Times New Roman" w:hAnsi="Times New Roman" w:cs="Times New Roman"/>
              </w:rPr>
              <w:t>55€</w:t>
            </w:r>
          </w:p>
        </w:tc>
        <w:tc>
          <w:tcPr>
            <w:tcW w:w="1310" w:type="dxa"/>
            <w:tcBorders>
              <w:top w:val="single" w:sz="4" w:space="0" w:color="auto"/>
              <w:left w:val="single" w:sz="4" w:space="0" w:color="auto"/>
              <w:bottom w:val="single" w:sz="4" w:space="0" w:color="auto"/>
              <w:right w:val="single" w:sz="4" w:space="0" w:color="auto"/>
            </w:tcBorders>
            <w:hideMark/>
          </w:tcPr>
          <w:p w14:paraId="0D302F4A" w14:textId="77777777" w:rsidR="005A6705" w:rsidRDefault="005A6705">
            <w:pPr>
              <w:pStyle w:val="Sansinterligne"/>
              <w:jc w:val="center"/>
              <w:rPr>
                <w:rFonts w:ascii="Times New Roman" w:hAnsi="Times New Roman" w:cs="Times New Roman"/>
              </w:rPr>
            </w:pPr>
            <w:r>
              <w:rPr>
                <w:rFonts w:ascii="Times New Roman" w:hAnsi="Times New Roman" w:cs="Times New Roman"/>
              </w:rPr>
              <w:t>60€</w:t>
            </w:r>
          </w:p>
        </w:tc>
        <w:tc>
          <w:tcPr>
            <w:tcW w:w="1200" w:type="dxa"/>
            <w:tcBorders>
              <w:top w:val="single" w:sz="4" w:space="0" w:color="auto"/>
              <w:left w:val="single" w:sz="4" w:space="0" w:color="auto"/>
              <w:bottom w:val="single" w:sz="4" w:space="0" w:color="auto"/>
              <w:right w:val="single" w:sz="4" w:space="0" w:color="auto"/>
            </w:tcBorders>
            <w:hideMark/>
          </w:tcPr>
          <w:p w14:paraId="0C92D57F" w14:textId="77777777" w:rsidR="005A6705" w:rsidRDefault="005A6705">
            <w:pPr>
              <w:pStyle w:val="Sansinterligne"/>
              <w:jc w:val="center"/>
              <w:rPr>
                <w:rFonts w:ascii="Times New Roman" w:hAnsi="Times New Roman" w:cs="Times New Roman"/>
              </w:rPr>
            </w:pPr>
            <w:r>
              <w:rPr>
                <w:rFonts w:ascii="Times New Roman" w:hAnsi="Times New Roman" w:cs="Times New Roman"/>
              </w:rPr>
              <w:t>65€</w:t>
            </w:r>
          </w:p>
        </w:tc>
        <w:tc>
          <w:tcPr>
            <w:tcW w:w="1281" w:type="dxa"/>
            <w:tcBorders>
              <w:top w:val="single" w:sz="4" w:space="0" w:color="auto"/>
              <w:left w:val="single" w:sz="4" w:space="0" w:color="auto"/>
              <w:bottom w:val="single" w:sz="4" w:space="0" w:color="auto"/>
              <w:right w:val="single" w:sz="4" w:space="0" w:color="auto"/>
            </w:tcBorders>
            <w:hideMark/>
          </w:tcPr>
          <w:p w14:paraId="781511AB" w14:textId="77777777" w:rsidR="005A6705" w:rsidRDefault="005A6705">
            <w:pPr>
              <w:pStyle w:val="Sansinterligne"/>
              <w:jc w:val="center"/>
              <w:rPr>
                <w:rFonts w:ascii="Times New Roman" w:hAnsi="Times New Roman" w:cs="Times New Roman"/>
              </w:rPr>
            </w:pPr>
            <w:r>
              <w:rPr>
                <w:rFonts w:ascii="Times New Roman" w:hAnsi="Times New Roman" w:cs="Times New Roman"/>
              </w:rPr>
              <w:t>70 €</w:t>
            </w:r>
          </w:p>
        </w:tc>
      </w:tr>
      <w:tr w:rsidR="005A6705" w14:paraId="0B8EE7EE" w14:textId="77777777" w:rsidTr="005A6705">
        <w:trPr>
          <w:jc w:val="center"/>
        </w:trPr>
        <w:tc>
          <w:tcPr>
            <w:tcW w:w="1366" w:type="dxa"/>
            <w:tcBorders>
              <w:top w:val="single" w:sz="4" w:space="0" w:color="auto"/>
              <w:left w:val="single" w:sz="4" w:space="0" w:color="auto"/>
              <w:bottom w:val="single" w:sz="4" w:space="0" w:color="auto"/>
              <w:right w:val="single" w:sz="4" w:space="0" w:color="auto"/>
            </w:tcBorders>
            <w:hideMark/>
          </w:tcPr>
          <w:p w14:paraId="3A82891B" w14:textId="77777777" w:rsidR="005A6705" w:rsidRDefault="005A6705">
            <w:pPr>
              <w:pStyle w:val="Sansinterligne"/>
              <w:jc w:val="center"/>
              <w:rPr>
                <w:rFonts w:ascii="Times New Roman" w:hAnsi="Times New Roman" w:cs="Times New Roman"/>
                <w:b/>
                <w:bCs/>
                <w:i/>
                <w:iCs/>
                <w:sz w:val="16"/>
                <w:szCs w:val="16"/>
                <w:highlight w:val="lightGray"/>
              </w:rPr>
            </w:pPr>
            <w:r>
              <w:rPr>
                <w:rFonts w:ascii="Times New Roman" w:hAnsi="Times New Roman" w:cs="Times New Roman"/>
                <w:b/>
                <w:bCs/>
                <w:i/>
                <w:iCs/>
                <w:sz w:val="16"/>
                <w:szCs w:val="16"/>
                <w:highlight w:val="lightGray"/>
              </w:rPr>
              <w:t>Tarif préférentiel pour 5 jours/semaine communes non conventionnées</w:t>
            </w:r>
          </w:p>
        </w:tc>
        <w:tc>
          <w:tcPr>
            <w:tcW w:w="1313" w:type="dxa"/>
            <w:tcBorders>
              <w:top w:val="single" w:sz="4" w:space="0" w:color="auto"/>
              <w:left w:val="single" w:sz="4" w:space="0" w:color="auto"/>
              <w:bottom w:val="single" w:sz="4" w:space="0" w:color="auto"/>
              <w:right w:val="single" w:sz="4" w:space="0" w:color="auto"/>
            </w:tcBorders>
            <w:hideMark/>
          </w:tcPr>
          <w:p w14:paraId="3CD2B510"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33 €</w:t>
            </w:r>
          </w:p>
        </w:tc>
        <w:tc>
          <w:tcPr>
            <w:tcW w:w="1296" w:type="dxa"/>
            <w:tcBorders>
              <w:top w:val="single" w:sz="4" w:space="0" w:color="auto"/>
              <w:left w:val="single" w:sz="4" w:space="0" w:color="auto"/>
              <w:bottom w:val="single" w:sz="4" w:space="0" w:color="auto"/>
              <w:right w:val="single" w:sz="4" w:space="0" w:color="auto"/>
            </w:tcBorders>
            <w:hideMark/>
          </w:tcPr>
          <w:p w14:paraId="7A7901FF"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49,50 €</w:t>
            </w:r>
          </w:p>
        </w:tc>
        <w:tc>
          <w:tcPr>
            <w:tcW w:w="1296" w:type="dxa"/>
            <w:tcBorders>
              <w:top w:val="single" w:sz="4" w:space="0" w:color="auto"/>
              <w:left w:val="single" w:sz="4" w:space="0" w:color="auto"/>
              <w:bottom w:val="single" w:sz="4" w:space="0" w:color="auto"/>
              <w:right w:val="single" w:sz="4" w:space="0" w:color="auto"/>
            </w:tcBorders>
            <w:hideMark/>
          </w:tcPr>
          <w:p w14:paraId="0F4E9604"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60,50 €</w:t>
            </w:r>
          </w:p>
        </w:tc>
        <w:tc>
          <w:tcPr>
            <w:tcW w:w="1310" w:type="dxa"/>
            <w:tcBorders>
              <w:top w:val="single" w:sz="4" w:space="0" w:color="auto"/>
              <w:left w:val="single" w:sz="4" w:space="0" w:color="auto"/>
              <w:bottom w:val="single" w:sz="4" w:space="0" w:color="auto"/>
              <w:right w:val="single" w:sz="4" w:space="0" w:color="auto"/>
            </w:tcBorders>
            <w:hideMark/>
          </w:tcPr>
          <w:p w14:paraId="54DDCD07"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66 €</w:t>
            </w:r>
          </w:p>
        </w:tc>
        <w:tc>
          <w:tcPr>
            <w:tcW w:w="1200" w:type="dxa"/>
            <w:tcBorders>
              <w:top w:val="single" w:sz="4" w:space="0" w:color="auto"/>
              <w:left w:val="single" w:sz="4" w:space="0" w:color="auto"/>
              <w:bottom w:val="single" w:sz="4" w:space="0" w:color="auto"/>
              <w:right w:val="single" w:sz="4" w:space="0" w:color="auto"/>
            </w:tcBorders>
            <w:hideMark/>
          </w:tcPr>
          <w:p w14:paraId="5C0F5A83" w14:textId="77777777" w:rsidR="005A6705" w:rsidRDefault="005A6705">
            <w:pPr>
              <w:pStyle w:val="Sansinterligne"/>
              <w:jc w:val="center"/>
              <w:rPr>
                <w:rFonts w:ascii="Times New Roman" w:hAnsi="Times New Roman" w:cs="Times New Roman"/>
                <w:b/>
                <w:bCs/>
                <w:i/>
                <w:iCs/>
                <w:highlight w:val="lightGray"/>
              </w:rPr>
            </w:pPr>
            <w:r>
              <w:rPr>
                <w:rFonts w:ascii="Times New Roman" w:hAnsi="Times New Roman" w:cs="Times New Roman"/>
                <w:b/>
                <w:bCs/>
                <w:i/>
                <w:iCs/>
                <w:highlight w:val="lightGray"/>
              </w:rPr>
              <w:t xml:space="preserve">71,50 € </w:t>
            </w:r>
          </w:p>
        </w:tc>
        <w:tc>
          <w:tcPr>
            <w:tcW w:w="1281" w:type="dxa"/>
            <w:tcBorders>
              <w:top w:val="single" w:sz="4" w:space="0" w:color="auto"/>
              <w:left w:val="single" w:sz="4" w:space="0" w:color="auto"/>
              <w:bottom w:val="single" w:sz="4" w:space="0" w:color="auto"/>
              <w:right w:val="single" w:sz="4" w:space="0" w:color="auto"/>
            </w:tcBorders>
            <w:hideMark/>
          </w:tcPr>
          <w:p w14:paraId="54102CAE" w14:textId="77777777" w:rsidR="005A6705" w:rsidRDefault="005A6705">
            <w:pPr>
              <w:pStyle w:val="Sansinterligne"/>
              <w:jc w:val="center"/>
              <w:rPr>
                <w:rFonts w:ascii="Times New Roman" w:hAnsi="Times New Roman" w:cs="Times New Roman"/>
                <w:b/>
                <w:bCs/>
                <w:i/>
                <w:iCs/>
              </w:rPr>
            </w:pPr>
            <w:r>
              <w:rPr>
                <w:rFonts w:ascii="Times New Roman" w:hAnsi="Times New Roman" w:cs="Times New Roman"/>
                <w:b/>
                <w:bCs/>
                <w:i/>
                <w:iCs/>
                <w:highlight w:val="lightGray"/>
              </w:rPr>
              <w:t>77 €</w:t>
            </w:r>
          </w:p>
        </w:tc>
      </w:tr>
      <w:tr w:rsidR="005A6705" w14:paraId="72A7965F" w14:textId="77777777" w:rsidTr="005A6705">
        <w:trPr>
          <w:jc w:val="center"/>
        </w:trPr>
        <w:tc>
          <w:tcPr>
            <w:tcW w:w="1366" w:type="dxa"/>
            <w:tcBorders>
              <w:top w:val="single" w:sz="4" w:space="0" w:color="auto"/>
              <w:left w:val="single" w:sz="4" w:space="0" w:color="auto"/>
              <w:bottom w:val="single" w:sz="4" w:space="0" w:color="auto"/>
              <w:right w:val="single" w:sz="4" w:space="0" w:color="auto"/>
            </w:tcBorders>
            <w:hideMark/>
          </w:tcPr>
          <w:p w14:paraId="04644B57" w14:textId="77777777" w:rsidR="005A6705" w:rsidRDefault="005A6705">
            <w:pPr>
              <w:pStyle w:val="Sansinterligne"/>
              <w:jc w:val="center"/>
              <w:rPr>
                <w:rFonts w:ascii="Times New Roman" w:hAnsi="Times New Roman" w:cs="Times New Roman"/>
                <w:sz w:val="16"/>
                <w:szCs w:val="16"/>
              </w:rPr>
            </w:pPr>
            <w:r>
              <w:rPr>
                <w:rFonts w:ascii="Times New Roman" w:hAnsi="Times New Roman" w:cs="Times New Roman"/>
                <w:sz w:val="16"/>
                <w:szCs w:val="16"/>
              </w:rPr>
              <w:t>Tarif enfant inscrit et absent sans justificatif</w:t>
            </w:r>
          </w:p>
        </w:tc>
        <w:tc>
          <w:tcPr>
            <w:tcW w:w="1313" w:type="dxa"/>
            <w:tcBorders>
              <w:top w:val="single" w:sz="4" w:space="0" w:color="auto"/>
              <w:left w:val="single" w:sz="4" w:space="0" w:color="auto"/>
              <w:bottom w:val="single" w:sz="4" w:space="0" w:color="auto"/>
              <w:right w:val="single" w:sz="4" w:space="0" w:color="auto"/>
            </w:tcBorders>
            <w:hideMark/>
          </w:tcPr>
          <w:p w14:paraId="16AAECB9" w14:textId="77777777" w:rsidR="005A6705" w:rsidRDefault="005A6705">
            <w:pPr>
              <w:pStyle w:val="Sansinterligne"/>
              <w:jc w:val="center"/>
              <w:rPr>
                <w:rFonts w:ascii="Times New Roman" w:hAnsi="Times New Roman" w:cs="Times New Roman"/>
              </w:rPr>
            </w:pPr>
            <w:r>
              <w:rPr>
                <w:rFonts w:ascii="Times New Roman" w:hAnsi="Times New Roman" w:cs="Times New Roman"/>
              </w:rPr>
              <w:t>3,10 €</w:t>
            </w:r>
          </w:p>
        </w:tc>
        <w:tc>
          <w:tcPr>
            <w:tcW w:w="1296" w:type="dxa"/>
            <w:tcBorders>
              <w:top w:val="single" w:sz="4" w:space="0" w:color="auto"/>
              <w:left w:val="single" w:sz="4" w:space="0" w:color="auto"/>
              <w:bottom w:val="single" w:sz="4" w:space="0" w:color="auto"/>
              <w:right w:val="single" w:sz="4" w:space="0" w:color="auto"/>
            </w:tcBorders>
            <w:hideMark/>
          </w:tcPr>
          <w:p w14:paraId="36483DD0" w14:textId="77777777" w:rsidR="005A6705" w:rsidRDefault="005A6705">
            <w:pPr>
              <w:pStyle w:val="Sansinterligne"/>
              <w:jc w:val="center"/>
              <w:rPr>
                <w:rFonts w:ascii="Times New Roman" w:hAnsi="Times New Roman" w:cs="Times New Roman"/>
              </w:rPr>
            </w:pPr>
            <w:r>
              <w:rPr>
                <w:rFonts w:ascii="Times New Roman" w:hAnsi="Times New Roman" w:cs="Times New Roman"/>
              </w:rPr>
              <w:t>4,50 €</w:t>
            </w:r>
          </w:p>
        </w:tc>
        <w:tc>
          <w:tcPr>
            <w:tcW w:w="1296" w:type="dxa"/>
            <w:tcBorders>
              <w:top w:val="single" w:sz="4" w:space="0" w:color="auto"/>
              <w:left w:val="single" w:sz="4" w:space="0" w:color="auto"/>
              <w:bottom w:val="single" w:sz="4" w:space="0" w:color="auto"/>
              <w:right w:val="single" w:sz="4" w:space="0" w:color="auto"/>
            </w:tcBorders>
            <w:hideMark/>
          </w:tcPr>
          <w:p w14:paraId="0C782EC8" w14:textId="77777777" w:rsidR="005A6705" w:rsidRDefault="005A6705">
            <w:pPr>
              <w:pStyle w:val="Sansinterligne"/>
              <w:jc w:val="center"/>
              <w:rPr>
                <w:rFonts w:ascii="Times New Roman" w:hAnsi="Times New Roman" w:cs="Times New Roman"/>
              </w:rPr>
            </w:pPr>
            <w:r>
              <w:rPr>
                <w:rFonts w:ascii="Times New Roman" w:hAnsi="Times New Roman" w:cs="Times New Roman"/>
              </w:rPr>
              <w:t>5,75 €</w:t>
            </w:r>
          </w:p>
        </w:tc>
        <w:tc>
          <w:tcPr>
            <w:tcW w:w="1310" w:type="dxa"/>
            <w:tcBorders>
              <w:top w:val="single" w:sz="4" w:space="0" w:color="auto"/>
              <w:left w:val="single" w:sz="4" w:space="0" w:color="auto"/>
              <w:bottom w:val="single" w:sz="4" w:space="0" w:color="auto"/>
              <w:right w:val="single" w:sz="4" w:space="0" w:color="auto"/>
            </w:tcBorders>
            <w:hideMark/>
          </w:tcPr>
          <w:p w14:paraId="79A75671" w14:textId="77777777" w:rsidR="005A6705" w:rsidRDefault="005A6705">
            <w:pPr>
              <w:pStyle w:val="Sansinterligne"/>
              <w:jc w:val="center"/>
              <w:rPr>
                <w:rFonts w:ascii="Times New Roman" w:hAnsi="Times New Roman" w:cs="Times New Roman"/>
              </w:rPr>
            </w:pPr>
            <w:r>
              <w:rPr>
                <w:rFonts w:ascii="Times New Roman" w:hAnsi="Times New Roman" w:cs="Times New Roman"/>
              </w:rPr>
              <w:t>6,50 €</w:t>
            </w:r>
          </w:p>
        </w:tc>
        <w:tc>
          <w:tcPr>
            <w:tcW w:w="1200" w:type="dxa"/>
            <w:tcBorders>
              <w:top w:val="single" w:sz="4" w:space="0" w:color="auto"/>
              <w:left w:val="single" w:sz="4" w:space="0" w:color="auto"/>
              <w:bottom w:val="single" w:sz="4" w:space="0" w:color="auto"/>
              <w:right w:val="single" w:sz="4" w:space="0" w:color="auto"/>
            </w:tcBorders>
            <w:hideMark/>
          </w:tcPr>
          <w:p w14:paraId="23AC1833" w14:textId="77777777" w:rsidR="005A6705" w:rsidRDefault="005A6705">
            <w:pPr>
              <w:pStyle w:val="Sansinterligne"/>
              <w:jc w:val="center"/>
              <w:rPr>
                <w:rFonts w:ascii="Times New Roman" w:hAnsi="Times New Roman" w:cs="Times New Roman"/>
              </w:rPr>
            </w:pPr>
            <w:r>
              <w:rPr>
                <w:rFonts w:ascii="Times New Roman" w:hAnsi="Times New Roman" w:cs="Times New Roman"/>
              </w:rPr>
              <w:t>7 €</w:t>
            </w:r>
          </w:p>
        </w:tc>
        <w:tc>
          <w:tcPr>
            <w:tcW w:w="1281" w:type="dxa"/>
            <w:tcBorders>
              <w:top w:val="single" w:sz="4" w:space="0" w:color="auto"/>
              <w:left w:val="single" w:sz="4" w:space="0" w:color="auto"/>
              <w:bottom w:val="single" w:sz="4" w:space="0" w:color="auto"/>
              <w:right w:val="single" w:sz="4" w:space="0" w:color="auto"/>
            </w:tcBorders>
            <w:hideMark/>
          </w:tcPr>
          <w:p w14:paraId="1C292CC7" w14:textId="77777777" w:rsidR="005A6705" w:rsidRDefault="005A6705">
            <w:pPr>
              <w:pStyle w:val="Sansinterligne"/>
              <w:jc w:val="center"/>
              <w:rPr>
                <w:rFonts w:ascii="Times New Roman" w:hAnsi="Times New Roman" w:cs="Times New Roman"/>
              </w:rPr>
            </w:pPr>
            <w:r>
              <w:rPr>
                <w:rFonts w:ascii="Times New Roman" w:hAnsi="Times New Roman" w:cs="Times New Roman"/>
              </w:rPr>
              <w:t>7,50 €</w:t>
            </w:r>
          </w:p>
        </w:tc>
      </w:tr>
    </w:tbl>
    <w:p w14:paraId="2240B0AD" w14:textId="77777777" w:rsidR="005A6705" w:rsidRDefault="005A6705" w:rsidP="005A6705">
      <w:pPr>
        <w:pStyle w:val="Sansinterligne"/>
        <w:jc w:val="both"/>
        <w:rPr>
          <w:rFonts w:ascii="Times New Roman" w:hAnsi="Times New Roman" w:cs="Times New Roman"/>
        </w:rPr>
      </w:pPr>
    </w:p>
    <w:p w14:paraId="26C6A18F" w14:textId="77777777" w:rsidR="005A6705" w:rsidRDefault="005A6705" w:rsidP="005A6705">
      <w:pPr>
        <w:pStyle w:val="Sansinterligne"/>
        <w:jc w:val="both"/>
        <w:rPr>
          <w:rFonts w:ascii="Times New Roman" w:hAnsi="Times New Roman" w:cs="Times New Roman"/>
        </w:rPr>
      </w:pPr>
    </w:p>
    <w:p w14:paraId="2D30B415"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Le tarif de la garderie est le suivant :</w:t>
      </w:r>
    </w:p>
    <w:p w14:paraId="407947E5"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- 1 € le matin de 7h30 à 8h45</w:t>
      </w:r>
    </w:p>
    <w:p w14:paraId="07C7F3DC"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- 1 € le soir de 17h30 à 18h30</w:t>
      </w:r>
    </w:p>
    <w:p w14:paraId="1CE30655" w14:textId="77777777" w:rsidR="005A6705" w:rsidRDefault="005A6705" w:rsidP="005A6705">
      <w:pPr>
        <w:pStyle w:val="Sansinterligne"/>
        <w:rPr>
          <w:rFonts w:ascii="Times New Roman" w:hAnsi="Times New Roman" w:cs="Times New Roman"/>
        </w:rPr>
      </w:pPr>
    </w:p>
    <w:p w14:paraId="4C76A253" w14:textId="77777777" w:rsidR="005A6705" w:rsidRDefault="005A6705" w:rsidP="005A6705">
      <w:pPr>
        <w:pStyle w:val="Sansinterligne"/>
        <w:rPr>
          <w:rFonts w:ascii="Times New Roman" w:hAnsi="Times New Roman" w:cs="Times New Roman"/>
        </w:rPr>
      </w:pPr>
    </w:p>
    <w:p w14:paraId="7E3E33DF" w14:textId="77777777" w:rsidR="005A6705" w:rsidRDefault="005A6705" w:rsidP="005A6705">
      <w:pPr>
        <w:pStyle w:val="Sansinterligne"/>
        <w:rPr>
          <w:rFonts w:ascii="Times New Roman" w:hAnsi="Times New Roman" w:cs="Times New Roman"/>
          <w:i/>
          <w:u w:val="single"/>
        </w:rPr>
      </w:pPr>
      <w:r>
        <w:rPr>
          <w:rFonts w:ascii="Times New Roman" w:hAnsi="Times New Roman" w:cs="Times New Roman"/>
          <w:i/>
          <w:u w:val="single"/>
        </w:rPr>
        <w:t xml:space="preserve">PARTICIPATIONS : </w:t>
      </w:r>
    </w:p>
    <w:p w14:paraId="3358FD88" w14:textId="77777777" w:rsidR="005A6705" w:rsidRDefault="005A6705" w:rsidP="005A6705">
      <w:pPr>
        <w:pStyle w:val="Sansinterligne"/>
        <w:jc w:val="both"/>
        <w:rPr>
          <w:rFonts w:ascii="Times New Roman" w:hAnsi="Times New Roman" w:cs="Times New Roman"/>
          <w:szCs w:val="20"/>
        </w:rPr>
      </w:pPr>
      <w:r>
        <w:rPr>
          <w:rFonts w:ascii="Times New Roman" w:hAnsi="Times New Roman" w:cs="Times New Roman"/>
          <w:szCs w:val="20"/>
        </w:rPr>
        <w:t xml:space="preserve">Le taux d’augmentation appliqué est le même que celui de la cantine. </w:t>
      </w:r>
    </w:p>
    <w:p w14:paraId="78030645" w14:textId="1787BEB4" w:rsidR="005A6705" w:rsidRDefault="005A6705" w:rsidP="005A6705">
      <w:pPr>
        <w:pStyle w:val="Sansinterligne"/>
        <w:jc w:val="both"/>
        <w:rPr>
          <w:rFonts w:ascii="Times New Roman" w:hAnsi="Times New Roman" w:cs="Times New Roman"/>
          <w:szCs w:val="20"/>
        </w:rPr>
      </w:pPr>
      <w:r>
        <w:rPr>
          <w:rFonts w:ascii="Times New Roman" w:hAnsi="Times New Roman" w:cs="Times New Roman"/>
        </w:rPr>
        <w:t xml:space="preserve">* Classes de découverte : </w:t>
      </w:r>
      <w:r>
        <w:rPr>
          <w:rFonts w:ascii="Times New Roman" w:hAnsi="Times New Roman" w:cs="Times New Roman"/>
          <w:b/>
        </w:rPr>
        <w:t>62.94 €</w:t>
      </w:r>
      <w:r>
        <w:rPr>
          <w:rFonts w:ascii="Times New Roman" w:hAnsi="Times New Roman" w:cs="Times New Roman"/>
        </w:rPr>
        <w:t xml:space="preserve"> par enfant scolarisé dans les écoles maternelles et primaires publique et privée de la commune une fois par élève pendant sa scolarité</w:t>
      </w:r>
    </w:p>
    <w:p w14:paraId="27148A4A" w14:textId="086AB8FA" w:rsidR="005A6705" w:rsidRDefault="005A6705" w:rsidP="005A6705">
      <w:pPr>
        <w:pStyle w:val="Sansinterligne"/>
        <w:jc w:val="both"/>
        <w:rPr>
          <w:rFonts w:ascii="Times New Roman" w:hAnsi="Times New Roman" w:cs="Times New Roman"/>
          <w:szCs w:val="20"/>
        </w:rPr>
      </w:pPr>
      <w:r>
        <w:rPr>
          <w:rFonts w:ascii="Times New Roman" w:hAnsi="Times New Roman" w:cs="Times New Roman"/>
        </w:rPr>
        <w:t xml:space="preserve">* Jouets de Noël : </w:t>
      </w:r>
      <w:r>
        <w:rPr>
          <w:rFonts w:ascii="Times New Roman" w:hAnsi="Times New Roman" w:cs="Times New Roman"/>
          <w:b/>
        </w:rPr>
        <w:t>10,67 €</w:t>
      </w:r>
      <w:r>
        <w:rPr>
          <w:rFonts w:ascii="Times New Roman" w:hAnsi="Times New Roman" w:cs="Times New Roman"/>
        </w:rPr>
        <w:t xml:space="preserve"> par enfant scolarisé dans les écoles maternelles et primaires publique et privée de la commune </w:t>
      </w:r>
    </w:p>
    <w:p w14:paraId="5A0A1139" w14:textId="0146FF74" w:rsidR="005A6705" w:rsidRDefault="005A6705" w:rsidP="005A6705">
      <w:pPr>
        <w:pStyle w:val="Sansinterligne"/>
        <w:jc w:val="both"/>
        <w:rPr>
          <w:rFonts w:ascii="Times New Roman" w:hAnsi="Times New Roman" w:cs="Times New Roman"/>
        </w:rPr>
      </w:pPr>
      <w:r>
        <w:rPr>
          <w:rFonts w:ascii="Times New Roman" w:hAnsi="Times New Roman" w:cs="Times New Roman"/>
        </w:rPr>
        <w:t xml:space="preserve">* Fournitures scolaires : </w:t>
      </w:r>
      <w:r>
        <w:rPr>
          <w:rFonts w:ascii="Times New Roman" w:hAnsi="Times New Roman" w:cs="Times New Roman"/>
          <w:b/>
        </w:rPr>
        <w:t>55.50 €</w:t>
      </w:r>
      <w:r>
        <w:rPr>
          <w:rFonts w:ascii="Times New Roman" w:hAnsi="Times New Roman" w:cs="Times New Roman"/>
        </w:rPr>
        <w:t xml:space="preserve"> par enfant scolarisé dans les écoles maternelles et primaires publique et privée de la commune </w:t>
      </w:r>
    </w:p>
    <w:p w14:paraId="4F439777" w14:textId="77777777" w:rsidR="005A6705" w:rsidRDefault="005A6705" w:rsidP="005A6705">
      <w:pPr>
        <w:pStyle w:val="Sansinterligne"/>
        <w:rPr>
          <w:rFonts w:ascii="Times New Roman" w:hAnsi="Times New Roman" w:cs="Times New Roman"/>
        </w:rPr>
      </w:pPr>
    </w:p>
    <w:p w14:paraId="6F168F50" w14:textId="77777777" w:rsidR="005A6705" w:rsidRDefault="005A6705" w:rsidP="005A6705">
      <w:pPr>
        <w:pStyle w:val="Sansinterligne"/>
        <w:rPr>
          <w:rFonts w:ascii="Times New Roman" w:hAnsi="Times New Roman" w:cs="Times New Roman"/>
          <w:b/>
          <w:i/>
          <w:u w:val="single"/>
        </w:rPr>
      </w:pPr>
    </w:p>
    <w:p w14:paraId="4F84DD28" w14:textId="77777777" w:rsidR="005A6705" w:rsidRDefault="005A6705" w:rsidP="005A6705">
      <w:pPr>
        <w:pStyle w:val="Sansinterligne"/>
        <w:rPr>
          <w:rFonts w:ascii="Times New Roman" w:hAnsi="Times New Roman" w:cs="Times New Roman"/>
          <w:b/>
          <w:i/>
          <w:u w:val="single"/>
        </w:rPr>
      </w:pPr>
      <w:r>
        <w:rPr>
          <w:rFonts w:ascii="Times New Roman" w:hAnsi="Times New Roman" w:cs="Times New Roman"/>
          <w:b/>
          <w:i/>
          <w:u w:val="single"/>
        </w:rPr>
        <w:t>CONTRAT ASSOCIATION ECOLE PRIVEE :</w:t>
      </w:r>
    </w:p>
    <w:p w14:paraId="3725335B"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Le taux d’augmentation appliqué est le même que celui de la cantine. </w:t>
      </w:r>
    </w:p>
    <w:p w14:paraId="292FEC26" w14:textId="77777777" w:rsidR="005A6705" w:rsidRDefault="005A6705" w:rsidP="005A6705">
      <w:pPr>
        <w:pStyle w:val="Sansinterligne"/>
        <w:jc w:val="both"/>
        <w:rPr>
          <w:rFonts w:ascii="Times New Roman" w:hAnsi="Times New Roman" w:cs="Times New Roman"/>
        </w:rPr>
      </w:pPr>
      <w:r>
        <w:rPr>
          <w:rFonts w:ascii="Times New Roman" w:hAnsi="Times New Roman" w:cs="Times New Roman"/>
        </w:rPr>
        <w:t>Ne sont pris en compte que les enfants de trois ans et plus inscrits et présents à la rentrée scolaire de septembre.</w:t>
      </w:r>
    </w:p>
    <w:p w14:paraId="2E832939" w14:textId="77777777" w:rsidR="005A6705" w:rsidRDefault="005A6705" w:rsidP="005A6705">
      <w:pPr>
        <w:pStyle w:val="Sansinterligne"/>
        <w:jc w:val="both"/>
        <w:rPr>
          <w:rFonts w:ascii="Times New Roman" w:hAnsi="Times New Roman" w:cs="Times New Roman"/>
        </w:rPr>
      </w:pPr>
      <w:r>
        <w:rPr>
          <w:rFonts w:ascii="Times New Roman" w:hAnsi="Times New Roman" w:cs="Times New Roman"/>
        </w:rPr>
        <w:t xml:space="preserve">La subvention est fixée à </w:t>
      </w:r>
      <w:r>
        <w:rPr>
          <w:rFonts w:ascii="Times New Roman" w:hAnsi="Times New Roman" w:cs="Times New Roman"/>
          <w:b/>
        </w:rPr>
        <w:t>588.47 €</w:t>
      </w:r>
      <w:r>
        <w:rPr>
          <w:rFonts w:ascii="Times New Roman" w:hAnsi="Times New Roman" w:cs="Times New Roman"/>
        </w:rPr>
        <w:t xml:space="preserve"> (560.98 € en 2023 ; 529,58 € en 2022) par élève et sera versée en deux fois (50% en avril et 50 % en juin).</w:t>
      </w:r>
    </w:p>
    <w:p w14:paraId="78D14B1E" w14:textId="77777777" w:rsidR="005A6705" w:rsidRDefault="005A6705" w:rsidP="005A6705">
      <w:pPr>
        <w:pStyle w:val="Sansinterligne"/>
        <w:rPr>
          <w:rFonts w:ascii="Times New Roman" w:hAnsi="Times New Roman" w:cs="Times New Roman"/>
          <w:b/>
          <w:i/>
          <w:u w:val="single"/>
        </w:rPr>
      </w:pPr>
    </w:p>
    <w:p w14:paraId="103BAED2" w14:textId="77777777" w:rsidR="005A6705" w:rsidRDefault="005A6705" w:rsidP="005A6705">
      <w:pPr>
        <w:pStyle w:val="Sansinterligne"/>
        <w:rPr>
          <w:rFonts w:ascii="Times New Roman" w:hAnsi="Times New Roman" w:cs="Times New Roman"/>
          <w:color w:val="FF0000"/>
        </w:rPr>
      </w:pPr>
    </w:p>
    <w:p w14:paraId="5CAE5793" w14:textId="77777777" w:rsidR="005A6705" w:rsidRDefault="005A6705" w:rsidP="005A6705">
      <w:pPr>
        <w:pStyle w:val="Sansinterligne"/>
        <w:rPr>
          <w:rFonts w:ascii="Times New Roman" w:hAnsi="Times New Roman" w:cs="Times New Roman"/>
          <w:b/>
          <w:i/>
          <w:iCs/>
          <w:u w:val="single"/>
        </w:rPr>
      </w:pPr>
      <w:r>
        <w:rPr>
          <w:rFonts w:ascii="Times New Roman" w:hAnsi="Times New Roman" w:cs="Times New Roman"/>
          <w:b/>
          <w:i/>
          <w:iCs/>
          <w:u w:val="single"/>
        </w:rPr>
        <w:t xml:space="preserve"> FOURNITURE ET POSE DE BUSES</w:t>
      </w:r>
    </w:p>
    <w:p w14:paraId="27627F77"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 xml:space="preserve">Pour les ponts de 6 mètres : </w:t>
      </w:r>
      <w:r>
        <w:rPr>
          <w:rFonts w:ascii="Times New Roman" w:hAnsi="Times New Roman" w:cs="Times New Roman"/>
          <w:b/>
          <w:bCs/>
          <w:szCs w:val="20"/>
        </w:rPr>
        <w:t>50 €</w:t>
      </w:r>
      <w:r>
        <w:rPr>
          <w:rFonts w:ascii="Times New Roman" w:hAnsi="Times New Roman" w:cs="Times New Roman"/>
          <w:szCs w:val="20"/>
        </w:rPr>
        <w:t xml:space="preserve"> de main d’</w:t>
      </w:r>
      <w:proofErr w:type="spellStart"/>
      <w:r>
        <w:rPr>
          <w:rFonts w:ascii="Times New Roman" w:hAnsi="Times New Roman" w:cs="Times New Roman"/>
          <w:szCs w:val="20"/>
        </w:rPr>
        <w:t>oeuvre</w:t>
      </w:r>
      <w:proofErr w:type="spellEnd"/>
      <w:r>
        <w:rPr>
          <w:rFonts w:ascii="Times New Roman" w:hAnsi="Times New Roman" w:cs="Times New Roman"/>
          <w:szCs w:val="20"/>
        </w:rPr>
        <w:t xml:space="preserve"> + facturation de 3 mètres de buses ou </w:t>
      </w:r>
      <w:proofErr w:type="spellStart"/>
      <w:r>
        <w:rPr>
          <w:rFonts w:ascii="Times New Roman" w:hAnsi="Times New Roman" w:cs="Times New Roman"/>
          <w:szCs w:val="20"/>
        </w:rPr>
        <w:t>écopal</w:t>
      </w:r>
      <w:proofErr w:type="spellEnd"/>
      <w:r>
        <w:rPr>
          <w:rFonts w:ascii="Times New Roman" w:hAnsi="Times New Roman" w:cs="Times New Roman"/>
          <w:szCs w:val="20"/>
        </w:rPr>
        <w:t xml:space="preserve"> pratiqué par le fournisseur de la commune. Une copie de la facture sera envoyée en perception lors de l’établissement des titres.</w:t>
      </w:r>
    </w:p>
    <w:p w14:paraId="08C0C2A3"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szCs w:val="20"/>
        </w:rPr>
        <w:t>Pour les ponts de 12 mètres :  </w:t>
      </w:r>
      <w:r>
        <w:rPr>
          <w:rFonts w:ascii="Times New Roman" w:hAnsi="Times New Roman" w:cs="Times New Roman"/>
          <w:b/>
          <w:bCs/>
          <w:szCs w:val="20"/>
        </w:rPr>
        <w:t>85 €</w:t>
      </w:r>
      <w:r>
        <w:rPr>
          <w:rFonts w:ascii="Times New Roman" w:hAnsi="Times New Roman" w:cs="Times New Roman"/>
          <w:szCs w:val="20"/>
        </w:rPr>
        <w:t>de main d’</w:t>
      </w:r>
      <w:proofErr w:type="spellStart"/>
      <w:r>
        <w:rPr>
          <w:rFonts w:ascii="Times New Roman" w:hAnsi="Times New Roman" w:cs="Times New Roman"/>
          <w:szCs w:val="20"/>
        </w:rPr>
        <w:t>oeuvre</w:t>
      </w:r>
      <w:proofErr w:type="spellEnd"/>
      <w:r>
        <w:rPr>
          <w:rFonts w:ascii="Times New Roman" w:hAnsi="Times New Roman" w:cs="Times New Roman"/>
          <w:szCs w:val="20"/>
        </w:rPr>
        <w:t xml:space="preserve"> + facturation de 9 mètres de buses ou </w:t>
      </w:r>
      <w:proofErr w:type="spellStart"/>
      <w:r>
        <w:rPr>
          <w:rFonts w:ascii="Times New Roman" w:hAnsi="Times New Roman" w:cs="Times New Roman"/>
          <w:szCs w:val="20"/>
        </w:rPr>
        <w:t>écopal</w:t>
      </w:r>
      <w:proofErr w:type="spellEnd"/>
      <w:r>
        <w:rPr>
          <w:rFonts w:ascii="Times New Roman" w:hAnsi="Times New Roman" w:cs="Times New Roman"/>
          <w:szCs w:val="20"/>
        </w:rPr>
        <w:t xml:space="preserve"> pratiqué par le fournisseur de la commune. Une copie de la facture sera envoyée en perception lors de l’établissement des titres.</w:t>
      </w:r>
    </w:p>
    <w:p w14:paraId="65F7A8DA" w14:textId="77777777" w:rsidR="005A6705" w:rsidRDefault="005A6705" w:rsidP="005A6705">
      <w:pPr>
        <w:pStyle w:val="Sansinterligne"/>
        <w:rPr>
          <w:rFonts w:ascii="Times New Roman" w:hAnsi="Times New Roman" w:cs="Times New Roman"/>
          <w:szCs w:val="20"/>
        </w:rPr>
      </w:pPr>
    </w:p>
    <w:p w14:paraId="69159187" w14:textId="77777777" w:rsidR="005A6705" w:rsidRDefault="005A6705" w:rsidP="005A6705">
      <w:pPr>
        <w:pStyle w:val="Sansinterligne"/>
        <w:rPr>
          <w:rFonts w:ascii="Times New Roman" w:hAnsi="Times New Roman" w:cs="Times New Roman"/>
          <w:szCs w:val="20"/>
        </w:rPr>
      </w:pPr>
    </w:p>
    <w:p w14:paraId="7B7CDC2E" w14:textId="77777777" w:rsidR="005A6705" w:rsidRDefault="005A6705" w:rsidP="005A6705">
      <w:pPr>
        <w:pStyle w:val="Sansinterligne"/>
        <w:rPr>
          <w:rFonts w:ascii="Times New Roman" w:hAnsi="Times New Roman" w:cs="Times New Roman"/>
          <w:b/>
          <w:i/>
          <w:u w:val="single"/>
        </w:rPr>
      </w:pPr>
      <w:r>
        <w:rPr>
          <w:rFonts w:ascii="Times New Roman" w:hAnsi="Times New Roman" w:cs="Times New Roman"/>
          <w:b/>
          <w:i/>
          <w:u w:val="single"/>
        </w:rPr>
        <w:t xml:space="preserve">TERRASSE SUR DOMAINE PUBLIC : </w:t>
      </w:r>
    </w:p>
    <w:p w14:paraId="0017BF62" w14:textId="77777777" w:rsidR="005A6705" w:rsidRDefault="005A6705" w:rsidP="005A6705">
      <w:pPr>
        <w:pStyle w:val="Sansinterligne"/>
        <w:rPr>
          <w:rFonts w:ascii="Times New Roman" w:hAnsi="Times New Roman" w:cs="Times New Roman"/>
          <w:szCs w:val="20"/>
        </w:rPr>
      </w:pPr>
      <w:r>
        <w:rPr>
          <w:rFonts w:ascii="Times New Roman" w:hAnsi="Times New Roman" w:cs="Times New Roman"/>
        </w:rPr>
        <w:t>- Du 1</w:t>
      </w:r>
      <w:r>
        <w:rPr>
          <w:rFonts w:ascii="Times New Roman" w:hAnsi="Times New Roman" w:cs="Times New Roman"/>
          <w:vertAlign w:val="superscript"/>
        </w:rPr>
        <w:t>er</w:t>
      </w:r>
      <w:r>
        <w:rPr>
          <w:rFonts w:ascii="Times New Roman" w:hAnsi="Times New Roman" w:cs="Times New Roman"/>
        </w:rPr>
        <w:t xml:space="preserve"> mai au 30 septembre inclus : 35 €/mois </w:t>
      </w:r>
    </w:p>
    <w:p w14:paraId="2A15D105" w14:textId="77777777" w:rsidR="005A6705" w:rsidRDefault="005A6705" w:rsidP="005A6705">
      <w:pPr>
        <w:pStyle w:val="Sansinterligne"/>
        <w:rPr>
          <w:rFonts w:ascii="Times New Roman" w:hAnsi="Times New Roman" w:cs="Times New Roman"/>
          <w:b/>
          <w:i/>
          <w:u w:val="single"/>
        </w:rPr>
      </w:pPr>
      <w:r>
        <w:rPr>
          <w:rFonts w:ascii="Times New Roman" w:hAnsi="Times New Roman" w:cs="Times New Roman"/>
        </w:rPr>
        <w:t>- Hors saison : 18 € / mois</w:t>
      </w:r>
    </w:p>
    <w:p w14:paraId="22006C0F" w14:textId="77777777" w:rsidR="005A6705" w:rsidRDefault="005A6705" w:rsidP="005A6705">
      <w:pPr>
        <w:pStyle w:val="Sansinterligne"/>
        <w:rPr>
          <w:rFonts w:ascii="Times New Roman" w:hAnsi="Times New Roman" w:cs="Times New Roman"/>
          <w:szCs w:val="20"/>
        </w:rPr>
      </w:pPr>
    </w:p>
    <w:p w14:paraId="053E4841" w14:textId="77777777" w:rsidR="005A6705" w:rsidRDefault="005A6705" w:rsidP="005A6705">
      <w:pPr>
        <w:pStyle w:val="Sansinterligne"/>
        <w:rPr>
          <w:rFonts w:ascii="Times New Roman" w:hAnsi="Times New Roman" w:cs="Times New Roman"/>
          <w:szCs w:val="20"/>
        </w:rPr>
      </w:pPr>
    </w:p>
    <w:p w14:paraId="4166A00F" w14:textId="77777777" w:rsidR="005A6705" w:rsidRDefault="005A6705" w:rsidP="005A6705">
      <w:pPr>
        <w:pStyle w:val="Sansinterligne"/>
        <w:rPr>
          <w:rFonts w:ascii="Times New Roman" w:hAnsi="Times New Roman" w:cs="Times New Roman"/>
          <w:b/>
          <w:i/>
          <w:u w:val="single"/>
        </w:rPr>
      </w:pPr>
      <w:r>
        <w:rPr>
          <w:rFonts w:ascii="Times New Roman" w:hAnsi="Times New Roman" w:cs="Times New Roman"/>
          <w:b/>
          <w:i/>
          <w:u w:val="single"/>
        </w:rPr>
        <w:t xml:space="preserve">LOCATION DES TERRAINS COMMUNAUX : </w:t>
      </w:r>
    </w:p>
    <w:p w14:paraId="19172D01" w14:textId="77777777" w:rsidR="005A6705" w:rsidRDefault="005A6705" w:rsidP="005A6705">
      <w:pPr>
        <w:pStyle w:val="Sansinterligne"/>
        <w:jc w:val="both"/>
        <w:rPr>
          <w:rFonts w:ascii="Times New Roman" w:hAnsi="Times New Roman" w:cs="Times New Roman"/>
        </w:rPr>
      </w:pPr>
      <w:r>
        <w:rPr>
          <w:rFonts w:ascii="Times New Roman" w:hAnsi="Times New Roman" w:cs="Times New Roman"/>
        </w:rPr>
        <w:t xml:space="preserve">L’indice du fermage pour la location des terrains communaux à SCEA Just </w:t>
      </w:r>
      <w:proofErr w:type="spellStart"/>
      <w:r>
        <w:rPr>
          <w:rFonts w:ascii="Times New Roman" w:hAnsi="Times New Roman" w:cs="Times New Roman"/>
        </w:rPr>
        <w:t>Pig</w:t>
      </w:r>
      <w:proofErr w:type="spellEnd"/>
      <w:r>
        <w:rPr>
          <w:rFonts w:ascii="Times New Roman" w:hAnsi="Times New Roman" w:cs="Times New Roman"/>
        </w:rPr>
        <w:t xml:space="preserve"> et à Mickaël LATIMIER est de </w:t>
      </w:r>
      <w:r>
        <w:rPr>
          <w:rFonts w:ascii="Times New Roman" w:hAnsi="Times New Roman" w:cs="Times New Roman"/>
          <w:b/>
        </w:rPr>
        <w:t>116,46</w:t>
      </w:r>
      <w:r>
        <w:rPr>
          <w:rFonts w:ascii="Times New Roman" w:hAnsi="Times New Roman" w:cs="Times New Roman"/>
        </w:rPr>
        <w:t xml:space="preserve"> (110.26 en 2022 ; 106,48 en 2021)</w:t>
      </w:r>
      <w:r>
        <w:rPr>
          <w:rFonts w:ascii="Times New Roman" w:hAnsi="Times New Roman" w:cs="Times New Roman"/>
          <w:bCs/>
        </w:rPr>
        <w:t xml:space="preserve"> pour une</w:t>
      </w:r>
      <w:r>
        <w:rPr>
          <w:rFonts w:ascii="Times New Roman" w:hAnsi="Times New Roman" w:cs="Times New Roman"/>
        </w:rPr>
        <w:t xml:space="preserve"> base 100 en 2009. Les taxes foncières dues par les locataires sont de </w:t>
      </w:r>
      <w:r>
        <w:rPr>
          <w:rFonts w:ascii="Times New Roman" w:hAnsi="Times New Roman" w:cs="Times New Roman"/>
          <w:bCs/>
        </w:rPr>
        <w:t>10 €</w:t>
      </w:r>
      <w:r>
        <w:rPr>
          <w:rFonts w:ascii="Times New Roman" w:hAnsi="Times New Roman" w:cs="Times New Roman"/>
        </w:rPr>
        <w:t xml:space="preserve"> / ha.</w:t>
      </w:r>
    </w:p>
    <w:p w14:paraId="292632C4" w14:textId="77777777" w:rsidR="005A6705" w:rsidRDefault="005A6705" w:rsidP="005A6705">
      <w:pPr>
        <w:pStyle w:val="Sansinterligne"/>
        <w:rPr>
          <w:rFonts w:ascii="Times New Roman" w:hAnsi="Times New Roman" w:cs="Times New Roman"/>
          <w:szCs w:val="20"/>
        </w:rPr>
      </w:pPr>
    </w:p>
    <w:p w14:paraId="397653E8" w14:textId="77777777" w:rsidR="005A6705" w:rsidRDefault="005A6705" w:rsidP="005A6705">
      <w:pPr>
        <w:pStyle w:val="Sansinterligne"/>
        <w:rPr>
          <w:rFonts w:ascii="Times New Roman" w:hAnsi="Times New Roman" w:cs="Times New Roman"/>
        </w:rPr>
      </w:pPr>
    </w:p>
    <w:p w14:paraId="0B7DC8CC" w14:textId="77777777" w:rsidR="005A6705" w:rsidRDefault="005A6705" w:rsidP="005A6705">
      <w:pPr>
        <w:pStyle w:val="Sansinterligne"/>
        <w:rPr>
          <w:rFonts w:ascii="Times New Roman" w:hAnsi="Times New Roman" w:cs="Times New Roman"/>
          <w:b/>
          <w:bCs/>
          <w:i/>
          <w:iCs/>
          <w:u w:val="single"/>
        </w:rPr>
      </w:pPr>
      <w:r>
        <w:rPr>
          <w:rFonts w:ascii="Times New Roman" w:hAnsi="Times New Roman" w:cs="Times New Roman"/>
          <w:b/>
          <w:bCs/>
          <w:i/>
          <w:iCs/>
          <w:u w:val="single"/>
        </w:rPr>
        <w:t>DROIT DE STATIONNEMENT :</w:t>
      </w:r>
    </w:p>
    <w:p w14:paraId="738CE198" w14:textId="77777777" w:rsidR="005A6705" w:rsidRDefault="005A6705" w:rsidP="005A6705">
      <w:pPr>
        <w:pStyle w:val="Sansinterligne"/>
        <w:rPr>
          <w:rFonts w:ascii="Times New Roman" w:hAnsi="Times New Roman" w:cs="Times New Roman"/>
        </w:rPr>
      </w:pPr>
      <w:r>
        <w:rPr>
          <w:rFonts w:ascii="Times New Roman" w:hAnsi="Times New Roman" w:cs="Times New Roman"/>
        </w:rPr>
        <w:t>35€ pour tout véhicule procédant à de la vente directe occasionnelle sur les parkings communaux.</w:t>
      </w:r>
    </w:p>
    <w:p w14:paraId="7EB779DA" w14:textId="77777777" w:rsidR="005A6705" w:rsidRDefault="005A6705" w:rsidP="005A6705">
      <w:pPr>
        <w:pStyle w:val="Sansinterligne"/>
        <w:rPr>
          <w:rFonts w:ascii="Times New Roman" w:hAnsi="Times New Roman" w:cs="Times New Roman"/>
        </w:rPr>
      </w:pPr>
      <w:r>
        <w:rPr>
          <w:rFonts w:ascii="Times New Roman" w:hAnsi="Times New Roman" w:cs="Times New Roman"/>
        </w:rPr>
        <w:t xml:space="preserve">30 € par mois pour un emplacement hebdomadaire  </w:t>
      </w:r>
    </w:p>
    <w:p w14:paraId="5FCAA74A" w14:textId="77777777" w:rsidR="005A6705" w:rsidRDefault="005A6705" w:rsidP="005A6705">
      <w:pPr>
        <w:pStyle w:val="Sansinterligne"/>
        <w:jc w:val="both"/>
        <w:rPr>
          <w:rFonts w:ascii="Times New Roman" w:hAnsi="Times New Roman" w:cs="Times New Roman"/>
          <w:sz w:val="22"/>
        </w:rPr>
      </w:pPr>
    </w:p>
    <w:bookmarkEnd w:id="0"/>
    <w:p w14:paraId="7C80AEE6" w14:textId="77777777" w:rsidR="005A6705" w:rsidRDefault="005A6705" w:rsidP="005A6705">
      <w:pPr>
        <w:pStyle w:val="Sansinterligne"/>
        <w:jc w:val="both"/>
        <w:rPr>
          <w:rFonts w:ascii="Times New Roman" w:hAnsi="Times New Roman" w:cs="Times New Roman"/>
          <w:sz w:val="22"/>
        </w:rPr>
      </w:pPr>
    </w:p>
    <w:p w14:paraId="6FC2B8C5" w14:textId="77777777" w:rsidR="005A6705" w:rsidRPr="00E068AA" w:rsidRDefault="005A6705" w:rsidP="00E068AA">
      <w:pPr>
        <w:pStyle w:val="Sansinterligne"/>
        <w:numPr>
          <w:ilvl w:val="0"/>
          <w:numId w:val="2"/>
        </w:numPr>
        <w:jc w:val="both"/>
        <w:rPr>
          <w:rFonts w:ascii="Times New Roman" w:hAnsi="Times New Roman" w:cs="Times New Roman"/>
          <w:b/>
          <w:bCs/>
          <w:sz w:val="22"/>
          <w:highlight w:val="lightGray"/>
          <w:u w:val="single"/>
        </w:rPr>
      </w:pPr>
      <w:r w:rsidRPr="00E068AA">
        <w:rPr>
          <w:rFonts w:ascii="Times New Roman" w:hAnsi="Times New Roman" w:cs="Times New Roman"/>
          <w:b/>
          <w:bCs/>
          <w:sz w:val="22"/>
          <w:highlight w:val="lightGray"/>
          <w:u w:val="single"/>
        </w:rPr>
        <w:t>Révision des loyers au 1</w:t>
      </w:r>
      <w:r w:rsidRPr="00E068AA">
        <w:rPr>
          <w:rFonts w:ascii="Times New Roman" w:hAnsi="Times New Roman" w:cs="Times New Roman"/>
          <w:b/>
          <w:bCs/>
          <w:sz w:val="22"/>
          <w:highlight w:val="lightGray"/>
          <w:u w:val="single"/>
          <w:vertAlign w:val="superscript"/>
        </w:rPr>
        <w:t>er</w:t>
      </w:r>
      <w:r w:rsidRPr="00E068AA">
        <w:rPr>
          <w:rFonts w:ascii="Times New Roman" w:hAnsi="Times New Roman" w:cs="Times New Roman"/>
          <w:b/>
          <w:bCs/>
          <w:sz w:val="22"/>
          <w:highlight w:val="lightGray"/>
          <w:u w:val="single"/>
        </w:rPr>
        <w:t xml:space="preserve"> janvier 2024 :</w:t>
      </w:r>
    </w:p>
    <w:p w14:paraId="1C374A4A" w14:textId="77777777" w:rsidR="005A6705" w:rsidRDefault="005A6705" w:rsidP="005A6705">
      <w:pPr>
        <w:pStyle w:val="Sansinterligne"/>
        <w:jc w:val="both"/>
        <w:rPr>
          <w:rFonts w:ascii="Times New Roman" w:hAnsi="Times New Roman" w:cs="Times New Roman"/>
          <w:sz w:val="22"/>
        </w:rPr>
      </w:pPr>
    </w:p>
    <w:p w14:paraId="1029C1F1" w14:textId="77777777" w:rsidR="005A6705" w:rsidRDefault="005A6705" w:rsidP="005A6705">
      <w:pPr>
        <w:jc w:val="both"/>
        <w:rPr>
          <w:rFonts w:ascii="Times New Roman" w:hAnsi="Times New Roman" w:cs="Times New Roman"/>
        </w:rPr>
      </w:pPr>
      <w:r>
        <w:rPr>
          <w:rFonts w:ascii="Times New Roman" w:hAnsi="Times New Roman" w:cs="Times New Roman"/>
        </w:rPr>
        <w:t>Depuis 2016, les loyers des bâtiments communaux augmentent au 1</w:t>
      </w:r>
      <w:r>
        <w:rPr>
          <w:rFonts w:ascii="Times New Roman" w:hAnsi="Times New Roman" w:cs="Times New Roman"/>
          <w:vertAlign w:val="superscript"/>
        </w:rPr>
        <w:t>er</w:t>
      </w:r>
      <w:r>
        <w:rPr>
          <w:rFonts w:ascii="Times New Roman" w:hAnsi="Times New Roman" w:cs="Times New Roman"/>
        </w:rPr>
        <w:t xml:space="preserve"> janvier de chaque année en fonction de l’indice IRL du 3</w:t>
      </w:r>
      <w:r>
        <w:rPr>
          <w:rFonts w:ascii="Times New Roman" w:hAnsi="Times New Roman" w:cs="Times New Roman"/>
          <w:vertAlign w:val="superscript"/>
        </w:rPr>
        <w:t>ème</w:t>
      </w:r>
      <w:r>
        <w:rPr>
          <w:rFonts w:ascii="Times New Roman" w:hAnsi="Times New Roman" w:cs="Times New Roman"/>
        </w:rPr>
        <w:t xml:space="preserve"> trimestre.</w:t>
      </w:r>
    </w:p>
    <w:p w14:paraId="2D01F1D9" w14:textId="7A1B0079" w:rsidR="005A6705" w:rsidRDefault="005A6705" w:rsidP="005A6705">
      <w:pPr>
        <w:jc w:val="both"/>
        <w:rPr>
          <w:rFonts w:ascii="Times New Roman" w:hAnsi="Times New Roman" w:cs="Times New Roman"/>
          <w:color w:val="3A3A3A"/>
          <w:shd w:val="clear" w:color="auto" w:fill="FFFFFF"/>
        </w:rPr>
      </w:pPr>
      <w:r>
        <w:rPr>
          <w:rFonts w:ascii="Times New Roman" w:hAnsi="Times New Roman" w:cs="Times New Roman"/>
          <w:color w:val="3A3A3A"/>
          <w:shd w:val="clear" w:color="auto" w:fill="FFFFFF"/>
        </w:rPr>
        <w:t>Au 3</w:t>
      </w:r>
      <w:r>
        <w:rPr>
          <w:rFonts w:ascii="Times New Roman" w:hAnsi="Times New Roman" w:cs="Times New Roman"/>
          <w:color w:val="3A3A3A"/>
          <w:shd w:val="clear" w:color="auto" w:fill="FFFFFF"/>
          <w:vertAlign w:val="superscript"/>
        </w:rPr>
        <w:t>e</w:t>
      </w:r>
      <w:r>
        <w:rPr>
          <w:rFonts w:ascii="Times New Roman" w:hAnsi="Times New Roman" w:cs="Times New Roman"/>
          <w:color w:val="3A3A3A"/>
          <w:shd w:val="clear" w:color="auto" w:fill="FFFFFF"/>
        </w:rPr>
        <w:t xml:space="preserve"> trimestre 2023, l’IRL s’établit à </w:t>
      </w:r>
      <w:r>
        <w:rPr>
          <w:rFonts w:ascii="Times New Roman" w:hAnsi="Times New Roman" w:cs="Times New Roman"/>
          <w:b/>
          <w:bCs/>
          <w:shd w:val="clear" w:color="auto" w:fill="FFFFFF"/>
        </w:rPr>
        <w:t>141.03</w:t>
      </w:r>
      <w:r>
        <w:rPr>
          <w:rFonts w:ascii="Times New Roman" w:hAnsi="Times New Roman" w:cs="Times New Roman"/>
          <w:shd w:val="clear" w:color="auto" w:fill="FFFFFF"/>
        </w:rPr>
        <w:t xml:space="preserve"> </w:t>
      </w:r>
      <w:r>
        <w:rPr>
          <w:rFonts w:ascii="Times New Roman" w:hAnsi="Times New Roman" w:cs="Times New Roman"/>
          <w:color w:val="3A3A3A"/>
          <w:shd w:val="clear" w:color="auto" w:fill="FFFFFF"/>
        </w:rPr>
        <w:t>soit une évolution de 3.49 %.</w:t>
      </w:r>
    </w:p>
    <w:p w14:paraId="5FB5F244" w14:textId="675C2802" w:rsidR="00E068AA" w:rsidRDefault="00E068AA" w:rsidP="005A6705">
      <w:pPr>
        <w:jc w:val="both"/>
        <w:rPr>
          <w:rFonts w:ascii="Times New Roman" w:hAnsi="Times New Roman" w:cs="Times New Roman"/>
          <w:color w:val="3A3A3A"/>
          <w:shd w:val="clear" w:color="auto" w:fill="FFFFFF"/>
        </w:rPr>
      </w:pPr>
      <w:r>
        <w:rPr>
          <w:rFonts w:ascii="Times New Roman" w:hAnsi="Times New Roman" w:cs="Times New Roman"/>
          <w:color w:val="3A3A3A"/>
          <w:shd w:val="clear" w:color="auto" w:fill="FFFFFF"/>
        </w:rPr>
        <w:t>Le Conseil Municipal approuve cette augmentation et fixe les loyers comme suit :</w:t>
      </w:r>
    </w:p>
    <w:p w14:paraId="6F3976C3" w14:textId="77777777" w:rsidR="00E068AA" w:rsidRDefault="00E068AA" w:rsidP="005A6705">
      <w:pPr>
        <w:jc w:val="both"/>
        <w:rPr>
          <w:rFonts w:ascii="Times New Roman" w:hAnsi="Times New Roman" w:cs="Times New Roman"/>
          <w:color w:val="3A3A3A"/>
          <w:shd w:val="clear" w:color="auto" w:fill="FFFFFF"/>
        </w:rPr>
      </w:pPr>
    </w:p>
    <w:p w14:paraId="06DD80EB" w14:textId="77777777" w:rsidR="00E068AA" w:rsidRDefault="00E068AA" w:rsidP="005A6705">
      <w:pPr>
        <w:jc w:val="both"/>
        <w:rPr>
          <w:rFonts w:ascii="Times New Roman" w:hAnsi="Times New Roman" w:cs="Times New Roman"/>
          <w:color w:val="3A3A3A"/>
          <w:shd w:val="clear" w:color="auto" w:fill="FFFFFF"/>
        </w:rPr>
      </w:pPr>
    </w:p>
    <w:tbl>
      <w:tblPr>
        <w:tblW w:w="8222" w:type="dxa"/>
        <w:tblCellMar>
          <w:left w:w="70" w:type="dxa"/>
          <w:right w:w="70" w:type="dxa"/>
        </w:tblCellMar>
        <w:tblLook w:val="04A0" w:firstRow="1" w:lastRow="0" w:firstColumn="1" w:lastColumn="0" w:noHBand="0" w:noVBand="1"/>
      </w:tblPr>
      <w:tblGrid>
        <w:gridCol w:w="2552"/>
        <w:gridCol w:w="2693"/>
        <w:gridCol w:w="1418"/>
        <w:gridCol w:w="1559"/>
      </w:tblGrid>
      <w:tr w:rsidR="005A6705" w14:paraId="6F13C9B6" w14:textId="77777777" w:rsidTr="005A6705">
        <w:trPr>
          <w:trHeight w:val="312"/>
        </w:trPr>
        <w:tc>
          <w:tcPr>
            <w:tcW w:w="2552" w:type="dxa"/>
            <w:noWrap/>
            <w:vAlign w:val="bottom"/>
            <w:hideMark/>
          </w:tcPr>
          <w:p w14:paraId="3EA7ED9F" w14:textId="77777777" w:rsidR="005A6705" w:rsidRDefault="005A6705">
            <w:pPr>
              <w:rPr>
                <w:rFonts w:ascii="Times New Roman" w:hAnsi="Times New Roman" w:cs="Times New Roman"/>
                <w:color w:val="3A3A3A"/>
                <w:shd w:val="clear" w:color="auto" w:fill="FFFFFF"/>
              </w:rPr>
            </w:pPr>
          </w:p>
        </w:tc>
        <w:tc>
          <w:tcPr>
            <w:tcW w:w="2693" w:type="dxa"/>
            <w:tcBorders>
              <w:top w:val="single" w:sz="12" w:space="0" w:color="auto"/>
              <w:left w:val="single" w:sz="12" w:space="0" w:color="auto"/>
              <w:bottom w:val="single" w:sz="12" w:space="0" w:color="auto"/>
              <w:right w:val="single" w:sz="4" w:space="0" w:color="auto"/>
            </w:tcBorders>
            <w:noWrap/>
            <w:vAlign w:val="bottom"/>
            <w:hideMark/>
          </w:tcPr>
          <w:p w14:paraId="4B53B3CB"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INDICES</w:t>
            </w:r>
          </w:p>
        </w:tc>
        <w:tc>
          <w:tcPr>
            <w:tcW w:w="1418" w:type="dxa"/>
            <w:tcBorders>
              <w:top w:val="single" w:sz="12" w:space="0" w:color="auto"/>
              <w:left w:val="nil"/>
              <w:bottom w:val="single" w:sz="12" w:space="0" w:color="auto"/>
              <w:right w:val="single" w:sz="4" w:space="0" w:color="auto"/>
            </w:tcBorders>
            <w:noWrap/>
            <w:vAlign w:val="bottom"/>
            <w:hideMark/>
          </w:tcPr>
          <w:p w14:paraId="65255413"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136.27</w:t>
            </w:r>
          </w:p>
        </w:tc>
        <w:tc>
          <w:tcPr>
            <w:tcW w:w="1559" w:type="dxa"/>
            <w:tcBorders>
              <w:top w:val="single" w:sz="12" w:space="0" w:color="auto"/>
              <w:left w:val="nil"/>
              <w:bottom w:val="single" w:sz="12" w:space="0" w:color="auto"/>
              <w:right w:val="single" w:sz="12" w:space="0" w:color="auto"/>
            </w:tcBorders>
            <w:noWrap/>
            <w:vAlign w:val="bottom"/>
            <w:hideMark/>
          </w:tcPr>
          <w:p w14:paraId="64175B3B"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141.03</w:t>
            </w:r>
          </w:p>
        </w:tc>
      </w:tr>
      <w:tr w:rsidR="005A6705" w14:paraId="4BC14C05" w14:textId="77777777" w:rsidTr="005A6705">
        <w:trPr>
          <w:trHeight w:val="312"/>
        </w:trPr>
        <w:tc>
          <w:tcPr>
            <w:tcW w:w="2552" w:type="dxa"/>
            <w:noWrap/>
            <w:vAlign w:val="bottom"/>
            <w:hideMark/>
          </w:tcPr>
          <w:p w14:paraId="652E3ECE" w14:textId="77777777" w:rsidR="005A6705" w:rsidRDefault="005A6705">
            <w:pPr>
              <w:rPr>
                <w:rFonts w:ascii="Times New Roman" w:hAnsi="Times New Roman" w:cs="Times New Roman"/>
                <w:color w:val="000000"/>
              </w:rPr>
            </w:pPr>
            <w:bookmarkStart w:id="1" w:name="_Hlk153376300"/>
          </w:p>
        </w:tc>
        <w:tc>
          <w:tcPr>
            <w:tcW w:w="2693" w:type="dxa"/>
            <w:noWrap/>
            <w:vAlign w:val="bottom"/>
            <w:hideMark/>
          </w:tcPr>
          <w:p w14:paraId="3A2C500F" w14:textId="77777777" w:rsidR="005A6705" w:rsidRDefault="005A6705">
            <w:pPr>
              <w:spacing w:after="0"/>
              <w:rPr>
                <w:kern w:val="0"/>
                <w:sz w:val="20"/>
                <w:szCs w:val="20"/>
                <w:lang w:eastAsia="fr-FR"/>
                <w14:ligatures w14:val="none"/>
              </w:rPr>
            </w:pPr>
          </w:p>
        </w:tc>
        <w:tc>
          <w:tcPr>
            <w:tcW w:w="1418" w:type="dxa"/>
            <w:noWrap/>
            <w:vAlign w:val="bottom"/>
            <w:hideMark/>
          </w:tcPr>
          <w:p w14:paraId="51082684" w14:textId="77777777" w:rsidR="005A6705" w:rsidRDefault="005A6705">
            <w:pPr>
              <w:spacing w:after="0"/>
              <w:rPr>
                <w:kern w:val="0"/>
                <w:sz w:val="20"/>
                <w:szCs w:val="20"/>
                <w:lang w:eastAsia="fr-FR"/>
                <w14:ligatures w14:val="none"/>
              </w:rPr>
            </w:pPr>
          </w:p>
        </w:tc>
        <w:tc>
          <w:tcPr>
            <w:tcW w:w="1559" w:type="dxa"/>
            <w:noWrap/>
            <w:vAlign w:val="bottom"/>
            <w:hideMark/>
          </w:tcPr>
          <w:p w14:paraId="40BA7257" w14:textId="77777777" w:rsidR="005A6705" w:rsidRDefault="005A6705">
            <w:pPr>
              <w:spacing w:after="0"/>
              <w:rPr>
                <w:kern w:val="0"/>
                <w:sz w:val="20"/>
                <w:szCs w:val="20"/>
                <w:lang w:eastAsia="fr-FR"/>
                <w14:ligatures w14:val="none"/>
              </w:rPr>
            </w:pPr>
          </w:p>
        </w:tc>
      </w:tr>
      <w:tr w:rsidR="005A6705" w14:paraId="2A156853" w14:textId="77777777" w:rsidTr="005A6705">
        <w:trPr>
          <w:trHeight w:val="588"/>
        </w:trPr>
        <w:tc>
          <w:tcPr>
            <w:tcW w:w="2552" w:type="dxa"/>
            <w:tcBorders>
              <w:top w:val="single" w:sz="8" w:space="0" w:color="auto"/>
              <w:left w:val="single" w:sz="8" w:space="0" w:color="auto"/>
              <w:bottom w:val="single" w:sz="8" w:space="0" w:color="auto"/>
              <w:right w:val="single" w:sz="8" w:space="0" w:color="auto"/>
            </w:tcBorders>
            <w:vAlign w:val="center"/>
            <w:hideMark/>
          </w:tcPr>
          <w:p w14:paraId="518E428B" w14:textId="77777777" w:rsidR="005A6705" w:rsidRDefault="005A6705">
            <w:pPr>
              <w:rPr>
                <w:rFonts w:ascii="Times New Roman" w:hAnsi="Times New Roman" w:cs="Times New Roman"/>
                <w:color w:val="000000"/>
              </w:rPr>
            </w:pPr>
            <w:r>
              <w:rPr>
                <w:rFonts w:ascii="Times New Roman" w:hAnsi="Times New Roman" w:cs="Times New Roman"/>
                <w:color w:val="000000"/>
              </w:rPr>
              <w:t>LOGEMENTS</w:t>
            </w:r>
          </w:p>
        </w:tc>
        <w:tc>
          <w:tcPr>
            <w:tcW w:w="2693" w:type="dxa"/>
            <w:tcBorders>
              <w:top w:val="single" w:sz="8" w:space="0" w:color="auto"/>
              <w:left w:val="nil"/>
              <w:bottom w:val="single" w:sz="8" w:space="0" w:color="auto"/>
              <w:right w:val="single" w:sz="8" w:space="0" w:color="auto"/>
            </w:tcBorders>
            <w:vAlign w:val="center"/>
            <w:hideMark/>
          </w:tcPr>
          <w:p w14:paraId="599BA975" w14:textId="77777777" w:rsidR="005A6705" w:rsidRDefault="005A6705">
            <w:pPr>
              <w:rPr>
                <w:rFonts w:ascii="Times New Roman" w:hAnsi="Times New Roman" w:cs="Times New Roman"/>
                <w:b/>
                <w:bCs/>
                <w:color w:val="000000"/>
              </w:rPr>
            </w:pPr>
            <w:r>
              <w:rPr>
                <w:rFonts w:ascii="Times New Roman" w:hAnsi="Times New Roman" w:cs="Times New Roman"/>
                <w:b/>
                <w:bCs/>
                <w:color w:val="000000"/>
              </w:rPr>
              <w:t>LOCATAIRES</w:t>
            </w:r>
          </w:p>
        </w:tc>
        <w:tc>
          <w:tcPr>
            <w:tcW w:w="1418" w:type="dxa"/>
            <w:tcBorders>
              <w:top w:val="single" w:sz="8" w:space="0" w:color="auto"/>
              <w:left w:val="nil"/>
              <w:bottom w:val="single" w:sz="8" w:space="0" w:color="auto"/>
              <w:right w:val="single" w:sz="8" w:space="0" w:color="auto"/>
            </w:tcBorders>
            <w:vAlign w:val="center"/>
            <w:hideMark/>
          </w:tcPr>
          <w:p w14:paraId="43C0DAF9"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LOYER 01/01/2023</w:t>
            </w:r>
          </w:p>
        </w:tc>
        <w:tc>
          <w:tcPr>
            <w:tcW w:w="1559" w:type="dxa"/>
            <w:tcBorders>
              <w:top w:val="single" w:sz="8" w:space="0" w:color="auto"/>
              <w:left w:val="nil"/>
              <w:bottom w:val="single" w:sz="8" w:space="0" w:color="auto"/>
              <w:right w:val="single" w:sz="8" w:space="0" w:color="auto"/>
            </w:tcBorders>
            <w:shd w:val="clear" w:color="auto" w:fill="B4C6E7"/>
            <w:vAlign w:val="center"/>
            <w:hideMark/>
          </w:tcPr>
          <w:p w14:paraId="589D6AC2"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LOYER 01/01/2024</w:t>
            </w:r>
          </w:p>
        </w:tc>
      </w:tr>
      <w:tr w:rsidR="005A6705" w14:paraId="7C4FA979" w14:textId="77777777" w:rsidTr="005A6705">
        <w:trPr>
          <w:trHeight w:val="576"/>
        </w:trPr>
        <w:tc>
          <w:tcPr>
            <w:tcW w:w="2552" w:type="dxa"/>
            <w:tcBorders>
              <w:top w:val="nil"/>
              <w:left w:val="single" w:sz="8" w:space="0" w:color="auto"/>
              <w:bottom w:val="nil"/>
              <w:right w:val="single" w:sz="8" w:space="0" w:color="auto"/>
            </w:tcBorders>
            <w:vAlign w:val="center"/>
            <w:hideMark/>
          </w:tcPr>
          <w:p w14:paraId="124FF572" w14:textId="77777777" w:rsidR="005A6705" w:rsidRDefault="005A6705">
            <w:pPr>
              <w:rPr>
                <w:rFonts w:ascii="Times New Roman" w:hAnsi="Times New Roman" w:cs="Times New Roman"/>
                <w:color w:val="000000"/>
              </w:rPr>
            </w:pPr>
            <w:r>
              <w:rPr>
                <w:rFonts w:ascii="Times New Roman" w:hAnsi="Times New Roman" w:cs="Times New Roman"/>
                <w:color w:val="000000"/>
              </w:rPr>
              <w:t> </w:t>
            </w:r>
          </w:p>
        </w:tc>
        <w:tc>
          <w:tcPr>
            <w:tcW w:w="2693" w:type="dxa"/>
            <w:tcBorders>
              <w:top w:val="nil"/>
              <w:left w:val="nil"/>
              <w:bottom w:val="nil"/>
              <w:right w:val="single" w:sz="8" w:space="0" w:color="auto"/>
            </w:tcBorders>
            <w:vAlign w:val="center"/>
            <w:hideMark/>
          </w:tcPr>
          <w:p w14:paraId="2087E038" w14:textId="77777777" w:rsidR="005A6705" w:rsidRDefault="005A6705">
            <w:pPr>
              <w:rPr>
                <w:rFonts w:ascii="Times New Roman" w:hAnsi="Times New Roman" w:cs="Times New Roman"/>
                <w:color w:val="000000"/>
              </w:rPr>
            </w:pPr>
            <w:r>
              <w:rPr>
                <w:rFonts w:ascii="Times New Roman" w:hAnsi="Times New Roman" w:cs="Times New Roman"/>
                <w:color w:val="000000"/>
              </w:rPr>
              <w:t>CHOLLET Tanguy</w:t>
            </w:r>
          </w:p>
        </w:tc>
        <w:tc>
          <w:tcPr>
            <w:tcW w:w="1418" w:type="dxa"/>
            <w:tcBorders>
              <w:top w:val="nil"/>
              <w:left w:val="nil"/>
              <w:bottom w:val="nil"/>
              <w:right w:val="single" w:sz="8" w:space="0" w:color="auto"/>
            </w:tcBorders>
            <w:vAlign w:val="center"/>
            <w:hideMark/>
          </w:tcPr>
          <w:p w14:paraId="17B19AF7" w14:textId="77777777" w:rsidR="005A6705" w:rsidRDefault="005A6705">
            <w:pPr>
              <w:rPr>
                <w:rFonts w:ascii="Times New Roman" w:hAnsi="Times New Roman" w:cs="Times New Roman"/>
              </w:rPr>
            </w:pPr>
            <w:r>
              <w:rPr>
                <w:rFonts w:ascii="Times New Roman" w:hAnsi="Times New Roman" w:cs="Times New Roman"/>
              </w:rPr>
              <w:t xml:space="preserve">       229.14 € </w:t>
            </w:r>
          </w:p>
        </w:tc>
        <w:tc>
          <w:tcPr>
            <w:tcW w:w="1559" w:type="dxa"/>
            <w:tcBorders>
              <w:top w:val="nil"/>
              <w:left w:val="nil"/>
              <w:bottom w:val="nil"/>
              <w:right w:val="single" w:sz="8" w:space="0" w:color="auto"/>
            </w:tcBorders>
            <w:shd w:val="clear" w:color="auto" w:fill="B4C6E7"/>
            <w:vAlign w:val="center"/>
            <w:hideMark/>
          </w:tcPr>
          <w:p w14:paraId="1392A84F" w14:textId="77777777" w:rsidR="005A6705" w:rsidRDefault="005A6705">
            <w:pPr>
              <w:rPr>
                <w:rFonts w:ascii="Times New Roman" w:hAnsi="Times New Roman" w:cs="Times New Roman"/>
                <w:b/>
                <w:bCs/>
              </w:rPr>
            </w:pPr>
            <w:r>
              <w:rPr>
                <w:rFonts w:ascii="Times New Roman" w:hAnsi="Times New Roman" w:cs="Times New Roman"/>
                <w:b/>
                <w:bCs/>
              </w:rPr>
              <w:t xml:space="preserve">       237.14 € </w:t>
            </w:r>
          </w:p>
        </w:tc>
      </w:tr>
      <w:tr w:rsidR="005A6705" w14:paraId="217CECC6" w14:textId="77777777" w:rsidTr="005A6705">
        <w:trPr>
          <w:trHeight w:val="576"/>
        </w:trPr>
        <w:tc>
          <w:tcPr>
            <w:tcW w:w="2552" w:type="dxa"/>
            <w:tcBorders>
              <w:top w:val="nil"/>
              <w:left w:val="single" w:sz="8" w:space="0" w:color="auto"/>
              <w:bottom w:val="nil"/>
              <w:right w:val="single" w:sz="8" w:space="0" w:color="auto"/>
            </w:tcBorders>
            <w:vAlign w:val="center"/>
            <w:hideMark/>
          </w:tcPr>
          <w:p w14:paraId="172591CD" w14:textId="77777777" w:rsidR="005A6705" w:rsidRDefault="005A6705">
            <w:pPr>
              <w:rPr>
                <w:rFonts w:ascii="Times New Roman" w:hAnsi="Times New Roman" w:cs="Times New Roman"/>
                <w:color w:val="000000"/>
              </w:rPr>
            </w:pPr>
            <w:r>
              <w:rPr>
                <w:rFonts w:ascii="Times New Roman" w:hAnsi="Times New Roman" w:cs="Times New Roman"/>
                <w:color w:val="000000"/>
              </w:rPr>
              <w:t>Rue de la Croix Rieux</w:t>
            </w:r>
          </w:p>
        </w:tc>
        <w:tc>
          <w:tcPr>
            <w:tcW w:w="2693" w:type="dxa"/>
            <w:tcBorders>
              <w:top w:val="nil"/>
              <w:left w:val="nil"/>
              <w:bottom w:val="nil"/>
              <w:right w:val="single" w:sz="8" w:space="0" w:color="auto"/>
            </w:tcBorders>
            <w:vAlign w:val="center"/>
            <w:hideMark/>
          </w:tcPr>
          <w:p w14:paraId="17572F48" w14:textId="77777777" w:rsidR="005A6705" w:rsidRDefault="005A6705">
            <w:pPr>
              <w:rPr>
                <w:rFonts w:ascii="Times New Roman" w:hAnsi="Times New Roman" w:cs="Times New Roman"/>
                <w:color w:val="000000"/>
              </w:rPr>
            </w:pPr>
            <w:r>
              <w:rPr>
                <w:rFonts w:ascii="Times New Roman" w:hAnsi="Times New Roman" w:cs="Times New Roman"/>
                <w:color w:val="000000"/>
              </w:rPr>
              <w:t>LECCHI Mireille</w:t>
            </w:r>
          </w:p>
        </w:tc>
        <w:tc>
          <w:tcPr>
            <w:tcW w:w="1418" w:type="dxa"/>
            <w:tcBorders>
              <w:top w:val="nil"/>
              <w:left w:val="nil"/>
              <w:bottom w:val="nil"/>
              <w:right w:val="single" w:sz="8" w:space="0" w:color="auto"/>
            </w:tcBorders>
            <w:vAlign w:val="center"/>
            <w:hideMark/>
          </w:tcPr>
          <w:p w14:paraId="06BD8D6A" w14:textId="77777777" w:rsidR="005A6705" w:rsidRDefault="005A6705">
            <w:pPr>
              <w:rPr>
                <w:rFonts w:ascii="Times New Roman" w:hAnsi="Times New Roman" w:cs="Times New Roman"/>
              </w:rPr>
            </w:pPr>
            <w:r>
              <w:rPr>
                <w:rFonts w:ascii="Times New Roman" w:hAnsi="Times New Roman" w:cs="Times New Roman"/>
              </w:rPr>
              <w:t xml:space="preserve">       249.48 € </w:t>
            </w:r>
          </w:p>
        </w:tc>
        <w:tc>
          <w:tcPr>
            <w:tcW w:w="1559" w:type="dxa"/>
            <w:tcBorders>
              <w:top w:val="nil"/>
              <w:left w:val="nil"/>
              <w:bottom w:val="nil"/>
              <w:right w:val="single" w:sz="8" w:space="0" w:color="auto"/>
            </w:tcBorders>
            <w:shd w:val="clear" w:color="auto" w:fill="B4C6E7"/>
            <w:vAlign w:val="center"/>
            <w:hideMark/>
          </w:tcPr>
          <w:p w14:paraId="30E6CE16" w14:textId="77777777" w:rsidR="005A6705" w:rsidRDefault="005A6705">
            <w:pPr>
              <w:rPr>
                <w:rFonts w:ascii="Times New Roman" w:hAnsi="Times New Roman" w:cs="Times New Roman"/>
                <w:b/>
                <w:bCs/>
              </w:rPr>
            </w:pPr>
            <w:r>
              <w:rPr>
                <w:rFonts w:ascii="Times New Roman" w:hAnsi="Times New Roman" w:cs="Times New Roman"/>
                <w:b/>
                <w:bCs/>
              </w:rPr>
              <w:t xml:space="preserve">       258.19 € </w:t>
            </w:r>
          </w:p>
        </w:tc>
      </w:tr>
      <w:tr w:rsidR="005A6705" w14:paraId="0E7CFD01" w14:textId="77777777" w:rsidTr="005A6705">
        <w:trPr>
          <w:trHeight w:val="588"/>
        </w:trPr>
        <w:tc>
          <w:tcPr>
            <w:tcW w:w="2552" w:type="dxa"/>
            <w:tcBorders>
              <w:top w:val="nil"/>
              <w:left w:val="single" w:sz="8" w:space="0" w:color="auto"/>
              <w:bottom w:val="single" w:sz="4" w:space="0" w:color="auto"/>
              <w:right w:val="single" w:sz="8" w:space="0" w:color="auto"/>
            </w:tcBorders>
            <w:hideMark/>
          </w:tcPr>
          <w:p w14:paraId="5094260B" w14:textId="77777777" w:rsidR="005A6705" w:rsidRDefault="005A6705">
            <w:pPr>
              <w:rPr>
                <w:rFonts w:ascii="Times New Roman" w:hAnsi="Times New Roman" w:cs="Times New Roman"/>
                <w:color w:val="000000"/>
              </w:rPr>
            </w:pPr>
            <w:r>
              <w:rPr>
                <w:rFonts w:ascii="Times New Roman" w:hAnsi="Times New Roman" w:cs="Times New Roman"/>
                <w:color w:val="000000"/>
              </w:rPr>
              <w:t> </w:t>
            </w:r>
          </w:p>
        </w:tc>
        <w:tc>
          <w:tcPr>
            <w:tcW w:w="2693" w:type="dxa"/>
            <w:tcBorders>
              <w:top w:val="nil"/>
              <w:left w:val="nil"/>
              <w:bottom w:val="single" w:sz="4" w:space="0" w:color="auto"/>
              <w:right w:val="single" w:sz="8" w:space="0" w:color="auto"/>
            </w:tcBorders>
            <w:vAlign w:val="center"/>
            <w:hideMark/>
          </w:tcPr>
          <w:p w14:paraId="5E846416" w14:textId="77777777" w:rsidR="005A6705" w:rsidRDefault="005A6705">
            <w:pPr>
              <w:rPr>
                <w:rFonts w:ascii="Times New Roman" w:hAnsi="Times New Roman" w:cs="Times New Roman"/>
                <w:color w:val="000000"/>
              </w:rPr>
            </w:pPr>
            <w:r>
              <w:rPr>
                <w:rFonts w:ascii="Times New Roman" w:hAnsi="Times New Roman" w:cs="Times New Roman"/>
                <w:color w:val="000000"/>
              </w:rPr>
              <w:t>BLAYO Michel</w:t>
            </w:r>
          </w:p>
        </w:tc>
        <w:tc>
          <w:tcPr>
            <w:tcW w:w="1418" w:type="dxa"/>
            <w:tcBorders>
              <w:top w:val="nil"/>
              <w:left w:val="nil"/>
              <w:bottom w:val="single" w:sz="4" w:space="0" w:color="auto"/>
              <w:right w:val="single" w:sz="8" w:space="0" w:color="auto"/>
            </w:tcBorders>
            <w:vAlign w:val="center"/>
            <w:hideMark/>
          </w:tcPr>
          <w:p w14:paraId="18009602" w14:textId="77777777" w:rsidR="005A6705" w:rsidRDefault="005A6705">
            <w:pPr>
              <w:rPr>
                <w:rFonts w:ascii="Times New Roman" w:hAnsi="Times New Roman" w:cs="Times New Roman"/>
              </w:rPr>
            </w:pPr>
            <w:r>
              <w:rPr>
                <w:rFonts w:ascii="Times New Roman" w:hAnsi="Times New Roman" w:cs="Times New Roman"/>
              </w:rPr>
              <w:t xml:space="preserve">       391.95 € </w:t>
            </w:r>
          </w:p>
        </w:tc>
        <w:tc>
          <w:tcPr>
            <w:tcW w:w="1559" w:type="dxa"/>
            <w:tcBorders>
              <w:top w:val="nil"/>
              <w:left w:val="nil"/>
              <w:bottom w:val="single" w:sz="4" w:space="0" w:color="auto"/>
              <w:right w:val="single" w:sz="8" w:space="0" w:color="auto"/>
            </w:tcBorders>
            <w:shd w:val="clear" w:color="auto" w:fill="B4C6E7"/>
            <w:vAlign w:val="center"/>
            <w:hideMark/>
          </w:tcPr>
          <w:p w14:paraId="6987816C" w14:textId="77777777" w:rsidR="005A6705" w:rsidRDefault="005A6705">
            <w:pPr>
              <w:rPr>
                <w:rFonts w:ascii="Times New Roman" w:hAnsi="Times New Roman" w:cs="Times New Roman"/>
                <w:b/>
                <w:bCs/>
              </w:rPr>
            </w:pPr>
            <w:r>
              <w:rPr>
                <w:rFonts w:ascii="Times New Roman" w:hAnsi="Times New Roman" w:cs="Times New Roman"/>
                <w:b/>
                <w:bCs/>
              </w:rPr>
              <w:t xml:space="preserve">       405.64 € </w:t>
            </w:r>
          </w:p>
        </w:tc>
      </w:tr>
      <w:tr w:rsidR="005A6705" w14:paraId="2C5F4BDC" w14:textId="77777777" w:rsidTr="005A6705">
        <w:trPr>
          <w:trHeight w:val="864"/>
        </w:trPr>
        <w:tc>
          <w:tcPr>
            <w:tcW w:w="2552" w:type="dxa"/>
            <w:vMerge w:val="restart"/>
            <w:tcBorders>
              <w:top w:val="single" w:sz="4" w:space="0" w:color="auto"/>
              <w:left w:val="single" w:sz="4" w:space="0" w:color="auto"/>
              <w:bottom w:val="single" w:sz="4" w:space="0" w:color="auto"/>
              <w:right w:val="single" w:sz="8" w:space="0" w:color="auto"/>
            </w:tcBorders>
            <w:vAlign w:val="center"/>
            <w:hideMark/>
          </w:tcPr>
          <w:p w14:paraId="6C02D100" w14:textId="77777777" w:rsidR="005A6705" w:rsidRDefault="005A6705">
            <w:pPr>
              <w:rPr>
                <w:rFonts w:ascii="Times New Roman" w:hAnsi="Times New Roman" w:cs="Times New Roman"/>
                <w:color w:val="000000"/>
              </w:rPr>
            </w:pPr>
            <w:r>
              <w:rPr>
                <w:rFonts w:ascii="Times New Roman" w:hAnsi="Times New Roman" w:cs="Times New Roman"/>
                <w:color w:val="000000"/>
              </w:rPr>
              <w:t>Rue de Bellevue</w:t>
            </w:r>
          </w:p>
        </w:tc>
        <w:tc>
          <w:tcPr>
            <w:tcW w:w="2693" w:type="dxa"/>
            <w:tcBorders>
              <w:top w:val="single" w:sz="4" w:space="0" w:color="auto"/>
              <w:left w:val="nil"/>
              <w:bottom w:val="nil"/>
              <w:right w:val="single" w:sz="8" w:space="0" w:color="auto"/>
            </w:tcBorders>
            <w:vAlign w:val="center"/>
            <w:hideMark/>
          </w:tcPr>
          <w:p w14:paraId="4318CB56" w14:textId="77777777" w:rsidR="005A6705" w:rsidRDefault="005A6705">
            <w:pPr>
              <w:rPr>
                <w:rFonts w:ascii="Times New Roman" w:hAnsi="Times New Roman" w:cs="Times New Roman"/>
                <w:color w:val="000000"/>
              </w:rPr>
            </w:pPr>
            <w:r>
              <w:rPr>
                <w:rFonts w:ascii="Times New Roman" w:hAnsi="Times New Roman" w:cs="Times New Roman"/>
                <w:color w:val="000000"/>
              </w:rPr>
              <w:t>JUNCA-GUILLAUD Chantal</w:t>
            </w:r>
          </w:p>
        </w:tc>
        <w:tc>
          <w:tcPr>
            <w:tcW w:w="1418" w:type="dxa"/>
            <w:tcBorders>
              <w:top w:val="single" w:sz="4" w:space="0" w:color="auto"/>
              <w:left w:val="nil"/>
              <w:bottom w:val="nil"/>
              <w:right w:val="single" w:sz="8" w:space="0" w:color="auto"/>
            </w:tcBorders>
            <w:vAlign w:val="center"/>
            <w:hideMark/>
          </w:tcPr>
          <w:p w14:paraId="293D7018" w14:textId="77777777" w:rsidR="005A6705" w:rsidRDefault="005A6705">
            <w:pPr>
              <w:rPr>
                <w:rFonts w:ascii="Times New Roman" w:hAnsi="Times New Roman" w:cs="Times New Roman"/>
              </w:rPr>
            </w:pPr>
            <w:r>
              <w:rPr>
                <w:rFonts w:ascii="Times New Roman" w:hAnsi="Times New Roman" w:cs="Times New Roman"/>
              </w:rPr>
              <w:t xml:space="preserve">       351.65 € </w:t>
            </w:r>
          </w:p>
        </w:tc>
        <w:tc>
          <w:tcPr>
            <w:tcW w:w="1559" w:type="dxa"/>
            <w:tcBorders>
              <w:top w:val="single" w:sz="4" w:space="0" w:color="auto"/>
              <w:left w:val="nil"/>
              <w:bottom w:val="nil"/>
              <w:right w:val="single" w:sz="4" w:space="0" w:color="auto"/>
            </w:tcBorders>
            <w:shd w:val="clear" w:color="auto" w:fill="B4C6E7"/>
            <w:vAlign w:val="center"/>
            <w:hideMark/>
          </w:tcPr>
          <w:p w14:paraId="350217FE" w14:textId="77777777" w:rsidR="005A6705" w:rsidRDefault="005A6705">
            <w:pPr>
              <w:rPr>
                <w:rFonts w:ascii="Times New Roman" w:hAnsi="Times New Roman" w:cs="Times New Roman"/>
                <w:b/>
                <w:bCs/>
              </w:rPr>
            </w:pPr>
            <w:r>
              <w:rPr>
                <w:rFonts w:ascii="Times New Roman" w:hAnsi="Times New Roman" w:cs="Times New Roman"/>
                <w:b/>
                <w:bCs/>
              </w:rPr>
              <w:t xml:space="preserve">       363.93 € </w:t>
            </w:r>
          </w:p>
        </w:tc>
      </w:tr>
      <w:tr w:rsidR="005A6705" w14:paraId="32F9C26F" w14:textId="77777777" w:rsidTr="005A6705">
        <w:trPr>
          <w:trHeight w:val="864"/>
        </w:trPr>
        <w:tc>
          <w:tcPr>
            <w:tcW w:w="0" w:type="auto"/>
            <w:vMerge/>
            <w:tcBorders>
              <w:top w:val="single" w:sz="4" w:space="0" w:color="auto"/>
              <w:left w:val="single" w:sz="4" w:space="0" w:color="auto"/>
              <w:bottom w:val="single" w:sz="4" w:space="0" w:color="auto"/>
              <w:right w:val="single" w:sz="8" w:space="0" w:color="auto"/>
            </w:tcBorders>
            <w:vAlign w:val="center"/>
            <w:hideMark/>
          </w:tcPr>
          <w:p w14:paraId="5EEDEF91" w14:textId="77777777" w:rsidR="005A6705" w:rsidRDefault="005A6705">
            <w:pPr>
              <w:spacing w:after="0"/>
              <w:rPr>
                <w:rFonts w:ascii="Times New Roman" w:hAnsi="Times New Roman" w:cs="Times New Roman"/>
                <w:color w:val="000000"/>
              </w:rPr>
            </w:pPr>
          </w:p>
        </w:tc>
        <w:tc>
          <w:tcPr>
            <w:tcW w:w="2693" w:type="dxa"/>
            <w:tcBorders>
              <w:top w:val="nil"/>
              <w:left w:val="nil"/>
              <w:bottom w:val="nil"/>
              <w:right w:val="single" w:sz="8" w:space="0" w:color="auto"/>
            </w:tcBorders>
            <w:vAlign w:val="center"/>
            <w:hideMark/>
          </w:tcPr>
          <w:p w14:paraId="690C73CD" w14:textId="77777777" w:rsidR="005A6705" w:rsidRDefault="005A6705">
            <w:pPr>
              <w:rPr>
                <w:rFonts w:ascii="Times New Roman" w:hAnsi="Times New Roman" w:cs="Times New Roman"/>
                <w:color w:val="000000"/>
              </w:rPr>
            </w:pPr>
            <w:r>
              <w:rPr>
                <w:rFonts w:ascii="Times New Roman" w:hAnsi="Times New Roman" w:cs="Times New Roman"/>
                <w:color w:val="000000"/>
              </w:rPr>
              <w:t>LE GUENANFF Ludivine</w:t>
            </w:r>
          </w:p>
        </w:tc>
        <w:tc>
          <w:tcPr>
            <w:tcW w:w="1418" w:type="dxa"/>
            <w:tcBorders>
              <w:top w:val="nil"/>
              <w:left w:val="nil"/>
              <w:bottom w:val="nil"/>
              <w:right w:val="single" w:sz="8" w:space="0" w:color="auto"/>
            </w:tcBorders>
            <w:vAlign w:val="center"/>
            <w:hideMark/>
          </w:tcPr>
          <w:p w14:paraId="1DC36F6B" w14:textId="77777777" w:rsidR="005A6705" w:rsidRDefault="005A6705">
            <w:pPr>
              <w:rPr>
                <w:rFonts w:ascii="Times New Roman" w:hAnsi="Times New Roman" w:cs="Times New Roman"/>
              </w:rPr>
            </w:pPr>
            <w:r>
              <w:rPr>
                <w:rFonts w:ascii="Times New Roman" w:hAnsi="Times New Roman" w:cs="Times New Roman"/>
              </w:rPr>
              <w:t xml:space="preserve">       351.65 € </w:t>
            </w:r>
          </w:p>
        </w:tc>
        <w:tc>
          <w:tcPr>
            <w:tcW w:w="1559" w:type="dxa"/>
            <w:tcBorders>
              <w:top w:val="nil"/>
              <w:left w:val="nil"/>
              <w:bottom w:val="nil"/>
              <w:right w:val="single" w:sz="4" w:space="0" w:color="auto"/>
            </w:tcBorders>
            <w:shd w:val="clear" w:color="auto" w:fill="B4C6E7"/>
            <w:vAlign w:val="center"/>
            <w:hideMark/>
          </w:tcPr>
          <w:p w14:paraId="6D961D95" w14:textId="77777777" w:rsidR="005A6705" w:rsidRDefault="005A6705">
            <w:pPr>
              <w:rPr>
                <w:rFonts w:ascii="Times New Roman" w:hAnsi="Times New Roman" w:cs="Times New Roman"/>
                <w:b/>
                <w:bCs/>
              </w:rPr>
            </w:pPr>
            <w:r>
              <w:rPr>
                <w:rFonts w:ascii="Times New Roman" w:hAnsi="Times New Roman" w:cs="Times New Roman"/>
                <w:b/>
                <w:bCs/>
              </w:rPr>
              <w:t xml:space="preserve">       363.93 € </w:t>
            </w:r>
          </w:p>
        </w:tc>
      </w:tr>
      <w:tr w:rsidR="005A6705" w14:paraId="0A995528" w14:textId="77777777" w:rsidTr="005A6705">
        <w:trPr>
          <w:trHeight w:val="588"/>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2A4E5FB" w14:textId="77777777" w:rsidR="005A6705" w:rsidRDefault="005A6705">
            <w:pPr>
              <w:spacing w:after="0"/>
              <w:rPr>
                <w:rFonts w:ascii="Times New Roman" w:hAnsi="Times New Roman" w:cs="Times New Roman"/>
                <w:color w:val="000000"/>
              </w:rPr>
            </w:pPr>
          </w:p>
        </w:tc>
        <w:tc>
          <w:tcPr>
            <w:tcW w:w="2693" w:type="dxa"/>
            <w:tcBorders>
              <w:top w:val="nil"/>
              <w:left w:val="nil"/>
              <w:bottom w:val="single" w:sz="4" w:space="0" w:color="auto"/>
              <w:right w:val="single" w:sz="8" w:space="0" w:color="auto"/>
            </w:tcBorders>
            <w:vAlign w:val="center"/>
            <w:hideMark/>
          </w:tcPr>
          <w:p w14:paraId="7B1796DC" w14:textId="77777777" w:rsidR="005A6705" w:rsidRDefault="005A6705">
            <w:pPr>
              <w:rPr>
                <w:rFonts w:ascii="Times New Roman" w:hAnsi="Times New Roman" w:cs="Times New Roman"/>
                <w:color w:val="000000"/>
              </w:rPr>
            </w:pPr>
            <w:r>
              <w:rPr>
                <w:rFonts w:ascii="Times New Roman" w:hAnsi="Times New Roman" w:cs="Times New Roman"/>
                <w:color w:val="000000"/>
              </w:rPr>
              <w:t>TREHOREL Vincent</w:t>
            </w:r>
          </w:p>
        </w:tc>
        <w:tc>
          <w:tcPr>
            <w:tcW w:w="1418" w:type="dxa"/>
            <w:tcBorders>
              <w:top w:val="nil"/>
              <w:left w:val="nil"/>
              <w:bottom w:val="single" w:sz="4" w:space="0" w:color="auto"/>
              <w:right w:val="single" w:sz="8" w:space="0" w:color="auto"/>
            </w:tcBorders>
            <w:vAlign w:val="center"/>
            <w:hideMark/>
          </w:tcPr>
          <w:p w14:paraId="53037D77" w14:textId="77777777" w:rsidR="005A6705" w:rsidRDefault="005A6705">
            <w:pPr>
              <w:rPr>
                <w:rFonts w:ascii="Times New Roman" w:hAnsi="Times New Roman" w:cs="Times New Roman"/>
              </w:rPr>
            </w:pPr>
            <w:r>
              <w:rPr>
                <w:rFonts w:ascii="Times New Roman" w:hAnsi="Times New Roman" w:cs="Times New Roman"/>
              </w:rPr>
              <w:t xml:space="preserve">       493.43 € </w:t>
            </w:r>
          </w:p>
        </w:tc>
        <w:tc>
          <w:tcPr>
            <w:tcW w:w="1559" w:type="dxa"/>
            <w:tcBorders>
              <w:top w:val="nil"/>
              <w:left w:val="nil"/>
              <w:bottom w:val="single" w:sz="4" w:space="0" w:color="auto"/>
              <w:right w:val="single" w:sz="4" w:space="0" w:color="auto"/>
            </w:tcBorders>
            <w:shd w:val="clear" w:color="auto" w:fill="B4C6E7"/>
            <w:vAlign w:val="center"/>
            <w:hideMark/>
          </w:tcPr>
          <w:p w14:paraId="47F12EB3" w14:textId="77777777" w:rsidR="005A6705" w:rsidRDefault="005A6705">
            <w:pPr>
              <w:rPr>
                <w:rFonts w:ascii="Times New Roman" w:hAnsi="Times New Roman" w:cs="Times New Roman"/>
                <w:b/>
                <w:bCs/>
              </w:rPr>
            </w:pPr>
            <w:r>
              <w:rPr>
                <w:rFonts w:ascii="Times New Roman" w:hAnsi="Times New Roman" w:cs="Times New Roman"/>
                <w:b/>
                <w:bCs/>
              </w:rPr>
              <w:t xml:space="preserve">       510.67 € </w:t>
            </w:r>
          </w:p>
        </w:tc>
      </w:tr>
      <w:tr w:rsidR="005A6705" w14:paraId="21C1B0A7" w14:textId="77777777" w:rsidTr="005A6705">
        <w:trPr>
          <w:trHeight w:val="588"/>
        </w:trPr>
        <w:tc>
          <w:tcPr>
            <w:tcW w:w="2552" w:type="dxa"/>
            <w:tcBorders>
              <w:top w:val="single" w:sz="4" w:space="0" w:color="auto"/>
              <w:left w:val="single" w:sz="8" w:space="0" w:color="auto"/>
              <w:bottom w:val="single" w:sz="8" w:space="0" w:color="auto"/>
              <w:right w:val="single" w:sz="8" w:space="0" w:color="auto"/>
            </w:tcBorders>
            <w:vAlign w:val="center"/>
            <w:hideMark/>
          </w:tcPr>
          <w:p w14:paraId="3764A7FD" w14:textId="77777777" w:rsidR="005A6705" w:rsidRDefault="005A6705">
            <w:pPr>
              <w:rPr>
                <w:rFonts w:ascii="Times New Roman" w:hAnsi="Times New Roman" w:cs="Times New Roman"/>
                <w:color w:val="000000"/>
              </w:rPr>
            </w:pPr>
            <w:r>
              <w:rPr>
                <w:rFonts w:ascii="Times New Roman" w:hAnsi="Times New Roman" w:cs="Times New Roman"/>
                <w:color w:val="000000"/>
              </w:rPr>
              <w:t xml:space="preserve">5 rue </w:t>
            </w:r>
            <w:proofErr w:type="spellStart"/>
            <w:proofErr w:type="gramStart"/>
            <w:r>
              <w:rPr>
                <w:rFonts w:ascii="Times New Roman" w:hAnsi="Times New Roman" w:cs="Times New Roman"/>
                <w:color w:val="000000"/>
              </w:rPr>
              <w:t>E.Jégard</w:t>
            </w:r>
            <w:proofErr w:type="spellEnd"/>
            <w:proofErr w:type="gramEnd"/>
          </w:p>
        </w:tc>
        <w:tc>
          <w:tcPr>
            <w:tcW w:w="2693" w:type="dxa"/>
            <w:tcBorders>
              <w:top w:val="single" w:sz="4" w:space="0" w:color="auto"/>
              <w:left w:val="nil"/>
              <w:bottom w:val="single" w:sz="8" w:space="0" w:color="auto"/>
              <w:right w:val="single" w:sz="8" w:space="0" w:color="auto"/>
            </w:tcBorders>
            <w:vAlign w:val="center"/>
            <w:hideMark/>
          </w:tcPr>
          <w:p w14:paraId="2B8D6130" w14:textId="77777777" w:rsidR="005A6705" w:rsidRDefault="005A6705">
            <w:pPr>
              <w:rPr>
                <w:rFonts w:ascii="Times New Roman" w:hAnsi="Times New Roman" w:cs="Times New Roman"/>
                <w:color w:val="000000"/>
              </w:rPr>
            </w:pPr>
            <w:r>
              <w:rPr>
                <w:rFonts w:ascii="Times New Roman" w:hAnsi="Times New Roman" w:cs="Times New Roman"/>
                <w:color w:val="000000"/>
              </w:rPr>
              <w:t>FRANCOIS Christophe</w:t>
            </w:r>
          </w:p>
        </w:tc>
        <w:tc>
          <w:tcPr>
            <w:tcW w:w="1418" w:type="dxa"/>
            <w:tcBorders>
              <w:top w:val="single" w:sz="4" w:space="0" w:color="auto"/>
              <w:left w:val="nil"/>
              <w:bottom w:val="single" w:sz="8" w:space="0" w:color="auto"/>
              <w:right w:val="single" w:sz="8" w:space="0" w:color="auto"/>
            </w:tcBorders>
            <w:vAlign w:val="center"/>
            <w:hideMark/>
          </w:tcPr>
          <w:p w14:paraId="69D644D4" w14:textId="77777777" w:rsidR="005A6705" w:rsidRDefault="005A6705">
            <w:pPr>
              <w:rPr>
                <w:rFonts w:ascii="Times New Roman" w:hAnsi="Times New Roman" w:cs="Times New Roman"/>
              </w:rPr>
            </w:pPr>
            <w:r>
              <w:rPr>
                <w:rFonts w:ascii="Times New Roman" w:hAnsi="Times New Roman" w:cs="Times New Roman"/>
              </w:rPr>
              <w:t xml:space="preserve">       279.06 € </w:t>
            </w:r>
          </w:p>
        </w:tc>
        <w:tc>
          <w:tcPr>
            <w:tcW w:w="1559" w:type="dxa"/>
            <w:tcBorders>
              <w:top w:val="single" w:sz="4" w:space="0" w:color="auto"/>
              <w:left w:val="nil"/>
              <w:bottom w:val="single" w:sz="8" w:space="0" w:color="auto"/>
              <w:right w:val="single" w:sz="8" w:space="0" w:color="auto"/>
            </w:tcBorders>
            <w:shd w:val="clear" w:color="auto" w:fill="B4C6E7"/>
            <w:vAlign w:val="center"/>
            <w:hideMark/>
          </w:tcPr>
          <w:p w14:paraId="5C1B636A" w14:textId="77777777" w:rsidR="005A6705" w:rsidRDefault="005A6705">
            <w:pPr>
              <w:rPr>
                <w:rFonts w:ascii="Times New Roman" w:hAnsi="Times New Roman" w:cs="Times New Roman"/>
                <w:b/>
                <w:bCs/>
              </w:rPr>
            </w:pPr>
            <w:r>
              <w:rPr>
                <w:rFonts w:ascii="Times New Roman" w:hAnsi="Times New Roman" w:cs="Times New Roman"/>
                <w:b/>
                <w:bCs/>
              </w:rPr>
              <w:t xml:space="preserve">       288.81 € </w:t>
            </w:r>
          </w:p>
        </w:tc>
      </w:tr>
      <w:tr w:rsidR="005A6705" w14:paraId="2E80F1C5" w14:textId="77777777" w:rsidTr="005A6705">
        <w:trPr>
          <w:trHeight w:val="576"/>
        </w:trPr>
        <w:tc>
          <w:tcPr>
            <w:tcW w:w="2552" w:type="dxa"/>
            <w:vMerge w:val="restart"/>
            <w:tcBorders>
              <w:top w:val="nil"/>
              <w:left w:val="single" w:sz="8" w:space="0" w:color="auto"/>
              <w:bottom w:val="single" w:sz="8" w:space="0" w:color="000000"/>
              <w:right w:val="single" w:sz="8" w:space="0" w:color="auto"/>
            </w:tcBorders>
            <w:vAlign w:val="center"/>
            <w:hideMark/>
          </w:tcPr>
          <w:p w14:paraId="1EA2B3A9" w14:textId="77777777" w:rsidR="005A6705" w:rsidRDefault="005A6705">
            <w:pPr>
              <w:rPr>
                <w:rFonts w:ascii="Times New Roman" w:hAnsi="Times New Roman" w:cs="Times New Roman"/>
                <w:color w:val="000000"/>
              </w:rPr>
            </w:pPr>
            <w:r>
              <w:rPr>
                <w:rFonts w:ascii="Times New Roman" w:hAnsi="Times New Roman" w:cs="Times New Roman"/>
                <w:color w:val="000000"/>
              </w:rPr>
              <w:t xml:space="preserve">7 et 7bis, rue </w:t>
            </w:r>
            <w:proofErr w:type="spellStart"/>
            <w:proofErr w:type="gramStart"/>
            <w:r>
              <w:rPr>
                <w:rFonts w:ascii="Times New Roman" w:hAnsi="Times New Roman" w:cs="Times New Roman"/>
                <w:color w:val="000000"/>
              </w:rPr>
              <w:t>E.Jégard</w:t>
            </w:r>
            <w:proofErr w:type="spellEnd"/>
            <w:proofErr w:type="gramEnd"/>
          </w:p>
        </w:tc>
        <w:tc>
          <w:tcPr>
            <w:tcW w:w="2693" w:type="dxa"/>
            <w:tcBorders>
              <w:top w:val="nil"/>
              <w:left w:val="nil"/>
              <w:bottom w:val="nil"/>
              <w:right w:val="single" w:sz="8" w:space="0" w:color="auto"/>
            </w:tcBorders>
            <w:vAlign w:val="center"/>
            <w:hideMark/>
          </w:tcPr>
          <w:p w14:paraId="62D32EB0" w14:textId="77777777" w:rsidR="005A6705" w:rsidRDefault="005A6705">
            <w:pPr>
              <w:rPr>
                <w:rFonts w:ascii="Times New Roman" w:hAnsi="Times New Roman" w:cs="Times New Roman"/>
                <w:color w:val="000000"/>
              </w:rPr>
            </w:pPr>
            <w:r>
              <w:rPr>
                <w:rFonts w:ascii="Times New Roman" w:hAnsi="Times New Roman" w:cs="Times New Roman"/>
                <w:color w:val="000000"/>
              </w:rPr>
              <w:t>LEAUTE Camille</w:t>
            </w:r>
          </w:p>
        </w:tc>
        <w:tc>
          <w:tcPr>
            <w:tcW w:w="1418" w:type="dxa"/>
            <w:tcBorders>
              <w:top w:val="nil"/>
              <w:left w:val="nil"/>
              <w:bottom w:val="nil"/>
              <w:right w:val="single" w:sz="8" w:space="0" w:color="auto"/>
            </w:tcBorders>
            <w:vAlign w:val="center"/>
            <w:hideMark/>
          </w:tcPr>
          <w:p w14:paraId="5AB2FD0A" w14:textId="77777777" w:rsidR="005A6705" w:rsidRDefault="005A6705">
            <w:pPr>
              <w:rPr>
                <w:rFonts w:ascii="Times New Roman" w:hAnsi="Times New Roman" w:cs="Times New Roman"/>
              </w:rPr>
            </w:pPr>
            <w:r>
              <w:rPr>
                <w:rFonts w:ascii="Times New Roman" w:hAnsi="Times New Roman" w:cs="Times New Roman"/>
              </w:rPr>
              <w:t xml:space="preserve">       462.52 € </w:t>
            </w:r>
          </w:p>
        </w:tc>
        <w:tc>
          <w:tcPr>
            <w:tcW w:w="1559" w:type="dxa"/>
            <w:tcBorders>
              <w:top w:val="nil"/>
              <w:left w:val="nil"/>
              <w:bottom w:val="nil"/>
              <w:right w:val="single" w:sz="8" w:space="0" w:color="auto"/>
            </w:tcBorders>
            <w:shd w:val="clear" w:color="auto" w:fill="B4C6E7"/>
            <w:vAlign w:val="center"/>
            <w:hideMark/>
          </w:tcPr>
          <w:p w14:paraId="1FA24014" w14:textId="77777777" w:rsidR="005A6705" w:rsidRDefault="005A6705">
            <w:pPr>
              <w:rPr>
                <w:rFonts w:ascii="Times New Roman" w:hAnsi="Times New Roman" w:cs="Times New Roman"/>
                <w:b/>
                <w:bCs/>
              </w:rPr>
            </w:pPr>
            <w:r>
              <w:rPr>
                <w:rFonts w:ascii="Times New Roman" w:hAnsi="Times New Roman" w:cs="Times New Roman"/>
                <w:b/>
                <w:bCs/>
              </w:rPr>
              <w:t xml:space="preserve">       478.68 € </w:t>
            </w:r>
          </w:p>
        </w:tc>
      </w:tr>
      <w:tr w:rsidR="005A6705" w14:paraId="2AF2D11F" w14:textId="77777777" w:rsidTr="005A6705">
        <w:trPr>
          <w:trHeight w:val="588"/>
        </w:trPr>
        <w:tc>
          <w:tcPr>
            <w:tcW w:w="0" w:type="auto"/>
            <w:vMerge/>
            <w:tcBorders>
              <w:top w:val="nil"/>
              <w:left w:val="single" w:sz="8" w:space="0" w:color="auto"/>
              <w:bottom w:val="single" w:sz="8" w:space="0" w:color="000000"/>
              <w:right w:val="single" w:sz="8" w:space="0" w:color="auto"/>
            </w:tcBorders>
            <w:vAlign w:val="center"/>
            <w:hideMark/>
          </w:tcPr>
          <w:p w14:paraId="23C7D661" w14:textId="77777777" w:rsidR="005A6705" w:rsidRDefault="005A6705">
            <w:pPr>
              <w:spacing w:after="0"/>
              <w:rPr>
                <w:rFonts w:ascii="Times New Roman" w:hAnsi="Times New Roman" w:cs="Times New Roman"/>
                <w:color w:val="000000"/>
              </w:rPr>
            </w:pPr>
          </w:p>
        </w:tc>
        <w:tc>
          <w:tcPr>
            <w:tcW w:w="2693" w:type="dxa"/>
            <w:tcBorders>
              <w:top w:val="nil"/>
              <w:left w:val="nil"/>
              <w:bottom w:val="single" w:sz="8" w:space="0" w:color="auto"/>
              <w:right w:val="single" w:sz="8" w:space="0" w:color="auto"/>
            </w:tcBorders>
            <w:vAlign w:val="center"/>
            <w:hideMark/>
          </w:tcPr>
          <w:p w14:paraId="4478097A" w14:textId="77777777" w:rsidR="005A6705" w:rsidRDefault="005A6705">
            <w:pPr>
              <w:rPr>
                <w:rFonts w:ascii="Times New Roman" w:hAnsi="Times New Roman" w:cs="Times New Roman"/>
                <w:color w:val="000000"/>
              </w:rPr>
            </w:pPr>
            <w:r>
              <w:rPr>
                <w:rFonts w:ascii="Times New Roman" w:hAnsi="Times New Roman" w:cs="Times New Roman"/>
                <w:color w:val="000000"/>
              </w:rPr>
              <w:t>MIOT Mickaël</w:t>
            </w:r>
          </w:p>
        </w:tc>
        <w:tc>
          <w:tcPr>
            <w:tcW w:w="1418" w:type="dxa"/>
            <w:tcBorders>
              <w:top w:val="nil"/>
              <w:left w:val="nil"/>
              <w:bottom w:val="single" w:sz="8" w:space="0" w:color="auto"/>
              <w:right w:val="single" w:sz="8" w:space="0" w:color="auto"/>
            </w:tcBorders>
            <w:vAlign w:val="center"/>
            <w:hideMark/>
          </w:tcPr>
          <w:p w14:paraId="4C1056AD" w14:textId="77777777" w:rsidR="005A6705" w:rsidRDefault="005A6705">
            <w:pPr>
              <w:rPr>
                <w:rFonts w:ascii="Times New Roman" w:hAnsi="Times New Roman" w:cs="Times New Roman"/>
              </w:rPr>
            </w:pPr>
            <w:r>
              <w:rPr>
                <w:rFonts w:ascii="Times New Roman" w:hAnsi="Times New Roman" w:cs="Times New Roman"/>
              </w:rPr>
              <w:t xml:space="preserve">       635.99 € </w:t>
            </w:r>
          </w:p>
        </w:tc>
        <w:tc>
          <w:tcPr>
            <w:tcW w:w="1559" w:type="dxa"/>
            <w:tcBorders>
              <w:top w:val="nil"/>
              <w:left w:val="nil"/>
              <w:bottom w:val="single" w:sz="8" w:space="0" w:color="auto"/>
              <w:right w:val="single" w:sz="8" w:space="0" w:color="auto"/>
            </w:tcBorders>
            <w:shd w:val="clear" w:color="auto" w:fill="B4C6E7"/>
            <w:vAlign w:val="center"/>
            <w:hideMark/>
          </w:tcPr>
          <w:p w14:paraId="29D9FE05" w14:textId="77777777" w:rsidR="005A6705" w:rsidRDefault="005A6705">
            <w:pPr>
              <w:rPr>
                <w:rFonts w:ascii="Times New Roman" w:hAnsi="Times New Roman" w:cs="Times New Roman"/>
                <w:b/>
                <w:bCs/>
              </w:rPr>
            </w:pPr>
            <w:r>
              <w:rPr>
                <w:rFonts w:ascii="Times New Roman" w:hAnsi="Times New Roman" w:cs="Times New Roman"/>
                <w:b/>
                <w:bCs/>
              </w:rPr>
              <w:t xml:space="preserve">       658.21 € </w:t>
            </w:r>
          </w:p>
        </w:tc>
      </w:tr>
      <w:tr w:rsidR="005A6705" w14:paraId="4B2B6F6D" w14:textId="77777777" w:rsidTr="005A6705">
        <w:trPr>
          <w:trHeight w:val="588"/>
        </w:trPr>
        <w:tc>
          <w:tcPr>
            <w:tcW w:w="2552" w:type="dxa"/>
            <w:tcBorders>
              <w:top w:val="nil"/>
              <w:left w:val="single" w:sz="8" w:space="0" w:color="auto"/>
              <w:bottom w:val="single" w:sz="8" w:space="0" w:color="auto"/>
              <w:right w:val="single" w:sz="8" w:space="0" w:color="auto"/>
            </w:tcBorders>
            <w:vAlign w:val="center"/>
            <w:hideMark/>
          </w:tcPr>
          <w:p w14:paraId="404D5ACB" w14:textId="77777777" w:rsidR="005A6705" w:rsidRDefault="005A6705">
            <w:pPr>
              <w:rPr>
                <w:rFonts w:ascii="Times New Roman" w:hAnsi="Times New Roman" w:cs="Times New Roman"/>
                <w:color w:val="000000"/>
              </w:rPr>
            </w:pPr>
            <w:r>
              <w:rPr>
                <w:rFonts w:ascii="Times New Roman" w:hAnsi="Times New Roman" w:cs="Times New Roman"/>
                <w:color w:val="000000"/>
              </w:rPr>
              <w:t>MICROCRECHE</w:t>
            </w:r>
          </w:p>
        </w:tc>
        <w:tc>
          <w:tcPr>
            <w:tcW w:w="2693" w:type="dxa"/>
            <w:tcBorders>
              <w:top w:val="nil"/>
              <w:left w:val="nil"/>
              <w:bottom w:val="single" w:sz="8" w:space="0" w:color="auto"/>
              <w:right w:val="single" w:sz="8" w:space="0" w:color="auto"/>
            </w:tcBorders>
            <w:vAlign w:val="center"/>
            <w:hideMark/>
          </w:tcPr>
          <w:p w14:paraId="72A0F0FD" w14:textId="77777777" w:rsidR="005A6705" w:rsidRDefault="005A6705">
            <w:pPr>
              <w:rPr>
                <w:rFonts w:ascii="Times New Roman" w:hAnsi="Times New Roman" w:cs="Times New Roman"/>
                <w:color w:val="000000"/>
              </w:rPr>
            </w:pPr>
            <w:r>
              <w:rPr>
                <w:rFonts w:ascii="Times New Roman" w:hAnsi="Times New Roman" w:cs="Times New Roman"/>
                <w:color w:val="000000"/>
              </w:rPr>
              <w:t>Scop A l’</w:t>
            </w:r>
            <w:proofErr w:type="spellStart"/>
            <w:r>
              <w:rPr>
                <w:rFonts w:ascii="Times New Roman" w:hAnsi="Times New Roman" w:cs="Times New Roman"/>
                <w:color w:val="000000"/>
              </w:rPr>
              <w:t>abord’âge</w:t>
            </w:r>
            <w:proofErr w:type="spellEnd"/>
          </w:p>
        </w:tc>
        <w:tc>
          <w:tcPr>
            <w:tcW w:w="1418" w:type="dxa"/>
            <w:tcBorders>
              <w:top w:val="nil"/>
              <w:left w:val="nil"/>
              <w:bottom w:val="single" w:sz="8" w:space="0" w:color="auto"/>
              <w:right w:val="single" w:sz="8" w:space="0" w:color="auto"/>
            </w:tcBorders>
            <w:vAlign w:val="center"/>
            <w:hideMark/>
          </w:tcPr>
          <w:p w14:paraId="234A128C" w14:textId="77777777" w:rsidR="005A6705" w:rsidRDefault="005A6705">
            <w:pPr>
              <w:rPr>
                <w:rFonts w:ascii="Times New Roman" w:hAnsi="Times New Roman" w:cs="Times New Roman"/>
              </w:rPr>
            </w:pPr>
            <w:r>
              <w:rPr>
                <w:rFonts w:ascii="Times New Roman" w:hAnsi="Times New Roman" w:cs="Times New Roman"/>
              </w:rPr>
              <w:t xml:space="preserve">       500.00 € </w:t>
            </w:r>
          </w:p>
        </w:tc>
        <w:tc>
          <w:tcPr>
            <w:tcW w:w="1559" w:type="dxa"/>
            <w:tcBorders>
              <w:top w:val="nil"/>
              <w:left w:val="nil"/>
              <w:bottom w:val="single" w:sz="8" w:space="0" w:color="auto"/>
              <w:right w:val="single" w:sz="8" w:space="0" w:color="auto"/>
            </w:tcBorders>
            <w:shd w:val="clear" w:color="auto" w:fill="B4C6E7"/>
            <w:vAlign w:val="center"/>
            <w:hideMark/>
          </w:tcPr>
          <w:p w14:paraId="6BB6496B" w14:textId="77777777" w:rsidR="005A6705" w:rsidRDefault="005A6705">
            <w:pPr>
              <w:rPr>
                <w:rFonts w:ascii="Times New Roman" w:hAnsi="Times New Roman" w:cs="Times New Roman"/>
                <w:b/>
                <w:bCs/>
              </w:rPr>
            </w:pPr>
            <w:r>
              <w:rPr>
                <w:rFonts w:ascii="Times New Roman" w:hAnsi="Times New Roman" w:cs="Times New Roman"/>
                <w:b/>
                <w:bCs/>
              </w:rPr>
              <w:t xml:space="preserve">       500.00 € </w:t>
            </w:r>
          </w:p>
        </w:tc>
      </w:tr>
      <w:tr w:rsidR="005A6705" w14:paraId="36CF3A99" w14:textId="77777777" w:rsidTr="005A6705">
        <w:trPr>
          <w:trHeight w:val="588"/>
        </w:trPr>
        <w:tc>
          <w:tcPr>
            <w:tcW w:w="2552" w:type="dxa"/>
            <w:tcBorders>
              <w:top w:val="nil"/>
              <w:left w:val="single" w:sz="8" w:space="0" w:color="auto"/>
              <w:bottom w:val="single" w:sz="8" w:space="0" w:color="auto"/>
              <w:right w:val="single" w:sz="8" w:space="0" w:color="auto"/>
            </w:tcBorders>
            <w:vAlign w:val="center"/>
            <w:hideMark/>
          </w:tcPr>
          <w:p w14:paraId="5C5E959E" w14:textId="77777777" w:rsidR="005A6705" w:rsidRDefault="005A6705">
            <w:pPr>
              <w:rPr>
                <w:rFonts w:ascii="Times New Roman" w:hAnsi="Times New Roman" w:cs="Times New Roman"/>
                <w:color w:val="000000"/>
              </w:rPr>
            </w:pPr>
            <w:r>
              <w:rPr>
                <w:rFonts w:ascii="Times New Roman" w:hAnsi="Times New Roman" w:cs="Times New Roman"/>
                <w:color w:val="000000"/>
              </w:rPr>
              <w:t>MAIRIE</w:t>
            </w:r>
          </w:p>
        </w:tc>
        <w:tc>
          <w:tcPr>
            <w:tcW w:w="2693" w:type="dxa"/>
            <w:tcBorders>
              <w:top w:val="nil"/>
              <w:left w:val="nil"/>
              <w:bottom w:val="single" w:sz="8" w:space="0" w:color="auto"/>
              <w:right w:val="single" w:sz="8" w:space="0" w:color="auto"/>
            </w:tcBorders>
            <w:vAlign w:val="center"/>
            <w:hideMark/>
          </w:tcPr>
          <w:p w14:paraId="339EB341" w14:textId="77777777" w:rsidR="005A6705" w:rsidRDefault="005A6705">
            <w:pPr>
              <w:rPr>
                <w:rFonts w:ascii="Times New Roman" w:hAnsi="Times New Roman" w:cs="Times New Roman"/>
                <w:color w:val="000000"/>
              </w:rPr>
            </w:pPr>
            <w:r>
              <w:rPr>
                <w:rFonts w:ascii="Times New Roman" w:hAnsi="Times New Roman" w:cs="Times New Roman"/>
                <w:color w:val="000000"/>
              </w:rPr>
              <w:t>CABINET INFIRMIER</w:t>
            </w:r>
          </w:p>
        </w:tc>
        <w:tc>
          <w:tcPr>
            <w:tcW w:w="1418" w:type="dxa"/>
            <w:tcBorders>
              <w:top w:val="nil"/>
              <w:left w:val="nil"/>
              <w:bottom w:val="single" w:sz="8" w:space="0" w:color="auto"/>
              <w:right w:val="single" w:sz="8" w:space="0" w:color="auto"/>
            </w:tcBorders>
            <w:vAlign w:val="center"/>
            <w:hideMark/>
          </w:tcPr>
          <w:p w14:paraId="6A4F8AD2" w14:textId="77777777" w:rsidR="005A6705" w:rsidRDefault="005A6705">
            <w:pPr>
              <w:rPr>
                <w:rFonts w:ascii="Times New Roman" w:hAnsi="Times New Roman" w:cs="Times New Roman"/>
              </w:rPr>
            </w:pPr>
            <w:r>
              <w:rPr>
                <w:rFonts w:ascii="Times New Roman" w:hAnsi="Times New Roman" w:cs="Times New Roman"/>
              </w:rPr>
              <w:t xml:space="preserve">       200.00 € </w:t>
            </w:r>
          </w:p>
        </w:tc>
        <w:tc>
          <w:tcPr>
            <w:tcW w:w="1559" w:type="dxa"/>
            <w:tcBorders>
              <w:top w:val="nil"/>
              <w:left w:val="nil"/>
              <w:bottom w:val="single" w:sz="8" w:space="0" w:color="auto"/>
              <w:right w:val="single" w:sz="8" w:space="0" w:color="auto"/>
            </w:tcBorders>
            <w:shd w:val="clear" w:color="auto" w:fill="B4C6E7"/>
            <w:vAlign w:val="center"/>
            <w:hideMark/>
          </w:tcPr>
          <w:p w14:paraId="088D7BB3" w14:textId="77777777" w:rsidR="005A6705" w:rsidRDefault="005A6705">
            <w:pPr>
              <w:rPr>
                <w:rFonts w:ascii="Times New Roman" w:hAnsi="Times New Roman" w:cs="Times New Roman"/>
                <w:b/>
                <w:bCs/>
              </w:rPr>
            </w:pPr>
            <w:r>
              <w:rPr>
                <w:rFonts w:ascii="Times New Roman" w:hAnsi="Times New Roman" w:cs="Times New Roman"/>
                <w:b/>
                <w:bCs/>
              </w:rPr>
              <w:t xml:space="preserve">       200.00 € </w:t>
            </w:r>
          </w:p>
        </w:tc>
      </w:tr>
    </w:tbl>
    <w:p w14:paraId="4707DEBE" w14:textId="77777777" w:rsidR="005A6705" w:rsidRDefault="005A6705" w:rsidP="005A6705">
      <w:pPr>
        <w:rPr>
          <w:rFonts w:cstheme="minorHAnsi"/>
        </w:rPr>
      </w:pPr>
    </w:p>
    <w:p w14:paraId="13F8ECBA" w14:textId="7AA76D2B" w:rsidR="005A6705" w:rsidRDefault="005A6705" w:rsidP="005A6705">
      <w:pPr>
        <w:jc w:val="both"/>
        <w:rPr>
          <w:rFonts w:ascii="Times New Roman" w:hAnsi="Times New Roman" w:cs="Times New Roman"/>
        </w:rPr>
      </w:pPr>
      <w:r>
        <w:rPr>
          <w:rFonts w:ascii="Times New Roman" w:hAnsi="Times New Roman" w:cs="Times New Roman"/>
        </w:rPr>
        <w:t>La part des OM sera facturée aux locataires chaque année selon l’avis d’imposition de la Taxe Foncière</w:t>
      </w:r>
      <w:bookmarkEnd w:id="1"/>
      <w:r>
        <w:rPr>
          <w:rFonts w:ascii="Times New Roman" w:hAnsi="Times New Roman" w:cs="Times New Roman"/>
        </w:rPr>
        <w:t>.</w:t>
      </w:r>
    </w:p>
    <w:tbl>
      <w:tblPr>
        <w:tblW w:w="8367" w:type="dxa"/>
        <w:tblCellMar>
          <w:left w:w="70" w:type="dxa"/>
          <w:right w:w="70" w:type="dxa"/>
        </w:tblCellMar>
        <w:tblLook w:val="04A0" w:firstRow="1" w:lastRow="0" w:firstColumn="1" w:lastColumn="0" w:noHBand="0" w:noVBand="1"/>
      </w:tblPr>
      <w:tblGrid>
        <w:gridCol w:w="2694"/>
        <w:gridCol w:w="2693"/>
        <w:gridCol w:w="1276"/>
        <w:gridCol w:w="1544"/>
        <w:gridCol w:w="160"/>
      </w:tblGrid>
      <w:tr w:rsidR="005A6705" w14:paraId="241C4EC3" w14:textId="77777777" w:rsidTr="005A6705">
        <w:trPr>
          <w:gridAfter w:val="1"/>
          <w:wAfter w:w="160" w:type="dxa"/>
          <w:trHeight w:val="312"/>
        </w:trPr>
        <w:tc>
          <w:tcPr>
            <w:tcW w:w="2694" w:type="dxa"/>
            <w:noWrap/>
            <w:tcMar>
              <w:top w:w="15" w:type="dxa"/>
              <w:left w:w="70" w:type="dxa"/>
              <w:bottom w:w="0" w:type="dxa"/>
              <w:right w:w="70" w:type="dxa"/>
            </w:tcMar>
            <w:vAlign w:val="bottom"/>
            <w:hideMark/>
          </w:tcPr>
          <w:p w14:paraId="4F9E5CE8" w14:textId="77777777" w:rsidR="005A6705" w:rsidRDefault="005A6705">
            <w:pPr>
              <w:rPr>
                <w:rFonts w:ascii="Times New Roman" w:hAnsi="Times New Roman" w:cs="Times New Roman"/>
              </w:rPr>
            </w:pPr>
          </w:p>
        </w:tc>
        <w:tc>
          <w:tcPr>
            <w:tcW w:w="2693" w:type="dxa"/>
            <w:tcBorders>
              <w:top w:val="single" w:sz="12" w:space="0" w:color="auto"/>
              <w:left w:val="single" w:sz="12" w:space="0" w:color="auto"/>
              <w:bottom w:val="single" w:sz="12" w:space="0" w:color="auto"/>
              <w:right w:val="single" w:sz="4" w:space="0" w:color="auto"/>
            </w:tcBorders>
            <w:noWrap/>
            <w:tcMar>
              <w:top w:w="15" w:type="dxa"/>
              <w:left w:w="70" w:type="dxa"/>
              <w:bottom w:w="0" w:type="dxa"/>
              <w:right w:w="70" w:type="dxa"/>
            </w:tcMar>
            <w:vAlign w:val="bottom"/>
            <w:hideMark/>
          </w:tcPr>
          <w:p w14:paraId="095F191C"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INDICES</w:t>
            </w:r>
          </w:p>
        </w:tc>
        <w:tc>
          <w:tcPr>
            <w:tcW w:w="1276" w:type="dxa"/>
            <w:tcBorders>
              <w:top w:val="single" w:sz="12" w:space="0" w:color="auto"/>
              <w:left w:val="nil"/>
              <w:bottom w:val="single" w:sz="12" w:space="0" w:color="auto"/>
              <w:right w:val="single" w:sz="4" w:space="0" w:color="auto"/>
            </w:tcBorders>
            <w:noWrap/>
            <w:tcMar>
              <w:top w:w="15" w:type="dxa"/>
              <w:left w:w="70" w:type="dxa"/>
              <w:bottom w:w="0" w:type="dxa"/>
              <w:right w:w="70" w:type="dxa"/>
            </w:tcMar>
            <w:vAlign w:val="bottom"/>
            <w:hideMark/>
          </w:tcPr>
          <w:p w14:paraId="2052FF12"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136.27</w:t>
            </w:r>
          </w:p>
        </w:tc>
        <w:tc>
          <w:tcPr>
            <w:tcW w:w="1544" w:type="dxa"/>
            <w:tcBorders>
              <w:top w:val="single" w:sz="12" w:space="0" w:color="auto"/>
              <w:left w:val="nil"/>
              <w:bottom w:val="single" w:sz="12" w:space="0" w:color="auto"/>
              <w:right w:val="single" w:sz="12" w:space="0" w:color="auto"/>
            </w:tcBorders>
            <w:noWrap/>
            <w:tcMar>
              <w:top w:w="15" w:type="dxa"/>
              <w:left w:w="70" w:type="dxa"/>
              <w:bottom w:w="0" w:type="dxa"/>
              <w:right w:w="70" w:type="dxa"/>
            </w:tcMar>
            <w:vAlign w:val="bottom"/>
            <w:hideMark/>
          </w:tcPr>
          <w:p w14:paraId="2B101C59"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141.03</w:t>
            </w:r>
          </w:p>
        </w:tc>
      </w:tr>
      <w:tr w:rsidR="005A6705" w14:paraId="2E41A56B" w14:textId="77777777" w:rsidTr="005A6705">
        <w:trPr>
          <w:gridAfter w:val="1"/>
          <w:wAfter w:w="160" w:type="dxa"/>
          <w:trHeight w:val="312"/>
        </w:trPr>
        <w:tc>
          <w:tcPr>
            <w:tcW w:w="2694" w:type="dxa"/>
            <w:noWrap/>
            <w:tcMar>
              <w:top w:w="15" w:type="dxa"/>
              <w:left w:w="70" w:type="dxa"/>
              <w:bottom w:w="0" w:type="dxa"/>
              <w:right w:w="70" w:type="dxa"/>
            </w:tcMar>
            <w:vAlign w:val="bottom"/>
            <w:hideMark/>
          </w:tcPr>
          <w:p w14:paraId="6D064CCE" w14:textId="77777777" w:rsidR="005A6705" w:rsidRDefault="005A6705"/>
        </w:tc>
        <w:tc>
          <w:tcPr>
            <w:tcW w:w="2693" w:type="dxa"/>
            <w:noWrap/>
            <w:tcMar>
              <w:top w:w="15" w:type="dxa"/>
              <w:left w:w="70" w:type="dxa"/>
              <w:bottom w:w="0" w:type="dxa"/>
              <w:right w:w="70" w:type="dxa"/>
            </w:tcMar>
            <w:vAlign w:val="bottom"/>
            <w:hideMark/>
          </w:tcPr>
          <w:p w14:paraId="25BD5CFE" w14:textId="77777777" w:rsidR="005A6705" w:rsidRDefault="005A6705">
            <w:pPr>
              <w:spacing w:after="0"/>
              <w:rPr>
                <w:kern w:val="0"/>
                <w:sz w:val="20"/>
                <w:szCs w:val="20"/>
                <w:lang w:eastAsia="fr-FR"/>
                <w14:ligatures w14:val="none"/>
              </w:rPr>
            </w:pPr>
          </w:p>
        </w:tc>
        <w:tc>
          <w:tcPr>
            <w:tcW w:w="1276" w:type="dxa"/>
            <w:noWrap/>
            <w:tcMar>
              <w:top w:w="15" w:type="dxa"/>
              <w:left w:w="70" w:type="dxa"/>
              <w:bottom w:w="0" w:type="dxa"/>
              <w:right w:w="70" w:type="dxa"/>
            </w:tcMar>
            <w:vAlign w:val="bottom"/>
            <w:hideMark/>
          </w:tcPr>
          <w:p w14:paraId="6CA55450" w14:textId="77777777" w:rsidR="005A6705" w:rsidRDefault="005A6705">
            <w:pPr>
              <w:spacing w:after="0"/>
              <w:rPr>
                <w:kern w:val="0"/>
                <w:sz w:val="20"/>
                <w:szCs w:val="20"/>
                <w:lang w:eastAsia="fr-FR"/>
                <w14:ligatures w14:val="none"/>
              </w:rPr>
            </w:pPr>
          </w:p>
        </w:tc>
        <w:tc>
          <w:tcPr>
            <w:tcW w:w="1544" w:type="dxa"/>
            <w:noWrap/>
            <w:tcMar>
              <w:top w:w="15" w:type="dxa"/>
              <w:left w:w="70" w:type="dxa"/>
              <w:bottom w:w="0" w:type="dxa"/>
              <w:right w:w="70" w:type="dxa"/>
            </w:tcMar>
            <w:vAlign w:val="bottom"/>
            <w:hideMark/>
          </w:tcPr>
          <w:p w14:paraId="1DA06B50" w14:textId="77777777" w:rsidR="005A6705" w:rsidRDefault="005A6705">
            <w:pPr>
              <w:spacing w:after="0"/>
              <w:rPr>
                <w:kern w:val="0"/>
                <w:sz w:val="20"/>
                <w:szCs w:val="20"/>
                <w:lang w:eastAsia="fr-FR"/>
                <w14:ligatures w14:val="none"/>
              </w:rPr>
            </w:pPr>
          </w:p>
        </w:tc>
      </w:tr>
      <w:tr w:rsidR="005A6705" w14:paraId="03E78086" w14:textId="77777777" w:rsidTr="005A6705">
        <w:trPr>
          <w:gridAfter w:val="1"/>
          <w:wAfter w:w="160" w:type="dxa"/>
          <w:trHeight w:val="588"/>
        </w:trPr>
        <w:tc>
          <w:tcPr>
            <w:tcW w:w="2694" w:type="dxa"/>
            <w:tcBorders>
              <w:top w:val="single" w:sz="8" w:space="0" w:color="auto"/>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2773CD0B" w14:textId="77777777" w:rsidR="005A6705" w:rsidRDefault="005A6705">
            <w:pPr>
              <w:jc w:val="center"/>
              <w:rPr>
                <w:rFonts w:ascii="Times New Roman" w:hAnsi="Times New Roman" w:cs="Times New Roman"/>
                <w:color w:val="000000"/>
              </w:rPr>
            </w:pPr>
            <w:bookmarkStart w:id="2" w:name="_Hlk153376608"/>
            <w:r>
              <w:rPr>
                <w:rFonts w:ascii="Times New Roman" w:hAnsi="Times New Roman" w:cs="Times New Roman"/>
                <w:color w:val="000000"/>
              </w:rPr>
              <w:t xml:space="preserve">   COMMERCES</w:t>
            </w:r>
          </w:p>
        </w:tc>
        <w:tc>
          <w:tcPr>
            <w:tcW w:w="2693" w:type="dxa"/>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208DEA4D" w14:textId="77777777" w:rsidR="005A6705" w:rsidRDefault="005A6705">
            <w:pPr>
              <w:jc w:val="center"/>
              <w:rPr>
                <w:rFonts w:ascii="Times New Roman" w:hAnsi="Times New Roman" w:cs="Times New Roman"/>
                <w:b/>
                <w:bCs/>
                <w:color w:val="000000"/>
              </w:rPr>
            </w:pPr>
            <w:r>
              <w:rPr>
                <w:rFonts w:ascii="Times New Roman" w:hAnsi="Times New Roman" w:cs="Times New Roman"/>
                <w:b/>
                <w:bCs/>
                <w:color w:val="000000"/>
              </w:rPr>
              <w:t>LOCATAIRES</w:t>
            </w:r>
          </w:p>
        </w:tc>
        <w:tc>
          <w:tcPr>
            <w:tcW w:w="1276" w:type="dxa"/>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7F625480"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LOYER HT 01/01/2023</w:t>
            </w:r>
          </w:p>
        </w:tc>
        <w:tc>
          <w:tcPr>
            <w:tcW w:w="1544" w:type="dxa"/>
            <w:tcBorders>
              <w:top w:val="single" w:sz="8" w:space="0" w:color="auto"/>
              <w:left w:val="nil"/>
              <w:bottom w:val="single" w:sz="8" w:space="0" w:color="auto"/>
              <w:right w:val="single" w:sz="8" w:space="0" w:color="auto"/>
            </w:tcBorders>
            <w:shd w:val="clear" w:color="auto" w:fill="B4C6E7"/>
            <w:tcMar>
              <w:top w:w="15" w:type="dxa"/>
              <w:left w:w="70" w:type="dxa"/>
              <w:bottom w:w="0" w:type="dxa"/>
              <w:right w:w="70" w:type="dxa"/>
            </w:tcMar>
            <w:vAlign w:val="center"/>
            <w:hideMark/>
          </w:tcPr>
          <w:p w14:paraId="7A50AC1B" w14:textId="77777777" w:rsidR="005A6705" w:rsidRDefault="005A6705">
            <w:pPr>
              <w:jc w:val="center"/>
              <w:rPr>
                <w:rFonts w:ascii="Times New Roman" w:hAnsi="Times New Roman" w:cs="Times New Roman"/>
                <w:color w:val="000000"/>
              </w:rPr>
            </w:pPr>
            <w:r>
              <w:rPr>
                <w:rFonts w:ascii="Times New Roman" w:hAnsi="Times New Roman" w:cs="Times New Roman"/>
                <w:color w:val="000000"/>
              </w:rPr>
              <w:t>LOYER HT 01/01/2024</w:t>
            </w:r>
          </w:p>
        </w:tc>
      </w:tr>
      <w:tr w:rsidR="005A6705" w14:paraId="764FC881" w14:textId="77777777" w:rsidTr="005A6705">
        <w:trPr>
          <w:gridAfter w:val="1"/>
          <w:wAfter w:w="160" w:type="dxa"/>
          <w:trHeight w:val="517"/>
        </w:trPr>
        <w:tc>
          <w:tcPr>
            <w:tcW w:w="2694" w:type="dxa"/>
            <w:vMerge w:val="restart"/>
            <w:tcBorders>
              <w:top w:val="nil"/>
              <w:left w:val="single" w:sz="8" w:space="0" w:color="auto"/>
              <w:bottom w:val="single" w:sz="8" w:space="0" w:color="000000"/>
              <w:right w:val="single" w:sz="8" w:space="0" w:color="auto"/>
            </w:tcBorders>
            <w:tcMar>
              <w:top w:w="15" w:type="dxa"/>
              <w:left w:w="70" w:type="dxa"/>
              <w:bottom w:w="0" w:type="dxa"/>
              <w:right w:w="70" w:type="dxa"/>
            </w:tcMar>
            <w:vAlign w:val="center"/>
            <w:hideMark/>
          </w:tcPr>
          <w:p w14:paraId="633A39C4" w14:textId="77777777" w:rsidR="005A6705" w:rsidRDefault="005A6705">
            <w:pPr>
              <w:rPr>
                <w:rFonts w:ascii="Times New Roman" w:hAnsi="Times New Roman" w:cs="Times New Roman"/>
                <w:color w:val="000000"/>
              </w:rPr>
            </w:pPr>
            <w:r>
              <w:rPr>
                <w:rFonts w:ascii="Times New Roman" w:hAnsi="Times New Roman" w:cs="Times New Roman"/>
                <w:color w:val="000000"/>
              </w:rPr>
              <w:t>LE P’TIT GUEULETON</w:t>
            </w:r>
          </w:p>
        </w:tc>
        <w:tc>
          <w:tcPr>
            <w:tcW w:w="2693" w:type="dxa"/>
            <w:vMerge w:val="restart"/>
            <w:tcBorders>
              <w:top w:val="nil"/>
              <w:left w:val="single" w:sz="8" w:space="0" w:color="auto"/>
              <w:bottom w:val="single" w:sz="8" w:space="0" w:color="000000"/>
              <w:right w:val="single" w:sz="8" w:space="0" w:color="auto"/>
            </w:tcBorders>
            <w:tcMar>
              <w:top w:w="15" w:type="dxa"/>
              <w:left w:w="70" w:type="dxa"/>
              <w:bottom w:w="0" w:type="dxa"/>
              <w:right w:w="70" w:type="dxa"/>
            </w:tcMar>
            <w:vAlign w:val="center"/>
            <w:hideMark/>
          </w:tcPr>
          <w:p w14:paraId="4BC71109" w14:textId="77777777" w:rsidR="005A6705" w:rsidRDefault="005A6705">
            <w:pPr>
              <w:rPr>
                <w:rFonts w:ascii="Times New Roman" w:hAnsi="Times New Roman" w:cs="Times New Roman"/>
                <w:color w:val="000000"/>
              </w:rPr>
            </w:pPr>
            <w:r>
              <w:rPr>
                <w:rFonts w:ascii="Times New Roman" w:hAnsi="Times New Roman" w:cs="Times New Roman"/>
                <w:color w:val="000000"/>
              </w:rPr>
              <w:t>LES TROIS AILES SAS</w:t>
            </w:r>
          </w:p>
        </w:tc>
        <w:tc>
          <w:tcPr>
            <w:tcW w:w="1276" w:type="dxa"/>
            <w:vMerge w:val="restart"/>
            <w:tcBorders>
              <w:top w:val="nil"/>
              <w:left w:val="single" w:sz="8" w:space="0" w:color="auto"/>
              <w:bottom w:val="single" w:sz="8" w:space="0" w:color="000000"/>
              <w:right w:val="single" w:sz="8" w:space="0" w:color="auto"/>
            </w:tcBorders>
            <w:tcMar>
              <w:top w:w="15" w:type="dxa"/>
              <w:left w:w="70" w:type="dxa"/>
              <w:bottom w:w="0" w:type="dxa"/>
              <w:right w:w="70" w:type="dxa"/>
            </w:tcMar>
            <w:vAlign w:val="center"/>
            <w:hideMark/>
          </w:tcPr>
          <w:p w14:paraId="2EE55146" w14:textId="77777777" w:rsidR="005A6705" w:rsidRDefault="005A6705">
            <w:pPr>
              <w:rPr>
                <w:rFonts w:ascii="Times New Roman" w:hAnsi="Times New Roman" w:cs="Times New Roman"/>
              </w:rPr>
            </w:pPr>
            <w:r>
              <w:rPr>
                <w:rFonts w:ascii="Times New Roman" w:hAnsi="Times New Roman" w:cs="Times New Roman"/>
              </w:rPr>
              <w:t xml:space="preserve">       850.00€ </w:t>
            </w:r>
          </w:p>
        </w:tc>
        <w:tc>
          <w:tcPr>
            <w:tcW w:w="1544" w:type="dxa"/>
            <w:vMerge w:val="restart"/>
            <w:tcBorders>
              <w:top w:val="nil"/>
              <w:left w:val="single" w:sz="8" w:space="0" w:color="auto"/>
              <w:bottom w:val="single" w:sz="8" w:space="0" w:color="000000"/>
              <w:right w:val="single" w:sz="8" w:space="0" w:color="auto"/>
            </w:tcBorders>
            <w:shd w:val="clear" w:color="auto" w:fill="B4C6E7"/>
            <w:tcMar>
              <w:top w:w="15" w:type="dxa"/>
              <w:left w:w="70" w:type="dxa"/>
              <w:bottom w:w="0" w:type="dxa"/>
              <w:right w:w="70" w:type="dxa"/>
            </w:tcMar>
            <w:vAlign w:val="center"/>
            <w:hideMark/>
          </w:tcPr>
          <w:p w14:paraId="2E6BBD74" w14:textId="77777777" w:rsidR="005A6705" w:rsidRDefault="005A6705">
            <w:pPr>
              <w:ind w:left="-649" w:right="-216" w:firstLine="649"/>
              <w:rPr>
                <w:rFonts w:ascii="Times New Roman" w:hAnsi="Times New Roman" w:cs="Times New Roman"/>
                <w:b/>
                <w:bCs/>
              </w:rPr>
            </w:pPr>
            <w:r>
              <w:rPr>
                <w:rFonts w:ascii="Times New Roman" w:hAnsi="Times New Roman" w:cs="Times New Roman"/>
                <w:b/>
                <w:bCs/>
              </w:rPr>
              <w:t xml:space="preserve">       850.00 € </w:t>
            </w:r>
          </w:p>
        </w:tc>
      </w:tr>
      <w:tr w:rsidR="005A6705" w14:paraId="7BD41900" w14:textId="77777777" w:rsidTr="005A6705">
        <w:trPr>
          <w:trHeight w:val="52"/>
        </w:trPr>
        <w:tc>
          <w:tcPr>
            <w:tcW w:w="0" w:type="auto"/>
            <w:vMerge/>
            <w:tcBorders>
              <w:top w:val="nil"/>
              <w:left w:val="single" w:sz="8" w:space="0" w:color="auto"/>
              <w:bottom w:val="single" w:sz="8" w:space="0" w:color="000000"/>
              <w:right w:val="single" w:sz="8" w:space="0" w:color="auto"/>
            </w:tcBorders>
            <w:vAlign w:val="center"/>
            <w:hideMark/>
          </w:tcPr>
          <w:p w14:paraId="6DCBF3FF" w14:textId="77777777" w:rsidR="005A6705" w:rsidRDefault="005A6705">
            <w:pPr>
              <w:spacing w:after="0"/>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45C76A5" w14:textId="77777777" w:rsidR="005A6705" w:rsidRDefault="005A6705">
            <w:pPr>
              <w:spacing w:after="0"/>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A407F45" w14:textId="77777777" w:rsidR="005A6705" w:rsidRDefault="005A6705">
            <w:pPr>
              <w:spacing w:after="0"/>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14:paraId="075F400E" w14:textId="77777777" w:rsidR="005A6705" w:rsidRDefault="005A6705">
            <w:pPr>
              <w:spacing w:after="0"/>
              <w:rPr>
                <w:rFonts w:ascii="Times New Roman" w:hAnsi="Times New Roman" w:cs="Times New Roman"/>
                <w:b/>
                <w:bCs/>
              </w:rPr>
            </w:pPr>
          </w:p>
        </w:tc>
        <w:tc>
          <w:tcPr>
            <w:tcW w:w="160" w:type="dxa"/>
            <w:noWrap/>
            <w:tcMar>
              <w:top w:w="15" w:type="dxa"/>
              <w:left w:w="70" w:type="dxa"/>
              <w:bottom w:w="0" w:type="dxa"/>
              <w:right w:w="70" w:type="dxa"/>
            </w:tcMar>
            <w:vAlign w:val="bottom"/>
            <w:hideMark/>
          </w:tcPr>
          <w:p w14:paraId="6C28FF39" w14:textId="77777777" w:rsidR="005A6705" w:rsidRDefault="005A6705"/>
        </w:tc>
      </w:tr>
      <w:tr w:rsidR="005A6705" w14:paraId="11E94047" w14:textId="77777777" w:rsidTr="005A6705">
        <w:trPr>
          <w:trHeight w:val="528"/>
        </w:trPr>
        <w:tc>
          <w:tcPr>
            <w:tcW w:w="2694" w:type="dxa"/>
            <w:vMerge w:val="restart"/>
            <w:tcBorders>
              <w:top w:val="nil"/>
              <w:left w:val="single" w:sz="8" w:space="0" w:color="auto"/>
              <w:bottom w:val="single" w:sz="8" w:space="0" w:color="000000"/>
              <w:right w:val="single" w:sz="8" w:space="0" w:color="auto"/>
            </w:tcBorders>
            <w:tcMar>
              <w:top w:w="15" w:type="dxa"/>
              <w:left w:w="70" w:type="dxa"/>
              <w:bottom w:w="0" w:type="dxa"/>
              <w:right w:w="70" w:type="dxa"/>
            </w:tcMar>
            <w:vAlign w:val="center"/>
            <w:hideMark/>
          </w:tcPr>
          <w:p w14:paraId="12D01967" w14:textId="77777777" w:rsidR="005A6705" w:rsidRDefault="005A6705">
            <w:pPr>
              <w:rPr>
                <w:rFonts w:ascii="Times New Roman" w:hAnsi="Times New Roman" w:cs="Times New Roman"/>
                <w:color w:val="000000"/>
              </w:rPr>
            </w:pPr>
            <w:r>
              <w:rPr>
                <w:rFonts w:ascii="Times New Roman" w:hAnsi="Times New Roman" w:cs="Times New Roman"/>
                <w:color w:val="000000"/>
              </w:rPr>
              <w:t>LE P’TIT HOTEL</w:t>
            </w:r>
          </w:p>
        </w:tc>
        <w:tc>
          <w:tcPr>
            <w:tcW w:w="2693" w:type="dxa"/>
            <w:vMerge w:val="restart"/>
            <w:tcBorders>
              <w:top w:val="nil"/>
              <w:left w:val="single" w:sz="8" w:space="0" w:color="auto"/>
              <w:bottom w:val="single" w:sz="8" w:space="0" w:color="000000"/>
              <w:right w:val="single" w:sz="8" w:space="0" w:color="auto"/>
            </w:tcBorders>
            <w:tcMar>
              <w:top w:w="15" w:type="dxa"/>
              <w:left w:w="70" w:type="dxa"/>
              <w:bottom w:w="0" w:type="dxa"/>
              <w:right w:w="70" w:type="dxa"/>
            </w:tcMar>
            <w:vAlign w:val="center"/>
            <w:hideMark/>
          </w:tcPr>
          <w:p w14:paraId="546B3665" w14:textId="77777777" w:rsidR="005A6705" w:rsidRDefault="005A6705">
            <w:pPr>
              <w:rPr>
                <w:rFonts w:ascii="Times New Roman" w:hAnsi="Times New Roman" w:cs="Times New Roman"/>
                <w:color w:val="000000"/>
              </w:rPr>
            </w:pPr>
            <w:r>
              <w:rPr>
                <w:rFonts w:ascii="Times New Roman" w:hAnsi="Times New Roman" w:cs="Times New Roman"/>
                <w:color w:val="000000"/>
              </w:rPr>
              <w:t>LES TROIS AILES SAS</w:t>
            </w:r>
          </w:p>
        </w:tc>
        <w:tc>
          <w:tcPr>
            <w:tcW w:w="1276" w:type="dxa"/>
            <w:vMerge w:val="restart"/>
            <w:tcBorders>
              <w:top w:val="nil"/>
              <w:left w:val="single" w:sz="8" w:space="0" w:color="auto"/>
              <w:bottom w:val="single" w:sz="8" w:space="0" w:color="000000"/>
              <w:right w:val="single" w:sz="8" w:space="0" w:color="auto"/>
            </w:tcBorders>
            <w:tcMar>
              <w:top w:w="15" w:type="dxa"/>
              <w:left w:w="70" w:type="dxa"/>
              <w:bottom w:w="0" w:type="dxa"/>
              <w:right w:w="70" w:type="dxa"/>
            </w:tcMar>
            <w:vAlign w:val="center"/>
            <w:hideMark/>
          </w:tcPr>
          <w:p w14:paraId="3012A073" w14:textId="77777777" w:rsidR="005A6705" w:rsidRDefault="005A6705">
            <w:pPr>
              <w:rPr>
                <w:rFonts w:ascii="Times New Roman" w:hAnsi="Times New Roman" w:cs="Times New Roman"/>
              </w:rPr>
            </w:pPr>
            <w:r>
              <w:rPr>
                <w:rFonts w:ascii="Times New Roman" w:hAnsi="Times New Roman" w:cs="Times New Roman"/>
              </w:rPr>
              <w:t xml:space="preserve">    1 000.00€ </w:t>
            </w:r>
          </w:p>
        </w:tc>
        <w:tc>
          <w:tcPr>
            <w:tcW w:w="1544" w:type="dxa"/>
            <w:vMerge w:val="restart"/>
            <w:tcBorders>
              <w:top w:val="nil"/>
              <w:left w:val="single" w:sz="8" w:space="0" w:color="auto"/>
              <w:bottom w:val="single" w:sz="8" w:space="0" w:color="000000"/>
              <w:right w:val="single" w:sz="8" w:space="0" w:color="auto"/>
            </w:tcBorders>
            <w:shd w:val="clear" w:color="auto" w:fill="B4C6E7"/>
            <w:tcMar>
              <w:top w:w="15" w:type="dxa"/>
              <w:left w:w="70" w:type="dxa"/>
              <w:bottom w:w="0" w:type="dxa"/>
              <w:right w:w="70" w:type="dxa"/>
            </w:tcMar>
            <w:vAlign w:val="center"/>
            <w:hideMark/>
          </w:tcPr>
          <w:p w14:paraId="55A23ADC" w14:textId="77777777" w:rsidR="005A6705" w:rsidRDefault="005A6705">
            <w:pPr>
              <w:rPr>
                <w:rFonts w:ascii="Times New Roman" w:hAnsi="Times New Roman" w:cs="Times New Roman"/>
                <w:b/>
                <w:bCs/>
              </w:rPr>
            </w:pPr>
            <w:r>
              <w:rPr>
                <w:rFonts w:ascii="Times New Roman" w:hAnsi="Times New Roman" w:cs="Times New Roman"/>
                <w:b/>
                <w:bCs/>
              </w:rPr>
              <w:t xml:space="preserve">    1 000.00 € </w:t>
            </w:r>
          </w:p>
        </w:tc>
        <w:tc>
          <w:tcPr>
            <w:tcW w:w="160" w:type="dxa"/>
            <w:tcMar>
              <w:top w:w="15" w:type="dxa"/>
              <w:left w:w="70" w:type="dxa"/>
              <w:bottom w:w="0" w:type="dxa"/>
              <w:right w:w="70" w:type="dxa"/>
            </w:tcMar>
            <w:vAlign w:val="center"/>
            <w:hideMark/>
          </w:tcPr>
          <w:p w14:paraId="4BB8F704" w14:textId="77777777" w:rsidR="005A6705" w:rsidRDefault="005A6705">
            <w:pPr>
              <w:rPr>
                <w:rFonts w:ascii="Times New Roman" w:hAnsi="Times New Roman" w:cs="Times New Roman"/>
                <w:b/>
                <w:bCs/>
              </w:rPr>
            </w:pPr>
          </w:p>
        </w:tc>
      </w:tr>
      <w:tr w:rsidR="005A6705" w14:paraId="15A0A2A4" w14:textId="77777777" w:rsidTr="005A6705">
        <w:trPr>
          <w:trHeight w:val="46"/>
        </w:trPr>
        <w:tc>
          <w:tcPr>
            <w:tcW w:w="0" w:type="auto"/>
            <w:vMerge/>
            <w:tcBorders>
              <w:top w:val="nil"/>
              <w:left w:val="single" w:sz="8" w:space="0" w:color="auto"/>
              <w:bottom w:val="single" w:sz="8" w:space="0" w:color="000000"/>
              <w:right w:val="single" w:sz="8" w:space="0" w:color="auto"/>
            </w:tcBorders>
            <w:vAlign w:val="center"/>
            <w:hideMark/>
          </w:tcPr>
          <w:p w14:paraId="3C53A5E1" w14:textId="77777777" w:rsidR="005A6705" w:rsidRDefault="005A6705">
            <w:pPr>
              <w:spacing w:after="0"/>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00F8A84" w14:textId="77777777" w:rsidR="005A6705" w:rsidRDefault="005A6705">
            <w:pPr>
              <w:spacing w:after="0"/>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F41EBBB" w14:textId="77777777" w:rsidR="005A6705" w:rsidRDefault="005A6705">
            <w:pPr>
              <w:spacing w:after="0"/>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14:paraId="3EFD2F7D" w14:textId="77777777" w:rsidR="005A6705" w:rsidRDefault="005A6705">
            <w:pPr>
              <w:spacing w:after="0"/>
              <w:rPr>
                <w:rFonts w:ascii="Times New Roman" w:hAnsi="Times New Roman" w:cs="Times New Roman"/>
                <w:b/>
                <w:bCs/>
              </w:rPr>
            </w:pPr>
          </w:p>
        </w:tc>
        <w:tc>
          <w:tcPr>
            <w:tcW w:w="160" w:type="dxa"/>
            <w:noWrap/>
            <w:tcMar>
              <w:top w:w="15" w:type="dxa"/>
              <w:left w:w="70" w:type="dxa"/>
              <w:bottom w:w="0" w:type="dxa"/>
              <w:right w:w="70" w:type="dxa"/>
            </w:tcMar>
            <w:vAlign w:val="bottom"/>
            <w:hideMark/>
          </w:tcPr>
          <w:p w14:paraId="12139DFD" w14:textId="77777777" w:rsidR="005A6705" w:rsidRDefault="005A6705">
            <w:pPr>
              <w:spacing w:after="0"/>
              <w:rPr>
                <w:kern w:val="0"/>
                <w:sz w:val="20"/>
                <w:szCs w:val="20"/>
                <w:lang w:eastAsia="fr-FR"/>
                <w14:ligatures w14:val="none"/>
              </w:rPr>
            </w:pPr>
          </w:p>
        </w:tc>
      </w:tr>
      <w:tr w:rsidR="005A6705" w14:paraId="77A203F8" w14:textId="77777777" w:rsidTr="005A6705">
        <w:trPr>
          <w:trHeight w:val="288"/>
        </w:trPr>
        <w:tc>
          <w:tcPr>
            <w:tcW w:w="2694" w:type="dxa"/>
            <w:vMerge w:val="restart"/>
            <w:tcBorders>
              <w:top w:val="nil"/>
              <w:left w:val="single" w:sz="8" w:space="0" w:color="auto"/>
              <w:bottom w:val="single" w:sz="8" w:space="0" w:color="000000"/>
              <w:right w:val="single" w:sz="8" w:space="0" w:color="auto"/>
            </w:tcBorders>
            <w:tcMar>
              <w:top w:w="15" w:type="dxa"/>
              <w:left w:w="70" w:type="dxa"/>
              <w:bottom w:w="0" w:type="dxa"/>
              <w:right w:w="70" w:type="dxa"/>
            </w:tcMar>
            <w:vAlign w:val="center"/>
            <w:hideMark/>
          </w:tcPr>
          <w:p w14:paraId="4E8C3C1A" w14:textId="77777777" w:rsidR="005A6705" w:rsidRDefault="005A6705">
            <w:pPr>
              <w:rPr>
                <w:rFonts w:ascii="Times New Roman" w:hAnsi="Times New Roman" w:cs="Times New Roman"/>
                <w:color w:val="000000"/>
              </w:rPr>
            </w:pPr>
            <w:r>
              <w:rPr>
                <w:rFonts w:ascii="Times New Roman" w:hAnsi="Times New Roman" w:cs="Times New Roman"/>
                <w:color w:val="000000"/>
              </w:rPr>
              <w:t>LE P’TIT HOTEL Appart</w:t>
            </w:r>
          </w:p>
        </w:tc>
        <w:tc>
          <w:tcPr>
            <w:tcW w:w="2693" w:type="dxa"/>
            <w:vMerge w:val="restart"/>
            <w:tcBorders>
              <w:top w:val="nil"/>
              <w:left w:val="single" w:sz="8" w:space="0" w:color="auto"/>
              <w:bottom w:val="single" w:sz="8" w:space="0" w:color="000000"/>
              <w:right w:val="single" w:sz="8" w:space="0" w:color="auto"/>
            </w:tcBorders>
            <w:tcMar>
              <w:top w:w="15" w:type="dxa"/>
              <w:left w:w="70" w:type="dxa"/>
              <w:bottom w:w="0" w:type="dxa"/>
              <w:right w:w="70" w:type="dxa"/>
            </w:tcMar>
            <w:vAlign w:val="center"/>
            <w:hideMark/>
          </w:tcPr>
          <w:p w14:paraId="74EA9911" w14:textId="77777777" w:rsidR="005A6705" w:rsidRDefault="005A6705">
            <w:pPr>
              <w:rPr>
                <w:rFonts w:ascii="Times New Roman" w:hAnsi="Times New Roman" w:cs="Times New Roman"/>
                <w:color w:val="000000"/>
              </w:rPr>
            </w:pPr>
            <w:r>
              <w:rPr>
                <w:rFonts w:ascii="Times New Roman" w:hAnsi="Times New Roman" w:cs="Times New Roman"/>
                <w:color w:val="000000"/>
              </w:rPr>
              <w:t>LES TROIS AILES SAS</w:t>
            </w:r>
          </w:p>
        </w:tc>
        <w:tc>
          <w:tcPr>
            <w:tcW w:w="1276" w:type="dxa"/>
            <w:vMerge w:val="restart"/>
            <w:tcBorders>
              <w:top w:val="nil"/>
              <w:left w:val="single" w:sz="8" w:space="0" w:color="auto"/>
              <w:bottom w:val="single" w:sz="8" w:space="0" w:color="000000"/>
              <w:right w:val="single" w:sz="8" w:space="0" w:color="auto"/>
            </w:tcBorders>
            <w:tcMar>
              <w:top w:w="15" w:type="dxa"/>
              <w:left w:w="70" w:type="dxa"/>
              <w:bottom w:w="0" w:type="dxa"/>
              <w:right w:w="70" w:type="dxa"/>
            </w:tcMar>
            <w:vAlign w:val="center"/>
            <w:hideMark/>
          </w:tcPr>
          <w:p w14:paraId="66FF2965" w14:textId="77777777" w:rsidR="005A6705" w:rsidRDefault="005A6705">
            <w:pPr>
              <w:rPr>
                <w:rFonts w:ascii="Times New Roman" w:hAnsi="Times New Roman" w:cs="Times New Roman"/>
              </w:rPr>
            </w:pPr>
            <w:r>
              <w:rPr>
                <w:rFonts w:ascii="Times New Roman" w:hAnsi="Times New Roman" w:cs="Times New Roman"/>
              </w:rPr>
              <w:t xml:space="preserve">       250.00€ </w:t>
            </w:r>
          </w:p>
        </w:tc>
        <w:tc>
          <w:tcPr>
            <w:tcW w:w="1544" w:type="dxa"/>
            <w:vMerge w:val="restart"/>
            <w:tcBorders>
              <w:top w:val="nil"/>
              <w:left w:val="single" w:sz="8" w:space="0" w:color="auto"/>
              <w:bottom w:val="single" w:sz="8" w:space="0" w:color="000000"/>
              <w:right w:val="single" w:sz="8" w:space="0" w:color="auto"/>
            </w:tcBorders>
            <w:shd w:val="clear" w:color="auto" w:fill="B4C6E7"/>
            <w:tcMar>
              <w:top w:w="15" w:type="dxa"/>
              <w:left w:w="70" w:type="dxa"/>
              <w:bottom w:w="0" w:type="dxa"/>
              <w:right w:w="70" w:type="dxa"/>
            </w:tcMar>
            <w:vAlign w:val="center"/>
            <w:hideMark/>
          </w:tcPr>
          <w:p w14:paraId="65E3EA38" w14:textId="77777777" w:rsidR="005A6705" w:rsidRDefault="005A6705">
            <w:pPr>
              <w:rPr>
                <w:rFonts w:ascii="Times New Roman" w:hAnsi="Times New Roman" w:cs="Times New Roman"/>
                <w:b/>
                <w:bCs/>
              </w:rPr>
            </w:pPr>
            <w:r>
              <w:rPr>
                <w:rFonts w:ascii="Times New Roman" w:hAnsi="Times New Roman" w:cs="Times New Roman"/>
                <w:b/>
                <w:bCs/>
              </w:rPr>
              <w:t xml:space="preserve">       250.00 € </w:t>
            </w:r>
          </w:p>
        </w:tc>
        <w:tc>
          <w:tcPr>
            <w:tcW w:w="160" w:type="dxa"/>
            <w:tcMar>
              <w:top w:w="15" w:type="dxa"/>
              <w:left w:w="70" w:type="dxa"/>
              <w:bottom w:w="0" w:type="dxa"/>
              <w:right w:w="70" w:type="dxa"/>
            </w:tcMar>
            <w:vAlign w:val="center"/>
            <w:hideMark/>
          </w:tcPr>
          <w:p w14:paraId="739D6113" w14:textId="77777777" w:rsidR="005A6705" w:rsidRDefault="005A6705">
            <w:pPr>
              <w:rPr>
                <w:rFonts w:ascii="Times New Roman" w:hAnsi="Times New Roman" w:cs="Times New Roman"/>
                <w:b/>
                <w:bCs/>
              </w:rPr>
            </w:pPr>
          </w:p>
        </w:tc>
        <w:bookmarkEnd w:id="2"/>
      </w:tr>
      <w:tr w:rsidR="005A6705" w14:paraId="020D95C9" w14:textId="77777777" w:rsidTr="005A6705">
        <w:trPr>
          <w:trHeight w:val="300"/>
        </w:trPr>
        <w:tc>
          <w:tcPr>
            <w:tcW w:w="0" w:type="auto"/>
            <w:vMerge/>
            <w:tcBorders>
              <w:top w:val="nil"/>
              <w:left w:val="single" w:sz="8" w:space="0" w:color="auto"/>
              <w:bottom w:val="single" w:sz="8" w:space="0" w:color="000000"/>
              <w:right w:val="single" w:sz="8" w:space="0" w:color="auto"/>
            </w:tcBorders>
            <w:vAlign w:val="center"/>
            <w:hideMark/>
          </w:tcPr>
          <w:p w14:paraId="1D7F3ADB" w14:textId="77777777" w:rsidR="005A6705" w:rsidRDefault="005A6705">
            <w:pPr>
              <w:spacing w:after="0"/>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35019D7B" w14:textId="77777777" w:rsidR="005A6705" w:rsidRDefault="005A6705">
            <w:pPr>
              <w:spacing w:after="0"/>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A033AD2" w14:textId="77777777" w:rsidR="005A6705" w:rsidRDefault="005A6705">
            <w:pPr>
              <w:spacing w:after="0"/>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14:paraId="08F45A8A" w14:textId="77777777" w:rsidR="005A6705" w:rsidRDefault="005A6705">
            <w:pPr>
              <w:spacing w:after="0"/>
              <w:rPr>
                <w:rFonts w:ascii="Times New Roman" w:hAnsi="Times New Roman" w:cs="Times New Roman"/>
                <w:b/>
                <w:bCs/>
              </w:rPr>
            </w:pPr>
          </w:p>
        </w:tc>
        <w:tc>
          <w:tcPr>
            <w:tcW w:w="160" w:type="dxa"/>
            <w:noWrap/>
            <w:tcMar>
              <w:top w:w="15" w:type="dxa"/>
              <w:left w:w="70" w:type="dxa"/>
              <w:bottom w:w="0" w:type="dxa"/>
              <w:right w:w="70" w:type="dxa"/>
            </w:tcMar>
            <w:vAlign w:val="bottom"/>
            <w:hideMark/>
          </w:tcPr>
          <w:p w14:paraId="21422837" w14:textId="77777777" w:rsidR="005A6705" w:rsidRDefault="005A6705">
            <w:pPr>
              <w:spacing w:after="0"/>
              <w:rPr>
                <w:kern w:val="0"/>
                <w:sz w:val="20"/>
                <w:szCs w:val="20"/>
                <w:lang w:eastAsia="fr-FR"/>
                <w14:ligatures w14:val="none"/>
              </w:rPr>
            </w:pPr>
          </w:p>
        </w:tc>
      </w:tr>
    </w:tbl>
    <w:p w14:paraId="5E37DE4A" w14:textId="77777777" w:rsidR="005A6705" w:rsidRDefault="005A6705" w:rsidP="005A6705">
      <w:pPr>
        <w:pStyle w:val="Sansinterligne"/>
        <w:jc w:val="both"/>
        <w:rPr>
          <w:rFonts w:ascii="Times New Roman" w:hAnsi="Times New Roman" w:cs="Times New Roman"/>
          <w:sz w:val="22"/>
        </w:rPr>
      </w:pPr>
    </w:p>
    <w:p w14:paraId="09DDE3BF" w14:textId="77777777" w:rsidR="00E068AA" w:rsidRDefault="00E068AA" w:rsidP="005A6705">
      <w:pPr>
        <w:pStyle w:val="Sansinterligne"/>
        <w:jc w:val="both"/>
        <w:rPr>
          <w:rFonts w:ascii="Times New Roman" w:hAnsi="Times New Roman" w:cs="Times New Roman"/>
          <w:sz w:val="22"/>
        </w:rPr>
      </w:pPr>
    </w:p>
    <w:p w14:paraId="2057A56A" w14:textId="77777777" w:rsidR="005A6705" w:rsidRDefault="005A6705" w:rsidP="005A6705">
      <w:pPr>
        <w:pStyle w:val="Sansinterligne"/>
        <w:jc w:val="both"/>
        <w:rPr>
          <w:rFonts w:ascii="Times New Roman" w:hAnsi="Times New Roman" w:cs="Times New Roman"/>
          <w:sz w:val="22"/>
        </w:rPr>
      </w:pPr>
    </w:p>
    <w:p w14:paraId="5D718688" w14:textId="77777777" w:rsidR="005A6705" w:rsidRDefault="005A6705" w:rsidP="005A6705">
      <w:pPr>
        <w:pStyle w:val="Sansinterligne"/>
        <w:jc w:val="both"/>
        <w:rPr>
          <w:rFonts w:ascii="Times New Roman" w:hAnsi="Times New Roman" w:cs="Times New Roman"/>
          <w:sz w:val="22"/>
        </w:rPr>
      </w:pPr>
    </w:p>
    <w:p w14:paraId="674303FE" w14:textId="77777777" w:rsidR="005A6705" w:rsidRPr="00E068AA" w:rsidRDefault="005A6705" w:rsidP="00E068AA">
      <w:pPr>
        <w:pStyle w:val="Sansinterligne"/>
        <w:numPr>
          <w:ilvl w:val="0"/>
          <w:numId w:val="2"/>
        </w:numPr>
        <w:jc w:val="both"/>
        <w:rPr>
          <w:rFonts w:ascii="Times New Roman" w:hAnsi="Times New Roman" w:cs="Times New Roman"/>
          <w:b/>
          <w:bCs/>
          <w:sz w:val="22"/>
          <w:highlight w:val="lightGray"/>
          <w:u w:val="single"/>
        </w:rPr>
      </w:pPr>
      <w:r w:rsidRPr="00E068AA">
        <w:rPr>
          <w:rFonts w:ascii="Times New Roman" w:hAnsi="Times New Roman" w:cs="Times New Roman"/>
          <w:b/>
          <w:bCs/>
          <w:sz w:val="22"/>
          <w:highlight w:val="lightGray"/>
          <w:u w:val="single"/>
        </w:rPr>
        <w:lastRenderedPageBreak/>
        <w:t>Décisions modificatives </w:t>
      </w:r>
    </w:p>
    <w:p w14:paraId="10FD1964" w14:textId="77777777" w:rsidR="005A6705" w:rsidRDefault="005A6705" w:rsidP="005A6705">
      <w:pPr>
        <w:pStyle w:val="Sansinterligne"/>
        <w:jc w:val="both"/>
        <w:rPr>
          <w:rFonts w:ascii="Times New Roman" w:hAnsi="Times New Roman" w:cs="Times New Roman"/>
          <w:b/>
          <w:bCs/>
          <w:sz w:val="22"/>
        </w:rPr>
      </w:pPr>
    </w:p>
    <w:p w14:paraId="023EC33E" w14:textId="77777777" w:rsidR="00E068AA" w:rsidRDefault="00E068AA" w:rsidP="005A6705">
      <w:pPr>
        <w:pStyle w:val="Sansinterligne"/>
        <w:jc w:val="both"/>
        <w:rPr>
          <w:rFonts w:ascii="Times New Roman" w:hAnsi="Times New Roman" w:cs="Times New Roman"/>
          <w:sz w:val="22"/>
        </w:rPr>
      </w:pPr>
      <w:r>
        <w:rPr>
          <w:rFonts w:ascii="Times New Roman" w:hAnsi="Times New Roman" w:cs="Times New Roman"/>
          <w:sz w:val="22"/>
        </w:rPr>
        <w:t>Le Conseil Municipal vote</w:t>
      </w:r>
      <w:r w:rsidR="005A6705">
        <w:rPr>
          <w:rFonts w:ascii="Times New Roman" w:hAnsi="Times New Roman" w:cs="Times New Roman"/>
          <w:sz w:val="22"/>
        </w:rPr>
        <w:t xml:space="preserve"> les décisions modificatives suivantes sur le budget commune</w:t>
      </w:r>
      <w:r>
        <w:rPr>
          <w:rFonts w:ascii="Times New Roman" w:hAnsi="Times New Roman" w:cs="Times New Roman"/>
          <w:sz w:val="22"/>
        </w:rPr>
        <w:t> :</w:t>
      </w:r>
    </w:p>
    <w:p w14:paraId="6D0DDA37" w14:textId="77777777" w:rsidR="005A6705" w:rsidRDefault="005A6705" w:rsidP="005A6705">
      <w:pPr>
        <w:pStyle w:val="Sansinterligne"/>
        <w:jc w:val="both"/>
        <w:rPr>
          <w:rFonts w:ascii="Times New Roman" w:hAnsi="Times New Roman" w:cs="Times New Roman"/>
          <w:sz w:val="22"/>
        </w:rPr>
      </w:pPr>
    </w:p>
    <w:p w14:paraId="47796ADD" w14:textId="77777777" w:rsidR="005A6705" w:rsidRDefault="005A6705" w:rsidP="005A6705">
      <w:pPr>
        <w:pStyle w:val="Paragraphedeliste"/>
        <w:numPr>
          <w:ilvl w:val="0"/>
          <w:numId w:val="4"/>
        </w:numPr>
        <w:jc w:val="both"/>
        <w:rPr>
          <w:rFonts w:ascii="Times New Roman" w:hAnsi="Times New Roman" w:cs="Times New Roman"/>
        </w:rPr>
      </w:pPr>
      <w:bookmarkStart w:id="3" w:name="_Hlk153376776"/>
      <w:r>
        <w:rPr>
          <w:rFonts w:ascii="Times New Roman" w:hAnsi="Times New Roman" w:cs="Times New Roman"/>
        </w:rPr>
        <w:t>Chapitre 66 – compte 66 111 : (remboursement intérêts des emprunts) : + 5 000 €</w:t>
      </w:r>
    </w:p>
    <w:p w14:paraId="180575EE" w14:textId="77777777" w:rsidR="005A6705" w:rsidRDefault="005A6705" w:rsidP="005A6705">
      <w:pPr>
        <w:pStyle w:val="Paragraphedeliste"/>
        <w:numPr>
          <w:ilvl w:val="0"/>
          <w:numId w:val="4"/>
        </w:numPr>
        <w:jc w:val="both"/>
        <w:rPr>
          <w:rFonts w:ascii="Times New Roman" w:hAnsi="Times New Roman" w:cs="Times New Roman"/>
        </w:rPr>
      </w:pPr>
      <w:r>
        <w:rPr>
          <w:rFonts w:ascii="Times New Roman" w:hAnsi="Times New Roman" w:cs="Times New Roman"/>
        </w:rPr>
        <w:t>Chapitre 012 – compte 6411 : (rémunération personnel) : + 8 800 €</w:t>
      </w:r>
    </w:p>
    <w:p w14:paraId="2489F68B" w14:textId="77777777" w:rsidR="005A6705" w:rsidRDefault="005A6705" w:rsidP="005A6705">
      <w:pPr>
        <w:pStyle w:val="Paragraphedeliste"/>
        <w:numPr>
          <w:ilvl w:val="0"/>
          <w:numId w:val="4"/>
        </w:numPr>
        <w:jc w:val="both"/>
        <w:rPr>
          <w:rFonts w:ascii="Times New Roman" w:hAnsi="Times New Roman" w:cs="Times New Roman"/>
        </w:rPr>
      </w:pPr>
      <w:r>
        <w:rPr>
          <w:rFonts w:ascii="Times New Roman" w:hAnsi="Times New Roman" w:cs="Times New Roman"/>
        </w:rPr>
        <w:t>Chapitre 65 – compte 65748 (subvention associations) : - 13 800 €</w:t>
      </w:r>
    </w:p>
    <w:p w14:paraId="5BC3E61F" w14:textId="77777777" w:rsidR="005A6705" w:rsidRDefault="005A6705" w:rsidP="005A6705">
      <w:pPr>
        <w:pStyle w:val="Sansinterligne"/>
        <w:numPr>
          <w:ilvl w:val="0"/>
          <w:numId w:val="4"/>
        </w:numPr>
        <w:rPr>
          <w:rFonts w:ascii="Times New Roman" w:hAnsi="Times New Roman" w:cs="Times New Roman"/>
          <w:sz w:val="22"/>
        </w:rPr>
      </w:pPr>
      <w:r>
        <w:rPr>
          <w:rFonts w:ascii="Times New Roman" w:hAnsi="Times New Roman" w:cs="Times New Roman"/>
          <w:sz w:val="22"/>
        </w:rPr>
        <w:t>Chapitre 21 – compte 2111 (</w:t>
      </w:r>
      <w:proofErr w:type="spellStart"/>
      <w:r>
        <w:rPr>
          <w:rFonts w:ascii="Times New Roman" w:hAnsi="Times New Roman" w:cs="Times New Roman"/>
          <w:sz w:val="22"/>
        </w:rPr>
        <w:t>immo</w:t>
      </w:r>
      <w:proofErr w:type="spellEnd"/>
      <w:r>
        <w:rPr>
          <w:rFonts w:ascii="Times New Roman" w:hAnsi="Times New Roman" w:cs="Times New Roman"/>
          <w:sz w:val="22"/>
        </w:rPr>
        <w:t xml:space="preserve"> corporelles) : + 10 000 €</w:t>
      </w:r>
    </w:p>
    <w:p w14:paraId="056012E0" w14:textId="77777777" w:rsidR="005A6705" w:rsidRDefault="005A6705" w:rsidP="005A6705">
      <w:pPr>
        <w:pStyle w:val="Sansinterligne"/>
        <w:numPr>
          <w:ilvl w:val="0"/>
          <w:numId w:val="4"/>
        </w:numPr>
        <w:rPr>
          <w:rFonts w:ascii="Times New Roman" w:hAnsi="Times New Roman" w:cs="Times New Roman"/>
          <w:sz w:val="22"/>
        </w:rPr>
      </w:pPr>
      <w:r>
        <w:rPr>
          <w:rFonts w:ascii="Times New Roman" w:hAnsi="Times New Roman" w:cs="Times New Roman"/>
          <w:sz w:val="22"/>
        </w:rPr>
        <w:t>Chapitre 23 – compte 2315 (</w:t>
      </w:r>
      <w:proofErr w:type="spellStart"/>
      <w:r>
        <w:rPr>
          <w:rFonts w:ascii="Times New Roman" w:hAnsi="Times New Roman" w:cs="Times New Roman"/>
          <w:sz w:val="22"/>
        </w:rPr>
        <w:t>immo</w:t>
      </w:r>
      <w:proofErr w:type="spellEnd"/>
      <w:r>
        <w:rPr>
          <w:rFonts w:ascii="Times New Roman" w:hAnsi="Times New Roman" w:cs="Times New Roman"/>
          <w:sz w:val="22"/>
        </w:rPr>
        <w:t xml:space="preserve"> en cours voirie) : - 10 000 €</w:t>
      </w:r>
    </w:p>
    <w:p w14:paraId="51C0C629" w14:textId="77777777" w:rsidR="005A6705" w:rsidRDefault="005A6705" w:rsidP="005A6705">
      <w:pPr>
        <w:pStyle w:val="Sansinterligne"/>
        <w:rPr>
          <w:rFonts w:ascii="Times New Roman" w:hAnsi="Times New Roman" w:cs="Times New Roman"/>
          <w:sz w:val="22"/>
        </w:rPr>
      </w:pPr>
    </w:p>
    <w:bookmarkEnd w:id="3"/>
    <w:p w14:paraId="6B7EE1DE" w14:textId="565089EB" w:rsidR="005A6705" w:rsidRDefault="005A6705" w:rsidP="005A6705">
      <w:pPr>
        <w:pStyle w:val="Sansinterligne"/>
        <w:rPr>
          <w:rFonts w:ascii="Times New Roman" w:hAnsi="Times New Roman" w:cs="Times New Roman"/>
          <w:sz w:val="22"/>
        </w:rPr>
      </w:pPr>
      <w:r>
        <w:rPr>
          <w:rFonts w:ascii="Times New Roman" w:hAnsi="Times New Roman" w:cs="Times New Roman"/>
          <w:sz w:val="22"/>
        </w:rPr>
        <w:t xml:space="preserve">De plus, la trésorerie a revu les biens amortissables et le montant est de 79 042,96 € en 2023 (prévu au BP 74 411,41 €), une décision modificative </w:t>
      </w:r>
      <w:r w:rsidR="00E068AA">
        <w:rPr>
          <w:rFonts w:ascii="Times New Roman" w:hAnsi="Times New Roman" w:cs="Times New Roman"/>
          <w:sz w:val="22"/>
        </w:rPr>
        <w:t>sera</w:t>
      </w:r>
      <w:r>
        <w:rPr>
          <w:rFonts w:ascii="Times New Roman" w:hAnsi="Times New Roman" w:cs="Times New Roman"/>
          <w:sz w:val="22"/>
        </w:rPr>
        <w:t xml:space="preserve"> prise :</w:t>
      </w:r>
    </w:p>
    <w:p w14:paraId="7DABECB8" w14:textId="77777777" w:rsidR="005A6705" w:rsidRDefault="005A6705" w:rsidP="005A6705">
      <w:pPr>
        <w:pStyle w:val="Sansinterligne"/>
        <w:numPr>
          <w:ilvl w:val="0"/>
          <w:numId w:val="4"/>
        </w:numPr>
        <w:rPr>
          <w:rFonts w:ascii="Times New Roman" w:hAnsi="Times New Roman" w:cs="Times New Roman"/>
          <w:sz w:val="22"/>
        </w:rPr>
      </w:pPr>
      <w:bookmarkStart w:id="4" w:name="_Hlk153376839"/>
      <w:r>
        <w:rPr>
          <w:rFonts w:ascii="Times New Roman" w:hAnsi="Times New Roman" w:cs="Times New Roman"/>
          <w:sz w:val="22"/>
        </w:rPr>
        <w:t>Chapitre 042 – compte 68111 (amortissement des biens) :</w:t>
      </w:r>
      <w:r>
        <w:rPr>
          <w:rFonts w:ascii="Times New Roman" w:hAnsi="Times New Roman" w:cs="Times New Roman"/>
          <w:sz w:val="22"/>
        </w:rPr>
        <w:tab/>
        <w:t>+ 4 650 €</w:t>
      </w:r>
    </w:p>
    <w:p w14:paraId="47A53E69" w14:textId="77777777" w:rsidR="005A6705" w:rsidRDefault="005A6705" w:rsidP="005A6705">
      <w:pPr>
        <w:pStyle w:val="Sansinterligne"/>
        <w:numPr>
          <w:ilvl w:val="0"/>
          <w:numId w:val="4"/>
        </w:numPr>
        <w:rPr>
          <w:rFonts w:ascii="Times New Roman" w:hAnsi="Times New Roman" w:cs="Times New Roman"/>
          <w:sz w:val="22"/>
        </w:rPr>
      </w:pPr>
      <w:r>
        <w:rPr>
          <w:rFonts w:ascii="Times New Roman" w:hAnsi="Times New Roman" w:cs="Times New Roman"/>
          <w:sz w:val="22"/>
        </w:rPr>
        <w:t>Chapitre 023 : - 4 650 €</w:t>
      </w:r>
    </w:p>
    <w:p w14:paraId="29582DD1" w14:textId="77777777" w:rsidR="005A6705" w:rsidRDefault="005A6705" w:rsidP="005A6705">
      <w:pPr>
        <w:pStyle w:val="Sansinterligne"/>
        <w:rPr>
          <w:rFonts w:ascii="Times New Roman" w:hAnsi="Times New Roman" w:cs="Times New Roman"/>
          <w:sz w:val="22"/>
        </w:rPr>
      </w:pPr>
    </w:p>
    <w:p w14:paraId="36E28571" w14:textId="77777777" w:rsidR="005A6705" w:rsidRDefault="005A6705" w:rsidP="005A6705">
      <w:pPr>
        <w:pStyle w:val="Sansinterligne"/>
        <w:numPr>
          <w:ilvl w:val="0"/>
          <w:numId w:val="4"/>
        </w:numPr>
        <w:rPr>
          <w:rFonts w:ascii="Times New Roman" w:hAnsi="Times New Roman" w:cs="Times New Roman"/>
          <w:sz w:val="22"/>
        </w:rPr>
      </w:pPr>
      <w:r>
        <w:rPr>
          <w:rFonts w:ascii="Times New Roman" w:hAnsi="Times New Roman" w:cs="Times New Roman"/>
          <w:sz w:val="22"/>
        </w:rPr>
        <w:t>Chapitre 040 – compte 28152 (amortissement travaux SDE) : + 4 650 €</w:t>
      </w:r>
    </w:p>
    <w:p w14:paraId="2B2603B6" w14:textId="77777777" w:rsidR="005A6705" w:rsidRDefault="005A6705" w:rsidP="005A6705">
      <w:pPr>
        <w:pStyle w:val="Sansinterligne"/>
        <w:numPr>
          <w:ilvl w:val="0"/>
          <w:numId w:val="4"/>
        </w:numPr>
        <w:rPr>
          <w:rFonts w:ascii="Times New Roman" w:hAnsi="Times New Roman" w:cs="Times New Roman"/>
          <w:sz w:val="22"/>
        </w:rPr>
      </w:pPr>
      <w:r>
        <w:rPr>
          <w:rFonts w:ascii="Times New Roman" w:hAnsi="Times New Roman" w:cs="Times New Roman"/>
          <w:sz w:val="22"/>
        </w:rPr>
        <w:t>Chapitre 021 : - 4 650 €</w:t>
      </w:r>
    </w:p>
    <w:bookmarkEnd w:id="4"/>
    <w:p w14:paraId="6C6937C7" w14:textId="77777777" w:rsidR="005A6705" w:rsidRDefault="005A6705" w:rsidP="005A6705">
      <w:pPr>
        <w:pStyle w:val="Sansinterligne"/>
        <w:jc w:val="both"/>
        <w:rPr>
          <w:rFonts w:ascii="Times New Roman" w:hAnsi="Times New Roman" w:cs="Times New Roman"/>
          <w:sz w:val="22"/>
        </w:rPr>
      </w:pPr>
    </w:p>
    <w:p w14:paraId="112693A2" w14:textId="77777777" w:rsidR="00E068AA" w:rsidRDefault="00E068AA" w:rsidP="005A6705">
      <w:pPr>
        <w:pStyle w:val="Sansinterligne"/>
        <w:jc w:val="both"/>
        <w:rPr>
          <w:rFonts w:ascii="Times New Roman" w:hAnsi="Times New Roman" w:cs="Times New Roman"/>
          <w:sz w:val="22"/>
        </w:rPr>
      </w:pPr>
    </w:p>
    <w:p w14:paraId="1B8DC541" w14:textId="77777777" w:rsidR="005A6705" w:rsidRPr="00E068AA" w:rsidRDefault="005A6705" w:rsidP="00E068AA">
      <w:pPr>
        <w:pStyle w:val="Sansinterligne"/>
        <w:numPr>
          <w:ilvl w:val="0"/>
          <w:numId w:val="2"/>
        </w:numPr>
        <w:jc w:val="both"/>
        <w:rPr>
          <w:rFonts w:ascii="Times New Roman" w:hAnsi="Times New Roman" w:cs="Times New Roman"/>
          <w:b/>
          <w:bCs/>
          <w:sz w:val="22"/>
          <w:highlight w:val="lightGray"/>
          <w:u w:val="single"/>
        </w:rPr>
      </w:pPr>
      <w:r w:rsidRPr="00E068AA">
        <w:rPr>
          <w:rFonts w:ascii="Times New Roman" w:hAnsi="Times New Roman" w:cs="Times New Roman"/>
          <w:b/>
          <w:bCs/>
          <w:sz w:val="22"/>
          <w:highlight w:val="lightGray"/>
          <w:u w:val="single"/>
        </w:rPr>
        <w:t>Admissions en non-valeur :</w:t>
      </w:r>
    </w:p>
    <w:p w14:paraId="28D5211C" w14:textId="77777777" w:rsidR="005A6705" w:rsidRPr="00303F58" w:rsidRDefault="005A6705" w:rsidP="00303F58">
      <w:pPr>
        <w:pStyle w:val="Sansinterligne"/>
        <w:jc w:val="both"/>
        <w:rPr>
          <w:rFonts w:ascii="Times New Roman" w:hAnsi="Times New Roman" w:cs="Times New Roman"/>
          <w:sz w:val="22"/>
        </w:rPr>
      </w:pPr>
    </w:p>
    <w:p w14:paraId="1364087D" w14:textId="77777777" w:rsidR="005A6705" w:rsidRPr="00303F58" w:rsidRDefault="005A6705" w:rsidP="00303F58">
      <w:pPr>
        <w:pStyle w:val="Sansinterligne"/>
        <w:jc w:val="both"/>
        <w:rPr>
          <w:rFonts w:ascii="Times New Roman" w:hAnsi="Times New Roman" w:cs="Times New Roman"/>
          <w:bCs/>
          <w:sz w:val="22"/>
        </w:rPr>
      </w:pPr>
      <w:r w:rsidRPr="00303F58">
        <w:rPr>
          <w:rFonts w:ascii="Times New Roman" w:hAnsi="Times New Roman" w:cs="Times New Roman"/>
          <w:bCs/>
          <w:sz w:val="22"/>
        </w:rPr>
        <w:t>Suite au passage en commission de surendettement d’un particulier, Monsieur le Trésorier de Loudéac demande à la commune d’admettre en non-valeur la somme de 608,95 € (dettes de cantine et garderie de 2021).</w:t>
      </w:r>
    </w:p>
    <w:p w14:paraId="1745F938" w14:textId="0384D97B" w:rsidR="00E068AA" w:rsidRPr="00303F58" w:rsidRDefault="00E068AA" w:rsidP="00303F58">
      <w:pPr>
        <w:pStyle w:val="Sansinterligne"/>
        <w:jc w:val="both"/>
        <w:rPr>
          <w:rFonts w:ascii="Times New Roman" w:hAnsi="Times New Roman" w:cs="Times New Roman"/>
          <w:bCs/>
          <w:sz w:val="22"/>
        </w:rPr>
      </w:pPr>
      <w:r w:rsidRPr="00303F58">
        <w:rPr>
          <w:rFonts w:ascii="Times New Roman" w:hAnsi="Times New Roman" w:cs="Times New Roman"/>
          <w:bCs/>
          <w:sz w:val="22"/>
        </w:rPr>
        <w:t>Après en avoir délibéré, le Conseil Municipal accepte.</w:t>
      </w:r>
    </w:p>
    <w:p w14:paraId="7F21FC9D" w14:textId="77777777" w:rsidR="00E068AA" w:rsidRDefault="00E068AA" w:rsidP="005A6705">
      <w:pPr>
        <w:jc w:val="both"/>
        <w:rPr>
          <w:rFonts w:ascii="Times New Roman" w:hAnsi="Times New Roman" w:cs="Times New Roman"/>
          <w:bCs/>
        </w:rPr>
      </w:pPr>
    </w:p>
    <w:p w14:paraId="7FA66AAA" w14:textId="77777777" w:rsidR="005A6705" w:rsidRPr="00E068AA" w:rsidRDefault="005A6705" w:rsidP="00E068AA">
      <w:pPr>
        <w:pStyle w:val="Sansinterligne"/>
        <w:numPr>
          <w:ilvl w:val="0"/>
          <w:numId w:val="2"/>
        </w:numPr>
        <w:jc w:val="both"/>
        <w:rPr>
          <w:rFonts w:ascii="Times New Roman" w:hAnsi="Times New Roman" w:cs="Times New Roman"/>
          <w:b/>
          <w:bCs/>
          <w:sz w:val="22"/>
          <w:highlight w:val="lightGray"/>
        </w:rPr>
      </w:pPr>
      <w:r w:rsidRPr="00E068AA">
        <w:rPr>
          <w:rFonts w:ascii="Times New Roman" w:hAnsi="Times New Roman" w:cs="Times New Roman"/>
          <w:b/>
          <w:bCs/>
          <w:sz w:val="22"/>
          <w:highlight w:val="lightGray"/>
        </w:rPr>
        <w:t>Factures téléphonie :</w:t>
      </w:r>
    </w:p>
    <w:p w14:paraId="2E56F1FF" w14:textId="77777777" w:rsidR="005A6705" w:rsidRDefault="005A6705" w:rsidP="005A6705">
      <w:pPr>
        <w:pStyle w:val="Sansinterligne"/>
        <w:jc w:val="both"/>
        <w:rPr>
          <w:rFonts w:ascii="Times New Roman" w:hAnsi="Times New Roman" w:cs="Times New Roman"/>
          <w:sz w:val="22"/>
        </w:rPr>
      </w:pPr>
    </w:p>
    <w:p w14:paraId="588E8F63" w14:textId="016F1A94" w:rsidR="005A6705" w:rsidRDefault="00E068AA" w:rsidP="005A6705">
      <w:pPr>
        <w:pStyle w:val="Sansinterligne"/>
        <w:jc w:val="both"/>
        <w:rPr>
          <w:rFonts w:ascii="Times New Roman" w:hAnsi="Times New Roman" w:cs="Times New Roman"/>
          <w:sz w:val="22"/>
        </w:rPr>
      </w:pPr>
      <w:bookmarkStart w:id="5" w:name="_Hlk153379103"/>
      <w:r>
        <w:rPr>
          <w:rFonts w:ascii="Times New Roman" w:hAnsi="Times New Roman" w:cs="Times New Roman"/>
          <w:sz w:val="22"/>
        </w:rPr>
        <w:t>Gildas PERENNEZ explique que l</w:t>
      </w:r>
      <w:r w:rsidR="005A6705">
        <w:rPr>
          <w:rFonts w:ascii="Times New Roman" w:hAnsi="Times New Roman" w:cs="Times New Roman"/>
          <w:sz w:val="22"/>
        </w:rPr>
        <w:t>a facture de Coriolis pour l’achat des 4 routeurs s’élèvent à 4 410 € et celle pour les frais d’accès au réseau à 1 051,80 €. Comme convenu avec la société Breizh Solutions, la commune doit s’acquitter de ces factures et demandera leur remboursement à Breizh Solutions.</w:t>
      </w:r>
    </w:p>
    <w:bookmarkEnd w:id="5"/>
    <w:p w14:paraId="0C618039" w14:textId="77777777" w:rsidR="005A6705" w:rsidRDefault="005A6705" w:rsidP="005A6705">
      <w:pPr>
        <w:pStyle w:val="Sansinterligne"/>
        <w:jc w:val="both"/>
        <w:rPr>
          <w:rFonts w:ascii="Times New Roman" w:hAnsi="Times New Roman" w:cs="Times New Roman"/>
          <w:sz w:val="22"/>
        </w:rPr>
      </w:pPr>
    </w:p>
    <w:p w14:paraId="1380B8F1" w14:textId="77777777" w:rsidR="005A6705" w:rsidRDefault="005A6705" w:rsidP="005A6705">
      <w:pPr>
        <w:pStyle w:val="Sansinterligne"/>
        <w:jc w:val="both"/>
        <w:rPr>
          <w:rFonts w:ascii="Times New Roman" w:hAnsi="Times New Roman" w:cs="Times New Roman"/>
          <w:sz w:val="22"/>
        </w:rPr>
      </w:pPr>
    </w:p>
    <w:p w14:paraId="4C43ABCC" w14:textId="45AD70BB" w:rsidR="005A6705" w:rsidRPr="00E068AA" w:rsidRDefault="00E068AA" w:rsidP="00E068A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E068AA">
        <w:rPr>
          <w:rFonts w:ascii="Times New Roman" w:hAnsi="Times New Roman" w:cs="Times New Roman"/>
          <w:b/>
          <w:bCs/>
          <w:sz w:val="22"/>
        </w:rPr>
        <w:t xml:space="preserve">2- </w:t>
      </w:r>
      <w:r w:rsidR="005A6705" w:rsidRPr="00E068AA">
        <w:rPr>
          <w:rFonts w:ascii="Times New Roman" w:hAnsi="Times New Roman" w:cs="Times New Roman"/>
          <w:b/>
          <w:bCs/>
          <w:sz w:val="22"/>
        </w:rPr>
        <w:t>EXTENSION DE LA MAISON DES LUTINS : AVENANT MOINS-VALUE DU MARCHE DE MAITRISE D’ŒUVRE</w:t>
      </w:r>
    </w:p>
    <w:p w14:paraId="5B229E6E" w14:textId="77777777" w:rsidR="005A6705" w:rsidRDefault="005A6705" w:rsidP="005A6705">
      <w:pPr>
        <w:pStyle w:val="Sansinterligne"/>
        <w:jc w:val="both"/>
        <w:rPr>
          <w:rFonts w:ascii="Times New Roman" w:hAnsi="Times New Roman" w:cs="Times New Roman"/>
          <w:sz w:val="22"/>
        </w:rPr>
      </w:pPr>
    </w:p>
    <w:p w14:paraId="369EE5C7" w14:textId="31431E74" w:rsidR="00E068AA" w:rsidRPr="00192187" w:rsidRDefault="00E068AA" w:rsidP="00E068AA">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w:t>
      </w:r>
      <w:r>
        <w:rPr>
          <w:rFonts w:ascii="Times New Roman" w:hAnsi="Times New Roman" w:cs="Times New Roman"/>
          <w:sz w:val="22"/>
        </w:rPr>
        <w:t>érard MATHECADE</w:t>
      </w:r>
      <w:r w:rsidRPr="00192187">
        <w:rPr>
          <w:rFonts w:ascii="Times New Roman" w:hAnsi="Times New Roman" w:cs="Times New Roman"/>
          <w:sz w:val="22"/>
        </w:rPr>
        <w:t>, Maire</w:t>
      </w:r>
    </w:p>
    <w:p w14:paraId="67664090" w14:textId="77777777" w:rsidR="00E068AA" w:rsidRDefault="00E068AA" w:rsidP="005A6705">
      <w:pPr>
        <w:pStyle w:val="Sansinterligne"/>
        <w:jc w:val="both"/>
        <w:rPr>
          <w:rFonts w:ascii="Times New Roman" w:hAnsi="Times New Roman" w:cs="Times New Roman"/>
          <w:sz w:val="22"/>
        </w:rPr>
      </w:pPr>
    </w:p>
    <w:p w14:paraId="02BB19F4" w14:textId="29DEF253" w:rsidR="00E068AA" w:rsidRDefault="00E068AA" w:rsidP="005A6705">
      <w:pPr>
        <w:pStyle w:val="Sansinterligne"/>
        <w:jc w:val="both"/>
        <w:rPr>
          <w:rFonts w:ascii="Times New Roman" w:hAnsi="Times New Roman" w:cs="Times New Roman"/>
          <w:sz w:val="22"/>
        </w:rPr>
      </w:pPr>
      <w:r w:rsidRPr="00E068AA">
        <w:rPr>
          <w:rFonts w:ascii="Times New Roman" w:hAnsi="Times New Roman" w:cs="Times New Roman"/>
          <w:sz w:val="22"/>
          <w:u w:val="single"/>
        </w:rPr>
        <w:t>Note explicative</w:t>
      </w:r>
      <w:r>
        <w:rPr>
          <w:rFonts w:ascii="Times New Roman" w:hAnsi="Times New Roman" w:cs="Times New Roman"/>
          <w:sz w:val="22"/>
        </w:rPr>
        <w:t> :</w:t>
      </w:r>
    </w:p>
    <w:p w14:paraId="5A24BC53"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Monsieur le Maire informe que l’assurance du cabinet A-MC avait versé la somme de 6 279,24 € concernant le litige dû à l’absence de </w:t>
      </w:r>
      <w:proofErr w:type="spellStart"/>
      <w:r>
        <w:rPr>
          <w:rFonts w:ascii="Times New Roman" w:hAnsi="Times New Roman" w:cs="Times New Roman"/>
          <w:sz w:val="22"/>
        </w:rPr>
        <w:t>surbot</w:t>
      </w:r>
      <w:proofErr w:type="spellEnd"/>
      <w:r>
        <w:rPr>
          <w:rFonts w:ascii="Times New Roman" w:hAnsi="Times New Roman" w:cs="Times New Roman"/>
          <w:sz w:val="22"/>
        </w:rPr>
        <w:t xml:space="preserve"> à la maison des lutins.</w:t>
      </w:r>
    </w:p>
    <w:p w14:paraId="4E59983D"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Le solde de 2 217,06 € (franchise) est à la charge du cabinet.</w:t>
      </w:r>
    </w:p>
    <w:p w14:paraId="5E323F10" w14:textId="77777777" w:rsidR="005A6705" w:rsidRDefault="005A6705" w:rsidP="005A6705">
      <w:pPr>
        <w:pStyle w:val="Sansinterligne"/>
        <w:jc w:val="both"/>
        <w:rPr>
          <w:rFonts w:ascii="Times New Roman" w:hAnsi="Times New Roman" w:cs="Times New Roman"/>
          <w:sz w:val="22"/>
        </w:rPr>
      </w:pPr>
    </w:p>
    <w:p w14:paraId="4BC2A0A9" w14:textId="77777777" w:rsidR="00E068AA" w:rsidRDefault="005A6705" w:rsidP="005A6705">
      <w:pPr>
        <w:pStyle w:val="Sansinterligne"/>
        <w:jc w:val="both"/>
        <w:rPr>
          <w:rFonts w:ascii="Times New Roman" w:hAnsi="Times New Roman" w:cs="Times New Roman"/>
          <w:sz w:val="22"/>
        </w:rPr>
      </w:pPr>
      <w:r>
        <w:rPr>
          <w:rFonts w:ascii="Times New Roman" w:hAnsi="Times New Roman" w:cs="Times New Roman"/>
          <w:sz w:val="22"/>
        </w:rPr>
        <w:t>Plutôt que de verser cette somme à la commune, le cabinet A-MC propose de la soustraire à la prochaine note d’honoraires. Aussi, un avenant en moins-value de 2 217,06 € a été rédigé</w:t>
      </w:r>
      <w:r w:rsidR="00E068AA">
        <w:rPr>
          <w:rFonts w:ascii="Times New Roman" w:hAnsi="Times New Roman" w:cs="Times New Roman"/>
          <w:sz w:val="22"/>
        </w:rPr>
        <w:t>.</w:t>
      </w:r>
    </w:p>
    <w:p w14:paraId="2FD3B9FC" w14:textId="77777777" w:rsidR="00E068AA" w:rsidRDefault="00E068AA" w:rsidP="005A6705">
      <w:pPr>
        <w:pStyle w:val="Sansinterligne"/>
        <w:jc w:val="both"/>
        <w:rPr>
          <w:rFonts w:ascii="Times New Roman" w:hAnsi="Times New Roman" w:cs="Times New Roman"/>
          <w:sz w:val="22"/>
        </w:rPr>
      </w:pPr>
    </w:p>
    <w:p w14:paraId="7FF8B629" w14:textId="1204AB46" w:rsidR="00E068AA" w:rsidRDefault="00E068AA" w:rsidP="005A6705">
      <w:pPr>
        <w:pStyle w:val="Sansinterligne"/>
        <w:jc w:val="both"/>
        <w:rPr>
          <w:rFonts w:ascii="Times New Roman" w:hAnsi="Times New Roman" w:cs="Times New Roman"/>
          <w:sz w:val="22"/>
        </w:rPr>
      </w:pPr>
      <w:r w:rsidRPr="00E068AA">
        <w:rPr>
          <w:rFonts w:ascii="Times New Roman" w:hAnsi="Times New Roman" w:cs="Times New Roman"/>
          <w:sz w:val="22"/>
          <w:u w:val="single"/>
        </w:rPr>
        <w:t>Discussion et vote</w:t>
      </w:r>
      <w:r>
        <w:rPr>
          <w:rFonts w:ascii="Times New Roman" w:hAnsi="Times New Roman" w:cs="Times New Roman"/>
          <w:sz w:val="22"/>
        </w:rPr>
        <w:t> :</w:t>
      </w:r>
    </w:p>
    <w:p w14:paraId="48AA4006" w14:textId="610A404F" w:rsidR="005A6705" w:rsidRDefault="00E068AA" w:rsidP="005A6705">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autorise</w:t>
      </w:r>
      <w:r w:rsidR="005A6705">
        <w:rPr>
          <w:rFonts w:ascii="Times New Roman" w:hAnsi="Times New Roman" w:cs="Times New Roman"/>
          <w:sz w:val="22"/>
        </w:rPr>
        <w:t xml:space="preserve"> Monsieur le Maire à le signer.</w:t>
      </w:r>
    </w:p>
    <w:p w14:paraId="4666FFA5" w14:textId="77777777" w:rsidR="005A6705" w:rsidRDefault="005A6705" w:rsidP="005A6705">
      <w:pPr>
        <w:pStyle w:val="Sansinterligne"/>
        <w:jc w:val="both"/>
        <w:rPr>
          <w:rFonts w:ascii="Times New Roman" w:hAnsi="Times New Roman" w:cs="Times New Roman"/>
          <w:sz w:val="22"/>
        </w:rPr>
      </w:pPr>
    </w:p>
    <w:p w14:paraId="247F1684" w14:textId="77777777" w:rsidR="00E068AA" w:rsidRDefault="00E068AA" w:rsidP="005A6705">
      <w:pPr>
        <w:pStyle w:val="Sansinterligne"/>
        <w:jc w:val="both"/>
        <w:rPr>
          <w:rFonts w:ascii="Times New Roman" w:hAnsi="Times New Roman" w:cs="Times New Roman"/>
          <w:sz w:val="22"/>
        </w:rPr>
      </w:pPr>
    </w:p>
    <w:p w14:paraId="36ADF274" w14:textId="77777777" w:rsidR="00303F58" w:rsidRDefault="00303F58" w:rsidP="005A6705">
      <w:pPr>
        <w:pStyle w:val="Sansinterligne"/>
        <w:jc w:val="both"/>
        <w:rPr>
          <w:rFonts w:ascii="Times New Roman" w:hAnsi="Times New Roman" w:cs="Times New Roman"/>
          <w:sz w:val="22"/>
        </w:rPr>
      </w:pPr>
    </w:p>
    <w:p w14:paraId="786A3222" w14:textId="77777777" w:rsidR="005A6705" w:rsidRDefault="005A6705" w:rsidP="005A6705">
      <w:pPr>
        <w:pStyle w:val="Sansinterligne"/>
        <w:jc w:val="both"/>
        <w:rPr>
          <w:rFonts w:ascii="Times New Roman" w:hAnsi="Times New Roman" w:cs="Times New Roman"/>
          <w:sz w:val="22"/>
        </w:rPr>
      </w:pPr>
    </w:p>
    <w:p w14:paraId="1D123059" w14:textId="04193E99" w:rsidR="005A6705" w:rsidRPr="00E068AA" w:rsidRDefault="00E068AA" w:rsidP="00E068A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E068AA">
        <w:rPr>
          <w:rFonts w:ascii="Times New Roman" w:hAnsi="Times New Roman" w:cs="Times New Roman"/>
          <w:b/>
          <w:bCs/>
          <w:sz w:val="22"/>
        </w:rPr>
        <w:lastRenderedPageBreak/>
        <w:t xml:space="preserve">3- </w:t>
      </w:r>
      <w:r w:rsidR="005A6705" w:rsidRPr="00E068AA">
        <w:rPr>
          <w:rFonts w:ascii="Times New Roman" w:hAnsi="Times New Roman" w:cs="Times New Roman"/>
          <w:b/>
          <w:bCs/>
          <w:sz w:val="22"/>
        </w:rPr>
        <w:t xml:space="preserve">PROJET REHABILITATION DE LA SALLE OMNISPORTS </w:t>
      </w:r>
    </w:p>
    <w:p w14:paraId="5DD592AF" w14:textId="77777777" w:rsidR="005A6705" w:rsidRDefault="005A6705" w:rsidP="005A6705">
      <w:pPr>
        <w:pStyle w:val="Sansinterligne"/>
        <w:jc w:val="both"/>
        <w:rPr>
          <w:rFonts w:ascii="Times New Roman" w:hAnsi="Times New Roman" w:cs="Times New Roman"/>
          <w:sz w:val="22"/>
        </w:rPr>
      </w:pPr>
    </w:p>
    <w:p w14:paraId="5C5CF728" w14:textId="77777777" w:rsidR="00E068AA" w:rsidRPr="00192187" w:rsidRDefault="00E068AA" w:rsidP="00E068AA">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Gérard MATHECADE</w:t>
      </w:r>
      <w:r w:rsidRPr="00192187">
        <w:rPr>
          <w:rFonts w:ascii="Times New Roman" w:hAnsi="Times New Roman" w:cs="Times New Roman"/>
          <w:sz w:val="22"/>
        </w:rPr>
        <w:t>, Maire</w:t>
      </w:r>
    </w:p>
    <w:p w14:paraId="2CDE2A26" w14:textId="77777777" w:rsidR="00E068AA" w:rsidRDefault="00E068AA" w:rsidP="005A6705">
      <w:pPr>
        <w:pStyle w:val="Sansinterligne"/>
        <w:jc w:val="both"/>
        <w:rPr>
          <w:rFonts w:ascii="Times New Roman" w:hAnsi="Times New Roman" w:cs="Times New Roman"/>
          <w:sz w:val="22"/>
        </w:rPr>
      </w:pPr>
    </w:p>
    <w:p w14:paraId="444323A7" w14:textId="77777777" w:rsidR="00E068AA" w:rsidRDefault="00E068AA" w:rsidP="005A6705">
      <w:pPr>
        <w:pStyle w:val="Sansinterligne"/>
        <w:jc w:val="both"/>
        <w:rPr>
          <w:rFonts w:ascii="Times New Roman" w:hAnsi="Times New Roman" w:cs="Times New Roman"/>
          <w:sz w:val="22"/>
        </w:rPr>
      </w:pPr>
    </w:p>
    <w:p w14:paraId="656920EF" w14:textId="77777777" w:rsidR="005A6705" w:rsidRDefault="005A6705" w:rsidP="005A6705">
      <w:pPr>
        <w:pStyle w:val="Sansinterligne"/>
        <w:numPr>
          <w:ilvl w:val="0"/>
          <w:numId w:val="6"/>
        </w:numPr>
        <w:jc w:val="both"/>
        <w:rPr>
          <w:rFonts w:ascii="Times New Roman" w:hAnsi="Times New Roman" w:cs="Times New Roman"/>
          <w:sz w:val="22"/>
        </w:rPr>
      </w:pPr>
      <w:r>
        <w:rPr>
          <w:rFonts w:ascii="Times New Roman" w:hAnsi="Times New Roman" w:cs="Times New Roman"/>
          <w:i/>
          <w:iCs/>
          <w:sz w:val="22"/>
          <w:u w:val="single"/>
        </w:rPr>
        <w:t>Demandes de subvention</w:t>
      </w:r>
      <w:r>
        <w:rPr>
          <w:rFonts w:ascii="Times New Roman" w:hAnsi="Times New Roman" w:cs="Times New Roman"/>
          <w:sz w:val="22"/>
        </w:rPr>
        <w:t> :</w:t>
      </w:r>
    </w:p>
    <w:p w14:paraId="0D21571B" w14:textId="77777777" w:rsidR="005A6705" w:rsidRDefault="005A6705" w:rsidP="005A6705">
      <w:pPr>
        <w:pStyle w:val="Sansinterligne"/>
        <w:jc w:val="both"/>
        <w:rPr>
          <w:rFonts w:ascii="Times New Roman" w:hAnsi="Times New Roman" w:cs="Times New Roman"/>
          <w:sz w:val="22"/>
        </w:rPr>
      </w:pPr>
    </w:p>
    <w:p w14:paraId="531757F6" w14:textId="5D24B34D" w:rsidR="005A6705" w:rsidRDefault="00E068AA" w:rsidP="005A6705">
      <w:pPr>
        <w:pStyle w:val="Sansinterligne"/>
        <w:jc w:val="both"/>
        <w:rPr>
          <w:rFonts w:ascii="Times New Roman" w:hAnsi="Times New Roman" w:cs="Times New Roman"/>
          <w:sz w:val="22"/>
        </w:rPr>
      </w:pPr>
      <w:r>
        <w:rPr>
          <w:rFonts w:ascii="Times New Roman" w:hAnsi="Times New Roman" w:cs="Times New Roman"/>
          <w:sz w:val="22"/>
        </w:rPr>
        <w:t>Après en avoir délibéré, le</w:t>
      </w:r>
      <w:r w:rsidR="005A6705">
        <w:rPr>
          <w:rFonts w:ascii="Times New Roman" w:hAnsi="Times New Roman" w:cs="Times New Roman"/>
          <w:sz w:val="22"/>
        </w:rPr>
        <w:t xml:space="preserve"> Conseil Municipal</w:t>
      </w:r>
      <w:r>
        <w:rPr>
          <w:rFonts w:ascii="Times New Roman" w:hAnsi="Times New Roman" w:cs="Times New Roman"/>
          <w:sz w:val="22"/>
        </w:rPr>
        <w:t>, à l’unanimité,</w:t>
      </w:r>
      <w:r w:rsidR="005A6705">
        <w:rPr>
          <w:rFonts w:ascii="Times New Roman" w:hAnsi="Times New Roman" w:cs="Times New Roman"/>
          <w:sz w:val="22"/>
        </w:rPr>
        <w:t xml:space="preserve"> autorise Monsieur le Maire à déposer des demandes de subvention :</w:t>
      </w:r>
    </w:p>
    <w:p w14:paraId="41965833"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DETR (Etat)</w:t>
      </w:r>
    </w:p>
    <w:p w14:paraId="3FC28294"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Bien Vivre en Bretagne (Région Bretagne) : 126 930 € déjà attribué en 2023, demande de report sur 2024</w:t>
      </w:r>
    </w:p>
    <w:p w14:paraId="241850BE"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Leader (</w:t>
      </w:r>
      <w:r>
        <w:rPr>
          <w:rFonts w:ascii="Times New Roman" w:hAnsi="Times New Roman" w:cs="Times New Roman"/>
          <w:sz w:val="22"/>
          <w:shd w:val="clear" w:color="auto" w:fill="FFFFFF"/>
        </w:rPr>
        <w:t>Liaison Entre Action de Développement de l’Economie Rurale : programme européen qui vise à soutenir le développement des territoires ruraux.)</w:t>
      </w:r>
    </w:p>
    <w:p w14:paraId="53DE4EDB"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Agence Nationale du Sport</w:t>
      </w:r>
    </w:p>
    <w:p w14:paraId="12840C7D"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Fonds Verts</w:t>
      </w:r>
    </w:p>
    <w:p w14:paraId="6EDFE495" w14:textId="77777777" w:rsidR="005A6705" w:rsidRDefault="005A6705" w:rsidP="005A6705">
      <w:pPr>
        <w:pStyle w:val="Sansinterligne"/>
        <w:jc w:val="both"/>
        <w:rPr>
          <w:rFonts w:ascii="Times New Roman" w:hAnsi="Times New Roman" w:cs="Times New Roman"/>
          <w:sz w:val="22"/>
        </w:rPr>
      </w:pPr>
    </w:p>
    <w:p w14:paraId="1E512BC8" w14:textId="77777777" w:rsidR="005A6705" w:rsidRDefault="005A6705" w:rsidP="005A6705">
      <w:pPr>
        <w:pStyle w:val="Sansinterligne"/>
        <w:jc w:val="both"/>
        <w:rPr>
          <w:rFonts w:ascii="Times New Roman" w:hAnsi="Times New Roman" w:cs="Times New Roman"/>
          <w:sz w:val="22"/>
        </w:rPr>
      </w:pPr>
    </w:p>
    <w:p w14:paraId="2B0950AE" w14:textId="77777777" w:rsidR="005A6705" w:rsidRDefault="005A6705" w:rsidP="005A6705">
      <w:pPr>
        <w:pStyle w:val="Sansinterligne"/>
        <w:numPr>
          <w:ilvl w:val="0"/>
          <w:numId w:val="6"/>
        </w:numPr>
        <w:jc w:val="both"/>
        <w:rPr>
          <w:rFonts w:ascii="Times New Roman" w:hAnsi="Times New Roman" w:cs="Times New Roman"/>
          <w:sz w:val="22"/>
        </w:rPr>
      </w:pPr>
      <w:r>
        <w:rPr>
          <w:rFonts w:ascii="Times New Roman" w:hAnsi="Times New Roman" w:cs="Times New Roman"/>
          <w:i/>
          <w:iCs/>
          <w:sz w:val="22"/>
          <w:u w:val="single"/>
        </w:rPr>
        <w:t>Plan de financement prévisionnel</w:t>
      </w:r>
      <w:r>
        <w:rPr>
          <w:rFonts w:ascii="Times New Roman" w:hAnsi="Times New Roman" w:cs="Times New Roman"/>
          <w:sz w:val="22"/>
        </w:rPr>
        <w:t> :</w:t>
      </w:r>
    </w:p>
    <w:p w14:paraId="1F68DF75" w14:textId="0381D88B" w:rsidR="005A6705" w:rsidRDefault="00E068AA" w:rsidP="005A6705">
      <w:pPr>
        <w:pStyle w:val="Sansinterligne"/>
        <w:jc w:val="both"/>
        <w:rPr>
          <w:rFonts w:ascii="Times New Roman" w:hAnsi="Times New Roman" w:cs="Times New Roman"/>
          <w:sz w:val="22"/>
        </w:rPr>
      </w:pPr>
      <w:r>
        <w:rPr>
          <w:rFonts w:ascii="Times New Roman" w:hAnsi="Times New Roman" w:cs="Times New Roman"/>
          <w:sz w:val="22"/>
        </w:rPr>
        <w:t>Le Conseil Municipal, à l’unanimité, valide</w:t>
      </w:r>
      <w:r w:rsidR="005A6705">
        <w:rPr>
          <w:rFonts w:ascii="Times New Roman" w:hAnsi="Times New Roman" w:cs="Times New Roman"/>
          <w:sz w:val="22"/>
        </w:rPr>
        <w:t xml:space="preserve"> le plan de financement prévisionnel suivant :</w:t>
      </w:r>
    </w:p>
    <w:p w14:paraId="1551407B" w14:textId="77777777" w:rsidR="005A6705" w:rsidRDefault="005A6705" w:rsidP="005A6705">
      <w:pPr>
        <w:pStyle w:val="Sansinterligne"/>
        <w:jc w:val="both"/>
        <w:rPr>
          <w:rFonts w:ascii="Times New Roman" w:hAnsi="Times New Roman" w:cs="Times New Roman"/>
          <w:sz w:val="22"/>
        </w:rPr>
      </w:pPr>
    </w:p>
    <w:p w14:paraId="69237244" w14:textId="77777777" w:rsidR="005A6705" w:rsidRDefault="005A6705" w:rsidP="005A6705">
      <w:pPr>
        <w:pStyle w:val="Paragraphedeliste"/>
        <w:numPr>
          <w:ilvl w:val="0"/>
          <w:numId w:val="4"/>
        </w:numPr>
        <w:jc w:val="both"/>
        <w:rPr>
          <w:rFonts w:ascii="Times New Roman" w:hAnsi="Times New Roman" w:cs="Times New Roman"/>
          <w:bCs/>
        </w:rPr>
      </w:pPr>
      <w:r>
        <w:rPr>
          <w:rFonts w:ascii="Times New Roman" w:hAnsi="Times New Roman" w:cs="Times New Roman"/>
          <w:bCs/>
        </w:rPr>
        <w:t>Dépenses (en HT) :</w:t>
      </w:r>
    </w:p>
    <w:p w14:paraId="0FE394C4" w14:textId="77777777" w:rsidR="005A6705" w:rsidRDefault="005A6705" w:rsidP="005A6705">
      <w:pPr>
        <w:pStyle w:val="Paragraphedeliste"/>
        <w:numPr>
          <w:ilvl w:val="1"/>
          <w:numId w:val="4"/>
        </w:numPr>
        <w:jc w:val="both"/>
        <w:rPr>
          <w:rFonts w:ascii="Times New Roman" w:hAnsi="Times New Roman" w:cs="Times New Roman"/>
          <w:bCs/>
        </w:rPr>
      </w:pPr>
      <w:r>
        <w:rPr>
          <w:rFonts w:ascii="Times New Roman" w:hAnsi="Times New Roman" w:cs="Times New Roman"/>
          <w:bCs/>
        </w:rPr>
        <w:t>Honoraires (SPS, CT, G5, audit, maitrise d’œuvre) : 65 640 €</w:t>
      </w:r>
    </w:p>
    <w:p w14:paraId="28CED28F" w14:textId="77777777" w:rsidR="005A6705" w:rsidRDefault="005A6705" w:rsidP="005A6705">
      <w:pPr>
        <w:pStyle w:val="Paragraphedeliste"/>
        <w:numPr>
          <w:ilvl w:val="1"/>
          <w:numId w:val="4"/>
        </w:numPr>
        <w:jc w:val="both"/>
        <w:rPr>
          <w:rFonts w:ascii="Times New Roman" w:hAnsi="Times New Roman" w:cs="Times New Roman"/>
          <w:bCs/>
        </w:rPr>
      </w:pPr>
      <w:r>
        <w:rPr>
          <w:rFonts w:ascii="Times New Roman" w:hAnsi="Times New Roman" w:cs="Times New Roman"/>
          <w:bCs/>
        </w:rPr>
        <w:t>Travaux : 1 018 300 €</w:t>
      </w:r>
    </w:p>
    <w:p w14:paraId="217089FF" w14:textId="77777777" w:rsidR="005A6705" w:rsidRDefault="005A6705" w:rsidP="005A6705">
      <w:pPr>
        <w:pStyle w:val="Paragraphedeliste"/>
        <w:ind w:left="1785"/>
        <w:jc w:val="both"/>
        <w:rPr>
          <w:rFonts w:ascii="Times New Roman" w:hAnsi="Times New Roman" w:cs="Times New Roman"/>
          <w:bCs/>
        </w:rPr>
      </w:pPr>
    </w:p>
    <w:p w14:paraId="756AD180" w14:textId="77777777" w:rsidR="005A6705" w:rsidRDefault="005A6705" w:rsidP="005A6705">
      <w:pPr>
        <w:pStyle w:val="Paragraphedeliste"/>
        <w:numPr>
          <w:ilvl w:val="0"/>
          <w:numId w:val="4"/>
        </w:numPr>
        <w:jc w:val="both"/>
        <w:rPr>
          <w:rFonts w:ascii="Times New Roman" w:hAnsi="Times New Roman" w:cs="Times New Roman"/>
          <w:bCs/>
        </w:rPr>
      </w:pPr>
      <w:r>
        <w:rPr>
          <w:rFonts w:ascii="Times New Roman" w:hAnsi="Times New Roman" w:cs="Times New Roman"/>
          <w:bCs/>
          <w:noProof/>
        </w:rPr>
        <w:t xml:space="preserve">Recettes </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Contrat de territoire : 170 000 €        </w:t>
      </w:r>
    </w:p>
    <w:p w14:paraId="1DF421D9" w14:textId="77777777" w:rsidR="005A6705" w:rsidRDefault="005A6705" w:rsidP="005A6705">
      <w:pPr>
        <w:pStyle w:val="Paragraphedeliste"/>
        <w:numPr>
          <w:ilvl w:val="4"/>
          <w:numId w:val="4"/>
        </w:numPr>
        <w:jc w:val="both"/>
        <w:rPr>
          <w:rFonts w:ascii="Times New Roman" w:hAnsi="Times New Roman" w:cs="Times New Roman"/>
          <w:bCs/>
        </w:rPr>
      </w:pPr>
      <w:r>
        <w:rPr>
          <w:rFonts w:ascii="Times New Roman" w:hAnsi="Times New Roman" w:cs="Times New Roman"/>
          <w:bCs/>
        </w:rPr>
        <w:t>Région : 126 930 €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i/>
          <w:iCs/>
          <w:sz w:val="18"/>
          <w:szCs w:val="18"/>
        </w:rPr>
        <w:t xml:space="preserve"> </w:t>
      </w:r>
    </w:p>
    <w:p w14:paraId="39C34F89" w14:textId="77777777" w:rsidR="005A6705" w:rsidRDefault="005A6705" w:rsidP="005A6705">
      <w:pPr>
        <w:pStyle w:val="Paragraphedeliste"/>
        <w:numPr>
          <w:ilvl w:val="4"/>
          <w:numId w:val="4"/>
        </w:numPr>
        <w:jc w:val="both"/>
        <w:rPr>
          <w:rFonts w:ascii="Times New Roman" w:hAnsi="Times New Roman" w:cs="Times New Roman"/>
          <w:bCs/>
          <w:i/>
          <w:iCs/>
        </w:rPr>
      </w:pPr>
      <w:r>
        <w:rPr>
          <w:rFonts w:ascii="Times New Roman" w:hAnsi="Times New Roman" w:cs="Times New Roman"/>
          <w:bCs/>
        </w:rPr>
        <w:t>DETR (30%) : 305 490 €</w:t>
      </w:r>
      <w:r>
        <w:rPr>
          <w:rFonts w:ascii="Times New Roman" w:hAnsi="Times New Roman" w:cs="Times New Roman"/>
          <w:bCs/>
        </w:rPr>
        <w:tab/>
      </w:r>
      <w:r>
        <w:rPr>
          <w:rFonts w:ascii="Times New Roman" w:hAnsi="Times New Roman" w:cs="Times New Roman"/>
          <w:bCs/>
        </w:rPr>
        <w:tab/>
      </w:r>
    </w:p>
    <w:p w14:paraId="14CEFC1C" w14:textId="77777777" w:rsidR="005A6705" w:rsidRDefault="005A6705" w:rsidP="005A6705">
      <w:pPr>
        <w:pStyle w:val="Paragraphedeliste"/>
        <w:numPr>
          <w:ilvl w:val="4"/>
          <w:numId w:val="4"/>
        </w:numPr>
        <w:jc w:val="both"/>
        <w:rPr>
          <w:rFonts w:ascii="Times New Roman" w:hAnsi="Times New Roman" w:cs="Times New Roman"/>
          <w:bCs/>
        </w:rPr>
      </w:pPr>
      <w:r>
        <w:rPr>
          <w:rFonts w:ascii="Times New Roman" w:hAnsi="Times New Roman" w:cs="Times New Roman"/>
          <w:bCs/>
        </w:rPr>
        <w:t xml:space="preserve">Leader : 50 000 €                                </w:t>
      </w:r>
    </w:p>
    <w:p w14:paraId="63AA80A2" w14:textId="77777777" w:rsidR="005A6705" w:rsidRDefault="005A6705" w:rsidP="005A6705">
      <w:pPr>
        <w:pStyle w:val="Paragraphedeliste"/>
        <w:numPr>
          <w:ilvl w:val="4"/>
          <w:numId w:val="4"/>
        </w:numPr>
        <w:jc w:val="both"/>
        <w:rPr>
          <w:rFonts w:ascii="Times New Roman" w:hAnsi="Times New Roman" w:cs="Times New Roman"/>
          <w:bCs/>
        </w:rPr>
      </w:pPr>
      <w:r>
        <w:rPr>
          <w:rFonts w:ascii="Times New Roman" w:hAnsi="Times New Roman" w:cs="Times New Roman"/>
          <w:bCs/>
        </w:rPr>
        <w:t>ANS : 50 000 €</w:t>
      </w:r>
    </w:p>
    <w:p w14:paraId="1F15A51D" w14:textId="77777777" w:rsidR="005A6705" w:rsidRDefault="005A6705" w:rsidP="005A6705">
      <w:pPr>
        <w:pStyle w:val="Paragraphedeliste"/>
        <w:numPr>
          <w:ilvl w:val="4"/>
          <w:numId w:val="4"/>
        </w:numPr>
        <w:jc w:val="both"/>
        <w:rPr>
          <w:rFonts w:ascii="Times New Roman" w:hAnsi="Times New Roman" w:cs="Times New Roman"/>
          <w:bCs/>
        </w:rPr>
      </w:pPr>
      <w:r>
        <w:rPr>
          <w:rFonts w:ascii="Times New Roman" w:hAnsi="Times New Roman" w:cs="Times New Roman"/>
          <w:bCs/>
        </w:rPr>
        <w:t>Fonds Vert (à voir, pas d’infos)</w:t>
      </w:r>
    </w:p>
    <w:p w14:paraId="1C6C1058" w14:textId="77777777" w:rsidR="005A6705" w:rsidRDefault="005A6705" w:rsidP="005A6705">
      <w:pPr>
        <w:pStyle w:val="Paragraphedeliste"/>
        <w:numPr>
          <w:ilvl w:val="4"/>
          <w:numId w:val="4"/>
        </w:numPr>
        <w:jc w:val="both"/>
        <w:rPr>
          <w:rFonts w:ascii="Times New Roman" w:hAnsi="Times New Roman" w:cs="Times New Roman"/>
          <w:bCs/>
        </w:rPr>
      </w:pPr>
      <w:r>
        <w:rPr>
          <w:rFonts w:ascii="Times New Roman" w:hAnsi="Times New Roman" w:cs="Times New Roman"/>
          <w:bCs/>
        </w:rPr>
        <w:t>Emprunt : 381 520 €</w:t>
      </w:r>
    </w:p>
    <w:p w14:paraId="78BBCC64" w14:textId="4A3B1B31" w:rsidR="005A6705" w:rsidRDefault="0014772F" w:rsidP="005A6705">
      <w:pPr>
        <w:pStyle w:val="Sansinterligne"/>
        <w:jc w:val="both"/>
        <w:rPr>
          <w:rFonts w:ascii="Times New Roman" w:hAnsi="Times New Roman" w:cs="Times New Roman"/>
          <w:sz w:val="22"/>
        </w:rPr>
      </w:pPr>
      <w:r>
        <w:rPr>
          <w:rFonts w:ascii="Times New Roman" w:hAnsi="Times New Roman" w:cs="Times New Roman"/>
          <w:sz w:val="22"/>
        </w:rPr>
        <w:t>Monsieur le Maire informe qu’il a pris contact avec le cabinet du Préfet afin que ce dernier vienne visiter la commune en début d’année. Cette rencontre permettra aux élus de défendre les projets de réhabilitation de la salle de sports et d’implantation du city-stade afin d’obtenir de la DETR.</w:t>
      </w:r>
    </w:p>
    <w:p w14:paraId="47B602A7" w14:textId="77777777" w:rsidR="0014772F" w:rsidRDefault="0014772F" w:rsidP="005A6705">
      <w:pPr>
        <w:pStyle w:val="Sansinterligne"/>
        <w:jc w:val="both"/>
        <w:rPr>
          <w:rFonts w:ascii="Times New Roman" w:hAnsi="Times New Roman" w:cs="Times New Roman"/>
          <w:sz w:val="22"/>
        </w:rPr>
      </w:pPr>
    </w:p>
    <w:p w14:paraId="4067D736" w14:textId="77777777" w:rsidR="0014772F" w:rsidRDefault="0014772F" w:rsidP="005A6705">
      <w:pPr>
        <w:pStyle w:val="Sansinterligne"/>
        <w:jc w:val="both"/>
        <w:rPr>
          <w:rFonts w:ascii="Times New Roman" w:hAnsi="Times New Roman" w:cs="Times New Roman"/>
          <w:sz w:val="22"/>
        </w:rPr>
      </w:pPr>
    </w:p>
    <w:p w14:paraId="579D2305" w14:textId="16DBED95" w:rsidR="005A6705" w:rsidRPr="0014772F" w:rsidRDefault="0014772F" w:rsidP="0014772F">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14772F">
        <w:rPr>
          <w:rFonts w:ascii="Times New Roman" w:hAnsi="Times New Roman" w:cs="Times New Roman"/>
          <w:b/>
          <w:bCs/>
          <w:sz w:val="22"/>
        </w:rPr>
        <w:t>4-</w:t>
      </w:r>
      <w:r w:rsidR="005A6705" w:rsidRPr="0014772F">
        <w:rPr>
          <w:rFonts w:ascii="Times New Roman" w:hAnsi="Times New Roman" w:cs="Times New Roman"/>
          <w:b/>
          <w:bCs/>
          <w:sz w:val="22"/>
        </w:rPr>
        <w:t>PROJET CITY-STADE </w:t>
      </w:r>
    </w:p>
    <w:p w14:paraId="4255590C" w14:textId="77777777" w:rsidR="005A6705" w:rsidRDefault="005A6705" w:rsidP="005A6705">
      <w:pPr>
        <w:pStyle w:val="Sansinterligne"/>
        <w:jc w:val="both"/>
        <w:rPr>
          <w:rFonts w:ascii="Times New Roman" w:hAnsi="Times New Roman" w:cs="Times New Roman"/>
          <w:sz w:val="22"/>
        </w:rPr>
      </w:pPr>
    </w:p>
    <w:p w14:paraId="53A512FF" w14:textId="2E84E2D1" w:rsidR="0014772F" w:rsidRPr="00192187" w:rsidRDefault="0014772F" w:rsidP="0014772F">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Frédéric FOULFOIN</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15D2D0E8" w14:textId="77777777" w:rsidR="0014772F" w:rsidRDefault="0014772F" w:rsidP="005A6705">
      <w:pPr>
        <w:pStyle w:val="Sansinterligne"/>
        <w:jc w:val="both"/>
        <w:rPr>
          <w:rFonts w:ascii="Times New Roman" w:hAnsi="Times New Roman" w:cs="Times New Roman"/>
          <w:sz w:val="22"/>
        </w:rPr>
      </w:pPr>
    </w:p>
    <w:p w14:paraId="5F460038" w14:textId="77777777" w:rsidR="005A6705" w:rsidRDefault="005A6705" w:rsidP="005A6705">
      <w:pPr>
        <w:pStyle w:val="Sansinterligne"/>
        <w:numPr>
          <w:ilvl w:val="0"/>
          <w:numId w:val="8"/>
        </w:numPr>
        <w:jc w:val="both"/>
        <w:rPr>
          <w:rFonts w:ascii="Times New Roman" w:hAnsi="Times New Roman" w:cs="Times New Roman"/>
          <w:sz w:val="22"/>
        </w:rPr>
      </w:pPr>
      <w:r>
        <w:rPr>
          <w:rFonts w:ascii="Times New Roman" w:hAnsi="Times New Roman" w:cs="Times New Roman"/>
          <w:i/>
          <w:iCs/>
          <w:sz w:val="22"/>
          <w:u w:val="single"/>
        </w:rPr>
        <w:t>Devis complémentaire</w:t>
      </w:r>
      <w:r>
        <w:rPr>
          <w:rFonts w:ascii="Times New Roman" w:hAnsi="Times New Roman" w:cs="Times New Roman"/>
          <w:sz w:val="22"/>
        </w:rPr>
        <w:t> :</w:t>
      </w:r>
    </w:p>
    <w:p w14:paraId="1B833C89" w14:textId="7EF91DB0" w:rsidR="005A6705" w:rsidRDefault="0014772F" w:rsidP="005A6705">
      <w:pPr>
        <w:pStyle w:val="Sansinterligne"/>
        <w:jc w:val="both"/>
        <w:rPr>
          <w:rFonts w:ascii="Times New Roman" w:hAnsi="Times New Roman" w:cs="Times New Roman"/>
          <w:sz w:val="22"/>
        </w:rPr>
      </w:pPr>
      <w:r>
        <w:rPr>
          <w:rFonts w:ascii="Times New Roman" w:hAnsi="Times New Roman" w:cs="Times New Roman"/>
          <w:sz w:val="22"/>
        </w:rPr>
        <w:t>Frédéric FOULFOIN explique, que s</w:t>
      </w:r>
      <w:r w:rsidR="005A6705">
        <w:rPr>
          <w:rFonts w:ascii="Times New Roman" w:hAnsi="Times New Roman" w:cs="Times New Roman"/>
          <w:sz w:val="22"/>
        </w:rPr>
        <w:t xml:space="preserve">uite à la dernière réunion de Conseil, un devis supplémentaire </w:t>
      </w:r>
      <w:r>
        <w:rPr>
          <w:rFonts w:ascii="Times New Roman" w:hAnsi="Times New Roman" w:cs="Times New Roman"/>
          <w:sz w:val="22"/>
        </w:rPr>
        <w:t>a é</w:t>
      </w:r>
      <w:r w:rsidR="00303F58">
        <w:rPr>
          <w:rFonts w:ascii="Times New Roman" w:hAnsi="Times New Roman" w:cs="Times New Roman"/>
          <w:sz w:val="22"/>
        </w:rPr>
        <w:t>t</w:t>
      </w:r>
      <w:r>
        <w:rPr>
          <w:rFonts w:ascii="Times New Roman" w:hAnsi="Times New Roman" w:cs="Times New Roman"/>
          <w:sz w:val="22"/>
        </w:rPr>
        <w:t xml:space="preserve">é demandé </w:t>
      </w:r>
      <w:r w:rsidR="005A6705">
        <w:rPr>
          <w:rFonts w:ascii="Times New Roman" w:hAnsi="Times New Roman" w:cs="Times New Roman"/>
          <w:sz w:val="22"/>
        </w:rPr>
        <w:t>pour des barrières baraudées de 2 mètres de haut surmontées de filets pare-ballons de 3 mètres qui seront à installer derrière les buts</w:t>
      </w:r>
      <w:r>
        <w:rPr>
          <w:rFonts w:ascii="Times New Roman" w:hAnsi="Times New Roman" w:cs="Times New Roman"/>
          <w:sz w:val="22"/>
        </w:rPr>
        <w:t>.</w:t>
      </w:r>
    </w:p>
    <w:p w14:paraId="7B644F5F" w14:textId="77777777" w:rsidR="0014772F" w:rsidRDefault="0014772F" w:rsidP="005A6705">
      <w:pPr>
        <w:pStyle w:val="Sansinterligne"/>
        <w:jc w:val="both"/>
        <w:rPr>
          <w:rFonts w:ascii="Times New Roman" w:hAnsi="Times New Roman" w:cs="Times New Roman"/>
          <w:sz w:val="22"/>
        </w:rPr>
      </w:pPr>
      <w:r>
        <w:rPr>
          <w:rFonts w:ascii="Times New Roman" w:hAnsi="Times New Roman" w:cs="Times New Roman"/>
          <w:sz w:val="22"/>
        </w:rPr>
        <w:t>Il présente l</w:t>
      </w:r>
      <w:r w:rsidR="005A6705">
        <w:rPr>
          <w:rFonts w:ascii="Times New Roman" w:hAnsi="Times New Roman" w:cs="Times New Roman"/>
          <w:sz w:val="22"/>
        </w:rPr>
        <w:t xml:space="preserve">e devis du SDU </w:t>
      </w:r>
      <w:r>
        <w:rPr>
          <w:rFonts w:ascii="Times New Roman" w:hAnsi="Times New Roman" w:cs="Times New Roman"/>
          <w:sz w:val="22"/>
        </w:rPr>
        <w:t xml:space="preserve">qui </w:t>
      </w:r>
      <w:r w:rsidR="005A6705">
        <w:rPr>
          <w:rFonts w:ascii="Times New Roman" w:hAnsi="Times New Roman" w:cs="Times New Roman"/>
          <w:sz w:val="22"/>
        </w:rPr>
        <w:t xml:space="preserve">est de 2 035,13 € HT. </w:t>
      </w:r>
    </w:p>
    <w:p w14:paraId="60A26A4C" w14:textId="77777777" w:rsidR="0014772F" w:rsidRDefault="0014772F" w:rsidP="005A6705">
      <w:pPr>
        <w:pStyle w:val="Sansinterligne"/>
        <w:jc w:val="both"/>
        <w:rPr>
          <w:rFonts w:ascii="Times New Roman" w:hAnsi="Times New Roman" w:cs="Times New Roman"/>
          <w:sz w:val="22"/>
        </w:rPr>
      </w:pPr>
    </w:p>
    <w:p w14:paraId="0FAC931E" w14:textId="77777777" w:rsidR="0014772F" w:rsidRDefault="0014772F" w:rsidP="005A6705">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accepte ce devis.</w:t>
      </w:r>
    </w:p>
    <w:p w14:paraId="1480460F" w14:textId="17B180F2"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La dépense sera imputée en section d’investissement du budget 2024.</w:t>
      </w:r>
    </w:p>
    <w:p w14:paraId="180C79F4" w14:textId="77777777" w:rsidR="005A6705" w:rsidRDefault="005A6705" w:rsidP="005A6705">
      <w:pPr>
        <w:pStyle w:val="Sansinterligne"/>
        <w:jc w:val="both"/>
        <w:rPr>
          <w:rFonts w:ascii="Times New Roman" w:hAnsi="Times New Roman" w:cs="Times New Roman"/>
          <w:sz w:val="22"/>
        </w:rPr>
      </w:pPr>
    </w:p>
    <w:p w14:paraId="61C429EF" w14:textId="77777777" w:rsidR="0014772F" w:rsidRDefault="0014772F" w:rsidP="005A6705">
      <w:pPr>
        <w:pStyle w:val="Sansinterligne"/>
        <w:jc w:val="both"/>
        <w:rPr>
          <w:rFonts w:ascii="Times New Roman" w:hAnsi="Times New Roman" w:cs="Times New Roman"/>
          <w:sz w:val="22"/>
        </w:rPr>
      </w:pPr>
    </w:p>
    <w:p w14:paraId="31AF4A93" w14:textId="77777777" w:rsidR="005A6705" w:rsidRDefault="005A6705" w:rsidP="005A6705">
      <w:pPr>
        <w:pStyle w:val="Sansinterligne"/>
        <w:jc w:val="both"/>
        <w:rPr>
          <w:rFonts w:ascii="Times New Roman" w:hAnsi="Times New Roman" w:cs="Times New Roman"/>
          <w:sz w:val="22"/>
        </w:rPr>
      </w:pPr>
    </w:p>
    <w:p w14:paraId="2CCCC770" w14:textId="77777777" w:rsidR="005A6705" w:rsidRDefault="005A6705" w:rsidP="005A6705">
      <w:pPr>
        <w:pStyle w:val="Sansinterligne"/>
        <w:numPr>
          <w:ilvl w:val="0"/>
          <w:numId w:val="8"/>
        </w:numPr>
        <w:jc w:val="both"/>
        <w:rPr>
          <w:rFonts w:ascii="Times New Roman" w:hAnsi="Times New Roman" w:cs="Times New Roman"/>
          <w:sz w:val="22"/>
        </w:rPr>
      </w:pPr>
      <w:r>
        <w:rPr>
          <w:rFonts w:ascii="Times New Roman" w:hAnsi="Times New Roman" w:cs="Times New Roman"/>
          <w:i/>
          <w:iCs/>
          <w:sz w:val="22"/>
          <w:u w:val="single"/>
        </w:rPr>
        <w:lastRenderedPageBreak/>
        <w:t>Validation du plan et des couleurs</w:t>
      </w:r>
      <w:r>
        <w:rPr>
          <w:rFonts w:ascii="Times New Roman" w:hAnsi="Times New Roman" w:cs="Times New Roman"/>
          <w:sz w:val="22"/>
        </w:rPr>
        <w:t> :</w:t>
      </w:r>
    </w:p>
    <w:p w14:paraId="2F67C86F" w14:textId="3D899B94"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Les barrières du city-stade seront de couleur gris anthracite (</w:t>
      </w:r>
      <w:proofErr w:type="spellStart"/>
      <w:r>
        <w:rPr>
          <w:rFonts w:ascii="Times New Roman" w:hAnsi="Times New Roman" w:cs="Times New Roman"/>
          <w:sz w:val="22"/>
        </w:rPr>
        <w:t>ral</w:t>
      </w:r>
      <w:proofErr w:type="spellEnd"/>
      <w:r>
        <w:rPr>
          <w:rFonts w:ascii="Times New Roman" w:hAnsi="Times New Roman" w:cs="Times New Roman"/>
          <w:sz w:val="22"/>
        </w:rPr>
        <w:t xml:space="preserve"> 7016) et les filets seront noirs.</w:t>
      </w:r>
    </w:p>
    <w:p w14:paraId="3D975710" w14:textId="77777777" w:rsidR="0014772F" w:rsidRDefault="005A6705" w:rsidP="0014772F">
      <w:pPr>
        <w:pStyle w:val="Sansinterligne"/>
        <w:jc w:val="both"/>
        <w:rPr>
          <w:rFonts w:ascii="Times New Roman" w:hAnsi="Times New Roman" w:cs="Times New Roman"/>
          <w:sz w:val="22"/>
        </w:rPr>
      </w:pPr>
      <w:r>
        <w:rPr>
          <w:rFonts w:ascii="Times New Roman" w:hAnsi="Times New Roman" w:cs="Times New Roman"/>
          <w:sz w:val="22"/>
        </w:rPr>
        <w:t>Deux couleurs sont proposées pour les poteaux :</w:t>
      </w:r>
      <w:r w:rsidR="0014772F">
        <w:rPr>
          <w:rFonts w:ascii="Times New Roman" w:hAnsi="Times New Roman" w:cs="Times New Roman"/>
          <w:sz w:val="22"/>
        </w:rPr>
        <w:t xml:space="preserve"> </w:t>
      </w:r>
      <w:r>
        <w:rPr>
          <w:rFonts w:ascii="Times New Roman" w:hAnsi="Times New Roman" w:cs="Times New Roman"/>
          <w:sz w:val="22"/>
        </w:rPr>
        <w:t>rouge carmin (</w:t>
      </w:r>
      <w:proofErr w:type="spellStart"/>
      <w:r>
        <w:rPr>
          <w:rFonts w:ascii="Times New Roman" w:hAnsi="Times New Roman" w:cs="Times New Roman"/>
          <w:sz w:val="22"/>
        </w:rPr>
        <w:t>ral</w:t>
      </w:r>
      <w:proofErr w:type="spellEnd"/>
      <w:r>
        <w:rPr>
          <w:rFonts w:ascii="Times New Roman" w:hAnsi="Times New Roman" w:cs="Times New Roman"/>
          <w:sz w:val="22"/>
        </w:rPr>
        <w:t xml:space="preserve"> 3002) </w:t>
      </w:r>
      <w:r w:rsidR="0014772F">
        <w:rPr>
          <w:rFonts w:ascii="Times New Roman" w:hAnsi="Times New Roman" w:cs="Times New Roman"/>
          <w:sz w:val="22"/>
        </w:rPr>
        <w:t xml:space="preserve">et </w:t>
      </w:r>
      <w:r>
        <w:rPr>
          <w:rFonts w:ascii="Times New Roman" w:hAnsi="Times New Roman" w:cs="Times New Roman"/>
          <w:sz w:val="22"/>
        </w:rPr>
        <w:t xml:space="preserve">bleu </w:t>
      </w:r>
      <w:proofErr w:type="spellStart"/>
      <w:r>
        <w:rPr>
          <w:rFonts w:ascii="Times New Roman" w:hAnsi="Times New Roman" w:cs="Times New Roman"/>
          <w:sz w:val="22"/>
        </w:rPr>
        <w:t>capri</w:t>
      </w:r>
      <w:proofErr w:type="spellEnd"/>
      <w:r>
        <w:rPr>
          <w:rFonts w:ascii="Times New Roman" w:hAnsi="Times New Roman" w:cs="Times New Roman"/>
          <w:sz w:val="22"/>
        </w:rPr>
        <w:t xml:space="preserve"> (</w:t>
      </w:r>
      <w:proofErr w:type="spellStart"/>
      <w:r>
        <w:rPr>
          <w:rFonts w:ascii="Times New Roman" w:hAnsi="Times New Roman" w:cs="Times New Roman"/>
          <w:sz w:val="22"/>
        </w:rPr>
        <w:t>ral</w:t>
      </w:r>
      <w:proofErr w:type="spellEnd"/>
      <w:r>
        <w:rPr>
          <w:rFonts w:ascii="Times New Roman" w:hAnsi="Times New Roman" w:cs="Times New Roman"/>
          <w:sz w:val="22"/>
        </w:rPr>
        <w:t xml:space="preserve"> 5019)</w:t>
      </w:r>
      <w:r>
        <w:rPr>
          <w:rFonts w:ascii="Times New Roman" w:hAnsi="Times New Roman" w:cs="Times New Roman"/>
          <w:sz w:val="22"/>
        </w:rPr>
        <w:tab/>
      </w:r>
      <w:r w:rsidR="0014772F">
        <w:rPr>
          <w:rFonts w:ascii="Times New Roman" w:hAnsi="Times New Roman" w:cs="Times New Roman"/>
          <w:sz w:val="22"/>
        </w:rPr>
        <w:t>.</w:t>
      </w:r>
    </w:p>
    <w:p w14:paraId="34515C3F" w14:textId="77777777" w:rsidR="0014772F" w:rsidRDefault="0014772F" w:rsidP="0014772F">
      <w:pPr>
        <w:pStyle w:val="Sansinterligne"/>
        <w:jc w:val="both"/>
        <w:rPr>
          <w:rFonts w:ascii="Times New Roman" w:hAnsi="Times New Roman" w:cs="Times New Roman"/>
          <w:sz w:val="22"/>
        </w:rPr>
      </w:pPr>
    </w:p>
    <w:p w14:paraId="2E3481F4" w14:textId="33C6BDB9" w:rsidR="005A6705" w:rsidRDefault="0014772F" w:rsidP="0014772F">
      <w:pPr>
        <w:pStyle w:val="Sansinterligne"/>
        <w:jc w:val="both"/>
        <w:rPr>
          <w:rFonts w:ascii="Times New Roman" w:hAnsi="Times New Roman" w:cs="Times New Roman"/>
          <w:sz w:val="22"/>
        </w:rPr>
      </w:pPr>
      <w:r>
        <w:rPr>
          <w:rFonts w:ascii="Times New Roman" w:hAnsi="Times New Roman" w:cs="Times New Roman"/>
          <w:sz w:val="22"/>
        </w:rPr>
        <w:t>Après discussion, les élus retiennent les couleurs gris anthracite et rouge carmin.</w:t>
      </w:r>
      <w:r w:rsidR="005A6705">
        <w:rPr>
          <w:rFonts w:ascii="Times New Roman" w:hAnsi="Times New Roman" w:cs="Times New Roman"/>
          <w:sz w:val="22"/>
        </w:rPr>
        <w:tab/>
      </w:r>
    </w:p>
    <w:p w14:paraId="088B9E77" w14:textId="77777777" w:rsidR="005A6705" w:rsidRDefault="005A6705" w:rsidP="005A6705">
      <w:pPr>
        <w:pStyle w:val="Sansinterligne"/>
        <w:jc w:val="both"/>
        <w:rPr>
          <w:rFonts w:ascii="Times New Roman" w:hAnsi="Times New Roman" w:cs="Times New Roman"/>
          <w:sz w:val="22"/>
        </w:rPr>
      </w:pPr>
    </w:p>
    <w:p w14:paraId="60C73A53" w14:textId="0F133FF6" w:rsidR="0014772F" w:rsidRDefault="0014772F" w:rsidP="005A6705">
      <w:pPr>
        <w:pStyle w:val="Sansinterligne"/>
        <w:jc w:val="both"/>
        <w:rPr>
          <w:rFonts w:ascii="Times New Roman" w:hAnsi="Times New Roman" w:cs="Times New Roman"/>
          <w:sz w:val="22"/>
        </w:rPr>
      </w:pPr>
      <w:r>
        <w:rPr>
          <w:rFonts w:ascii="Times New Roman" w:hAnsi="Times New Roman" w:cs="Times New Roman"/>
          <w:sz w:val="22"/>
        </w:rPr>
        <w:t>Le plan ci-dessous est également validé.</w:t>
      </w:r>
    </w:p>
    <w:p w14:paraId="6F4B01CF" w14:textId="77777777" w:rsidR="005A6705" w:rsidRDefault="005A6705" w:rsidP="005A6705">
      <w:pPr>
        <w:pStyle w:val="Sansinterligne"/>
        <w:jc w:val="both"/>
        <w:rPr>
          <w:rFonts w:ascii="Times New Roman" w:hAnsi="Times New Roman" w:cs="Times New Roman"/>
          <w:sz w:val="22"/>
        </w:rPr>
      </w:pPr>
    </w:p>
    <w:p w14:paraId="2B916673" w14:textId="007F7511" w:rsidR="005A6705" w:rsidRDefault="005A6705" w:rsidP="005A6705">
      <w:pPr>
        <w:pStyle w:val="Sansinterligne"/>
        <w:jc w:val="both"/>
        <w:rPr>
          <w:rFonts w:ascii="Times New Roman" w:hAnsi="Times New Roman" w:cs="Times New Roman"/>
          <w:sz w:val="22"/>
        </w:rPr>
      </w:pPr>
      <w:r>
        <w:rPr>
          <w:rFonts w:ascii="Times New Roman" w:hAnsi="Times New Roman" w:cs="Times New Roman"/>
          <w:noProof/>
          <w:sz w:val="22"/>
        </w:rPr>
        <w:drawing>
          <wp:inline distT="0" distB="0" distL="0" distR="0" wp14:anchorId="35567B0E" wp14:editId="2873E0AF">
            <wp:extent cx="4380865" cy="2371090"/>
            <wp:effectExtent l="0" t="0" r="635" b="0"/>
            <wp:docPr id="456183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0865" cy="2371090"/>
                    </a:xfrm>
                    <a:prstGeom prst="rect">
                      <a:avLst/>
                    </a:prstGeom>
                    <a:noFill/>
                    <a:ln>
                      <a:noFill/>
                    </a:ln>
                  </pic:spPr>
                </pic:pic>
              </a:graphicData>
            </a:graphic>
          </wp:inline>
        </w:drawing>
      </w:r>
    </w:p>
    <w:p w14:paraId="5428F473" w14:textId="77777777" w:rsidR="005A6705" w:rsidRDefault="005A6705" w:rsidP="005A6705">
      <w:pPr>
        <w:pStyle w:val="Sansinterligne"/>
        <w:jc w:val="both"/>
        <w:rPr>
          <w:rFonts w:ascii="Times New Roman" w:hAnsi="Times New Roman" w:cs="Times New Roman"/>
          <w:sz w:val="22"/>
        </w:rPr>
      </w:pPr>
    </w:p>
    <w:p w14:paraId="4236D3EB" w14:textId="77777777" w:rsidR="005A6705" w:rsidRDefault="005A6705" w:rsidP="005A6705">
      <w:pPr>
        <w:pStyle w:val="Sansinterligne"/>
        <w:jc w:val="both"/>
        <w:rPr>
          <w:rFonts w:ascii="Times New Roman" w:hAnsi="Times New Roman" w:cs="Times New Roman"/>
          <w:sz w:val="22"/>
        </w:rPr>
      </w:pPr>
    </w:p>
    <w:p w14:paraId="4C6CA6AD" w14:textId="77777777" w:rsidR="005A6705" w:rsidRDefault="005A6705" w:rsidP="005A6705">
      <w:pPr>
        <w:pStyle w:val="Sansinterligne"/>
        <w:numPr>
          <w:ilvl w:val="0"/>
          <w:numId w:val="8"/>
        </w:numPr>
        <w:jc w:val="both"/>
        <w:rPr>
          <w:rFonts w:ascii="Times New Roman" w:hAnsi="Times New Roman" w:cs="Times New Roman"/>
          <w:sz w:val="22"/>
        </w:rPr>
      </w:pPr>
      <w:r>
        <w:rPr>
          <w:rFonts w:ascii="Times New Roman" w:hAnsi="Times New Roman" w:cs="Times New Roman"/>
          <w:i/>
          <w:iCs/>
          <w:sz w:val="22"/>
          <w:u w:val="single"/>
        </w:rPr>
        <w:t>Demandes de subvention</w:t>
      </w:r>
      <w:r>
        <w:rPr>
          <w:rFonts w:ascii="Times New Roman" w:hAnsi="Times New Roman" w:cs="Times New Roman"/>
          <w:sz w:val="22"/>
        </w:rPr>
        <w:t> :</w:t>
      </w:r>
    </w:p>
    <w:p w14:paraId="7F431F8C" w14:textId="5D48D352" w:rsidR="005A6705" w:rsidRDefault="0014772F" w:rsidP="005A6705">
      <w:pPr>
        <w:pStyle w:val="Sansinterligne"/>
        <w:jc w:val="both"/>
        <w:rPr>
          <w:rFonts w:ascii="Times New Roman" w:hAnsi="Times New Roman" w:cs="Times New Roman"/>
          <w:sz w:val="22"/>
        </w:rPr>
      </w:pPr>
      <w:r>
        <w:rPr>
          <w:rFonts w:ascii="Times New Roman" w:hAnsi="Times New Roman" w:cs="Times New Roman"/>
          <w:sz w:val="22"/>
        </w:rPr>
        <w:t xml:space="preserve">Frédéric FOULFOIN propose </w:t>
      </w:r>
      <w:r w:rsidR="005A6705">
        <w:rPr>
          <w:rFonts w:ascii="Times New Roman" w:hAnsi="Times New Roman" w:cs="Times New Roman"/>
          <w:sz w:val="22"/>
        </w:rPr>
        <w:t xml:space="preserve">au Conseil Municipal </w:t>
      </w:r>
      <w:r>
        <w:rPr>
          <w:rFonts w:ascii="Times New Roman" w:hAnsi="Times New Roman" w:cs="Times New Roman"/>
          <w:sz w:val="22"/>
        </w:rPr>
        <w:t>de</w:t>
      </w:r>
      <w:r w:rsidR="005A6705">
        <w:rPr>
          <w:rFonts w:ascii="Times New Roman" w:hAnsi="Times New Roman" w:cs="Times New Roman"/>
          <w:sz w:val="22"/>
        </w:rPr>
        <w:t xml:space="preserve"> déposer des demandes de subvention </w:t>
      </w:r>
      <w:proofErr w:type="gramStart"/>
      <w:r>
        <w:rPr>
          <w:rFonts w:ascii="Times New Roman" w:hAnsi="Times New Roman" w:cs="Times New Roman"/>
          <w:sz w:val="22"/>
        </w:rPr>
        <w:t>suivantes</w:t>
      </w:r>
      <w:r w:rsidR="005A6705">
        <w:rPr>
          <w:rFonts w:ascii="Times New Roman" w:hAnsi="Times New Roman" w:cs="Times New Roman"/>
          <w:sz w:val="22"/>
        </w:rPr>
        <w:t>:</w:t>
      </w:r>
      <w:proofErr w:type="gramEnd"/>
    </w:p>
    <w:p w14:paraId="4D1E42DB"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DETR (Etat)</w:t>
      </w:r>
    </w:p>
    <w:p w14:paraId="1CF7B549"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Agence Nationale du Sport</w:t>
      </w:r>
    </w:p>
    <w:p w14:paraId="20CB68C8" w14:textId="77777777" w:rsidR="005A6705" w:rsidRDefault="005A6705" w:rsidP="005A6705">
      <w:pPr>
        <w:pStyle w:val="Sansinterligne"/>
        <w:jc w:val="both"/>
        <w:rPr>
          <w:rFonts w:ascii="Times New Roman" w:hAnsi="Times New Roman" w:cs="Times New Roman"/>
          <w:sz w:val="22"/>
        </w:rPr>
      </w:pPr>
    </w:p>
    <w:p w14:paraId="6DFC0CA6" w14:textId="78C1B0CC" w:rsidR="00F85AD6" w:rsidRDefault="00F85AD6" w:rsidP="005A6705">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autorise Monsieur le Maire à déposer les demandes de subvention.</w:t>
      </w:r>
    </w:p>
    <w:p w14:paraId="0D8E2BFD" w14:textId="77777777" w:rsidR="00F85AD6" w:rsidRDefault="00F85AD6" w:rsidP="005A6705">
      <w:pPr>
        <w:pStyle w:val="Sansinterligne"/>
        <w:jc w:val="both"/>
        <w:rPr>
          <w:rFonts w:ascii="Times New Roman" w:hAnsi="Times New Roman" w:cs="Times New Roman"/>
          <w:sz w:val="22"/>
        </w:rPr>
      </w:pPr>
    </w:p>
    <w:p w14:paraId="78C7B149" w14:textId="77777777" w:rsidR="00F85AD6" w:rsidRDefault="00F85AD6" w:rsidP="005A6705">
      <w:pPr>
        <w:pStyle w:val="Sansinterligne"/>
        <w:jc w:val="both"/>
        <w:rPr>
          <w:rFonts w:ascii="Times New Roman" w:hAnsi="Times New Roman" w:cs="Times New Roman"/>
          <w:sz w:val="22"/>
        </w:rPr>
      </w:pPr>
    </w:p>
    <w:p w14:paraId="367F9194" w14:textId="77777777" w:rsidR="005A6705" w:rsidRDefault="005A6705" w:rsidP="005A6705">
      <w:pPr>
        <w:pStyle w:val="Sansinterligne"/>
        <w:numPr>
          <w:ilvl w:val="0"/>
          <w:numId w:val="8"/>
        </w:numPr>
        <w:jc w:val="both"/>
        <w:rPr>
          <w:rFonts w:ascii="Times New Roman" w:hAnsi="Times New Roman" w:cs="Times New Roman"/>
          <w:i/>
          <w:iCs/>
          <w:sz w:val="22"/>
          <w:u w:val="single"/>
        </w:rPr>
      </w:pPr>
      <w:r>
        <w:rPr>
          <w:rFonts w:ascii="Times New Roman" w:hAnsi="Times New Roman" w:cs="Times New Roman"/>
          <w:i/>
          <w:iCs/>
          <w:sz w:val="22"/>
          <w:u w:val="single"/>
        </w:rPr>
        <w:t>Plan de financement prévisionnel :</w:t>
      </w:r>
    </w:p>
    <w:p w14:paraId="316779E7" w14:textId="77777777" w:rsidR="00F85AD6" w:rsidRDefault="00F85AD6" w:rsidP="00F85AD6">
      <w:pPr>
        <w:pStyle w:val="Sansinterligne"/>
        <w:jc w:val="both"/>
        <w:rPr>
          <w:rFonts w:ascii="Times New Roman" w:hAnsi="Times New Roman" w:cs="Times New Roman"/>
          <w:sz w:val="22"/>
        </w:rPr>
      </w:pPr>
      <w:r>
        <w:rPr>
          <w:rFonts w:ascii="Times New Roman" w:hAnsi="Times New Roman" w:cs="Times New Roman"/>
          <w:sz w:val="22"/>
        </w:rPr>
        <w:t>Le Conseil Municipal, à l’unanimité, valide le plan de financement prévisionnel suivant :</w:t>
      </w:r>
    </w:p>
    <w:p w14:paraId="521A6499" w14:textId="77777777" w:rsidR="005A6705" w:rsidRDefault="005A6705" w:rsidP="005A6705">
      <w:pPr>
        <w:pStyle w:val="Sansinterligne"/>
        <w:jc w:val="both"/>
        <w:rPr>
          <w:rFonts w:ascii="Times New Roman" w:hAnsi="Times New Roman" w:cs="Times New Roman"/>
          <w:sz w:val="22"/>
        </w:rPr>
      </w:pPr>
    </w:p>
    <w:p w14:paraId="59922FF3" w14:textId="77777777" w:rsidR="005A6705" w:rsidRDefault="005A6705" w:rsidP="005A6705">
      <w:pPr>
        <w:pStyle w:val="Paragraphedeliste"/>
        <w:numPr>
          <w:ilvl w:val="0"/>
          <w:numId w:val="4"/>
        </w:numPr>
        <w:jc w:val="both"/>
        <w:rPr>
          <w:rFonts w:ascii="Times New Roman" w:hAnsi="Times New Roman" w:cs="Times New Roman"/>
          <w:bCs/>
        </w:rPr>
      </w:pPr>
      <w:r>
        <w:rPr>
          <w:rFonts w:ascii="Times New Roman" w:hAnsi="Times New Roman" w:cs="Times New Roman"/>
          <w:bCs/>
        </w:rPr>
        <w:t>Dépenses (en HT) : 100 867,52 €</w:t>
      </w:r>
    </w:p>
    <w:p w14:paraId="58466C78" w14:textId="77777777" w:rsidR="005A6705" w:rsidRDefault="005A6705" w:rsidP="005A6705">
      <w:pPr>
        <w:pStyle w:val="Paragraphedeliste"/>
        <w:ind w:left="1065"/>
        <w:jc w:val="both"/>
        <w:rPr>
          <w:rFonts w:ascii="Times New Roman" w:hAnsi="Times New Roman" w:cs="Times New Roman"/>
          <w:bCs/>
        </w:rPr>
      </w:pPr>
    </w:p>
    <w:p w14:paraId="20BC26B7" w14:textId="77777777" w:rsidR="005A6705" w:rsidRDefault="005A6705" w:rsidP="005A6705">
      <w:pPr>
        <w:pStyle w:val="Paragraphedeliste"/>
        <w:numPr>
          <w:ilvl w:val="0"/>
          <w:numId w:val="4"/>
        </w:numPr>
        <w:jc w:val="both"/>
        <w:rPr>
          <w:rFonts w:ascii="Times New Roman" w:hAnsi="Times New Roman" w:cs="Times New Roman"/>
          <w:bCs/>
        </w:rPr>
      </w:pPr>
      <w:r>
        <w:rPr>
          <w:rFonts w:ascii="Times New Roman" w:hAnsi="Times New Roman" w:cs="Times New Roman"/>
          <w:bCs/>
        </w:rPr>
        <w:t xml:space="preserve">Recettes </w:t>
      </w:r>
      <w:r>
        <w:rPr>
          <w:rFonts w:ascii="Times New Roman" w:hAnsi="Times New Roman" w:cs="Times New Roman"/>
          <w:bCs/>
        </w:rPr>
        <w:tab/>
      </w:r>
      <w:r>
        <w:rPr>
          <w:rFonts w:ascii="Times New Roman" w:hAnsi="Times New Roman" w:cs="Times New Roman"/>
          <w:bCs/>
        </w:rPr>
        <w:tab/>
        <w:t> :</w:t>
      </w:r>
      <w:r>
        <w:rPr>
          <w:rFonts w:ascii="Times New Roman" w:hAnsi="Times New Roman" w:cs="Times New Roman"/>
          <w:bCs/>
        </w:rPr>
        <w:tab/>
        <w:t>- ANS (50%) : 50 433 €</w:t>
      </w:r>
    </w:p>
    <w:p w14:paraId="6D25FC44" w14:textId="77777777" w:rsidR="005A6705" w:rsidRDefault="005A6705" w:rsidP="005A6705">
      <w:pPr>
        <w:pStyle w:val="Paragraphedeliste"/>
        <w:numPr>
          <w:ilvl w:val="4"/>
          <w:numId w:val="4"/>
        </w:numPr>
        <w:jc w:val="both"/>
        <w:rPr>
          <w:rFonts w:ascii="Times New Roman" w:hAnsi="Times New Roman" w:cs="Times New Roman"/>
          <w:bCs/>
        </w:rPr>
      </w:pPr>
      <w:r>
        <w:rPr>
          <w:rFonts w:ascii="Times New Roman" w:hAnsi="Times New Roman" w:cs="Times New Roman"/>
          <w:bCs/>
        </w:rPr>
        <w:t>DETR (30%) : 30 260 €</w:t>
      </w:r>
    </w:p>
    <w:p w14:paraId="654BA8F9" w14:textId="77777777" w:rsidR="005A6705" w:rsidRDefault="005A6705" w:rsidP="005A6705">
      <w:pPr>
        <w:pStyle w:val="Paragraphedeliste"/>
        <w:numPr>
          <w:ilvl w:val="4"/>
          <w:numId w:val="4"/>
        </w:numPr>
        <w:jc w:val="both"/>
        <w:rPr>
          <w:rFonts w:cstheme="minorHAnsi"/>
          <w:bCs/>
        </w:rPr>
      </w:pPr>
      <w:r>
        <w:rPr>
          <w:rFonts w:ascii="Times New Roman" w:hAnsi="Times New Roman" w:cs="Times New Roman"/>
          <w:bCs/>
        </w:rPr>
        <w:t>Emprunt : 20 174,52 €</w:t>
      </w:r>
    </w:p>
    <w:p w14:paraId="229E446E" w14:textId="77777777" w:rsidR="005A6705" w:rsidRDefault="005A6705" w:rsidP="005A6705">
      <w:pPr>
        <w:pStyle w:val="Sansinterligne"/>
        <w:jc w:val="both"/>
        <w:rPr>
          <w:rFonts w:ascii="Times New Roman" w:hAnsi="Times New Roman" w:cs="Times New Roman"/>
          <w:sz w:val="22"/>
        </w:rPr>
      </w:pPr>
    </w:p>
    <w:p w14:paraId="2CB3FFFC" w14:textId="1233B9DD" w:rsidR="005A6705" w:rsidRPr="009509D8" w:rsidRDefault="009509D8" w:rsidP="009509D8">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9509D8">
        <w:rPr>
          <w:rFonts w:ascii="Times New Roman" w:hAnsi="Times New Roman" w:cs="Times New Roman"/>
          <w:b/>
          <w:bCs/>
          <w:sz w:val="22"/>
        </w:rPr>
        <w:t>5-</w:t>
      </w:r>
      <w:r w:rsidR="005A6705" w:rsidRPr="009509D8">
        <w:rPr>
          <w:rFonts w:ascii="Times New Roman" w:hAnsi="Times New Roman" w:cs="Times New Roman"/>
          <w:b/>
          <w:bCs/>
          <w:sz w:val="22"/>
        </w:rPr>
        <w:t>TERRAIN DE FOOT D’ENTRAINEMENT : ACHAT BUTS DE FOOT</w:t>
      </w:r>
    </w:p>
    <w:p w14:paraId="10704017" w14:textId="77777777" w:rsidR="005A6705" w:rsidRDefault="005A6705" w:rsidP="005A6705">
      <w:pPr>
        <w:pStyle w:val="Sansinterligne"/>
        <w:jc w:val="both"/>
        <w:rPr>
          <w:rFonts w:ascii="Times New Roman" w:hAnsi="Times New Roman" w:cs="Times New Roman"/>
          <w:sz w:val="22"/>
        </w:rPr>
      </w:pPr>
    </w:p>
    <w:p w14:paraId="52CAC03A" w14:textId="77777777" w:rsidR="009509D8" w:rsidRPr="00192187" w:rsidRDefault="009509D8" w:rsidP="009509D8">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Gérard MATHECADE</w:t>
      </w:r>
      <w:r w:rsidRPr="00192187">
        <w:rPr>
          <w:rFonts w:ascii="Times New Roman" w:hAnsi="Times New Roman" w:cs="Times New Roman"/>
          <w:sz w:val="22"/>
        </w:rPr>
        <w:t>, Maire</w:t>
      </w:r>
    </w:p>
    <w:p w14:paraId="473D4E0E" w14:textId="77777777" w:rsidR="009509D8" w:rsidRDefault="009509D8" w:rsidP="009509D8">
      <w:pPr>
        <w:pStyle w:val="Sansinterligne"/>
        <w:jc w:val="both"/>
        <w:rPr>
          <w:rFonts w:ascii="Times New Roman" w:hAnsi="Times New Roman" w:cs="Times New Roman"/>
          <w:sz w:val="22"/>
        </w:rPr>
      </w:pPr>
    </w:p>
    <w:p w14:paraId="79371FC5" w14:textId="0DA6C23A" w:rsidR="009509D8" w:rsidRDefault="009509D8" w:rsidP="005A6705">
      <w:pPr>
        <w:pStyle w:val="Sansinterligne"/>
        <w:jc w:val="both"/>
        <w:rPr>
          <w:rFonts w:ascii="Times New Roman" w:hAnsi="Times New Roman" w:cs="Times New Roman"/>
          <w:sz w:val="22"/>
        </w:rPr>
      </w:pPr>
      <w:r w:rsidRPr="00E068AA">
        <w:rPr>
          <w:rFonts w:ascii="Times New Roman" w:hAnsi="Times New Roman" w:cs="Times New Roman"/>
          <w:sz w:val="22"/>
          <w:u w:val="single"/>
        </w:rPr>
        <w:t>Note explicative</w:t>
      </w:r>
      <w:r>
        <w:rPr>
          <w:rFonts w:ascii="Times New Roman" w:hAnsi="Times New Roman" w:cs="Times New Roman"/>
          <w:sz w:val="22"/>
        </w:rPr>
        <w:t> :</w:t>
      </w:r>
    </w:p>
    <w:p w14:paraId="3D576828"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Monsieur le Maire rappelle que, suite au Conseil Municipal du mois de septembre, l’association Trévé Sports sollicite la commune pour l’achat d’un but A11 Maracana transportable pour les entrainements.</w:t>
      </w:r>
    </w:p>
    <w:p w14:paraId="5D438A0A"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Après une rencontre avec le président de l’association, ce dernier informe que Trévé Sports participerait à hauteur de 50% pour l’achat de ce but.</w:t>
      </w:r>
    </w:p>
    <w:p w14:paraId="031394BA" w14:textId="77777777" w:rsidR="005A6705" w:rsidRDefault="005A6705" w:rsidP="005A6705">
      <w:pPr>
        <w:pStyle w:val="Sansinterligne"/>
        <w:jc w:val="both"/>
        <w:rPr>
          <w:rFonts w:ascii="Times New Roman" w:hAnsi="Times New Roman" w:cs="Times New Roman"/>
          <w:sz w:val="22"/>
        </w:rPr>
      </w:pPr>
    </w:p>
    <w:p w14:paraId="213D570C"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lastRenderedPageBreak/>
        <w:t>Des devis ont été demandés :</w:t>
      </w:r>
    </w:p>
    <w:p w14:paraId="49413909"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Intersport : 1 696,12 € HT filets compris</w:t>
      </w:r>
    </w:p>
    <w:p w14:paraId="6635D84C"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Décathlon : 2 670,83 € HT filets compris</w:t>
      </w:r>
    </w:p>
    <w:p w14:paraId="3AB7C722"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SDU : 3 457,83 € HT filets compris</w:t>
      </w:r>
    </w:p>
    <w:p w14:paraId="375F2FEE"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Monsieur le Maire propose de retenir le matériel d’Intersport. La dépense sera mandatée en section d’investissement du budget 2024.</w:t>
      </w:r>
    </w:p>
    <w:p w14:paraId="59BE895D" w14:textId="77777777" w:rsidR="005A6705" w:rsidRDefault="005A6705" w:rsidP="005A6705">
      <w:pPr>
        <w:pStyle w:val="Sansinterligne"/>
        <w:jc w:val="both"/>
        <w:rPr>
          <w:rFonts w:ascii="Times New Roman" w:hAnsi="Times New Roman" w:cs="Times New Roman"/>
          <w:sz w:val="22"/>
        </w:rPr>
      </w:pPr>
    </w:p>
    <w:p w14:paraId="32858B6B" w14:textId="2ED77C5D" w:rsidR="009509D8" w:rsidRPr="00303F58" w:rsidRDefault="009509D8" w:rsidP="005A6705">
      <w:pPr>
        <w:pStyle w:val="Sansinterligne"/>
        <w:jc w:val="both"/>
        <w:rPr>
          <w:rFonts w:ascii="Times New Roman" w:hAnsi="Times New Roman" w:cs="Times New Roman"/>
          <w:sz w:val="22"/>
          <w:u w:val="single"/>
        </w:rPr>
      </w:pPr>
      <w:r w:rsidRPr="00303F58">
        <w:rPr>
          <w:rFonts w:ascii="Times New Roman" w:hAnsi="Times New Roman" w:cs="Times New Roman"/>
          <w:sz w:val="22"/>
          <w:u w:val="single"/>
        </w:rPr>
        <w:t>Discussion et vote :</w:t>
      </w:r>
    </w:p>
    <w:p w14:paraId="4D1C47B2" w14:textId="092577A7" w:rsidR="009509D8" w:rsidRDefault="009509D8" w:rsidP="005A6705">
      <w:pPr>
        <w:pStyle w:val="Sansinterligne"/>
        <w:jc w:val="both"/>
        <w:rPr>
          <w:rFonts w:ascii="Times New Roman" w:hAnsi="Times New Roman" w:cs="Times New Roman"/>
          <w:sz w:val="22"/>
        </w:rPr>
      </w:pPr>
      <w:r>
        <w:rPr>
          <w:rFonts w:ascii="Times New Roman" w:hAnsi="Times New Roman" w:cs="Times New Roman"/>
          <w:sz w:val="22"/>
        </w:rPr>
        <w:t>Le Conseil Municipal, à l’unanimité, retient le devis d’Intersport.</w:t>
      </w:r>
    </w:p>
    <w:p w14:paraId="30F90601" w14:textId="77058CC2" w:rsidR="009509D8" w:rsidRDefault="009509D8" w:rsidP="005A6705">
      <w:pPr>
        <w:pStyle w:val="Sansinterligne"/>
        <w:jc w:val="both"/>
        <w:rPr>
          <w:rFonts w:ascii="Times New Roman" w:hAnsi="Times New Roman" w:cs="Times New Roman"/>
          <w:sz w:val="22"/>
        </w:rPr>
      </w:pPr>
      <w:r>
        <w:rPr>
          <w:rFonts w:ascii="Times New Roman" w:hAnsi="Times New Roman" w:cs="Times New Roman"/>
          <w:sz w:val="22"/>
        </w:rPr>
        <w:t xml:space="preserve">A la demande de </w:t>
      </w: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Monsieur le Maire informe que les vestiaires du terrain de foot et le terrain sont mis à disposition gratuitement à l’association Trévé Sports.</w:t>
      </w:r>
    </w:p>
    <w:p w14:paraId="36212F7D" w14:textId="77777777" w:rsidR="009509D8" w:rsidRDefault="009509D8" w:rsidP="005A6705">
      <w:pPr>
        <w:pStyle w:val="Sansinterligne"/>
        <w:jc w:val="both"/>
        <w:rPr>
          <w:rFonts w:ascii="Times New Roman" w:hAnsi="Times New Roman" w:cs="Times New Roman"/>
          <w:sz w:val="22"/>
        </w:rPr>
      </w:pPr>
    </w:p>
    <w:p w14:paraId="7DA88EB2" w14:textId="77777777" w:rsidR="005A6705" w:rsidRDefault="005A6705" w:rsidP="005A6705">
      <w:pPr>
        <w:pStyle w:val="Sansinterligne"/>
        <w:jc w:val="both"/>
        <w:rPr>
          <w:rFonts w:ascii="Times New Roman" w:hAnsi="Times New Roman" w:cs="Times New Roman"/>
          <w:sz w:val="22"/>
        </w:rPr>
      </w:pPr>
    </w:p>
    <w:p w14:paraId="467741AB" w14:textId="385C54C0" w:rsidR="005A6705" w:rsidRPr="009509D8" w:rsidRDefault="009509D8" w:rsidP="009509D8">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9509D8">
        <w:rPr>
          <w:rFonts w:ascii="Times New Roman" w:hAnsi="Times New Roman" w:cs="Times New Roman"/>
          <w:b/>
          <w:bCs/>
          <w:sz w:val="22"/>
        </w:rPr>
        <w:t>6-</w:t>
      </w:r>
      <w:r w:rsidR="005A6705" w:rsidRPr="009509D8">
        <w:rPr>
          <w:rFonts w:ascii="Times New Roman" w:hAnsi="Times New Roman" w:cs="Times New Roman"/>
          <w:b/>
          <w:bCs/>
          <w:sz w:val="22"/>
        </w:rPr>
        <w:t>CONCLUSIONS DES ENQUETES PUBLIQUES SUR L’ALIENATION DES CHEMINS RURAUX ET VENTE</w:t>
      </w:r>
    </w:p>
    <w:p w14:paraId="681F1276" w14:textId="77777777" w:rsidR="005A6705" w:rsidRDefault="005A6705" w:rsidP="005A6705">
      <w:pPr>
        <w:pStyle w:val="Sansinterligne"/>
        <w:jc w:val="both"/>
        <w:rPr>
          <w:rFonts w:ascii="Times New Roman" w:hAnsi="Times New Roman" w:cs="Times New Roman"/>
          <w:sz w:val="22"/>
        </w:rPr>
      </w:pPr>
    </w:p>
    <w:p w14:paraId="07C9A025" w14:textId="13D1A919" w:rsidR="009509D8" w:rsidRPr="00192187" w:rsidRDefault="009509D8" w:rsidP="009509D8">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Frédéric FOULFOIN</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5D117312" w14:textId="77777777" w:rsidR="009509D8" w:rsidRDefault="009509D8" w:rsidP="009509D8">
      <w:pPr>
        <w:pStyle w:val="Sansinterligne"/>
        <w:jc w:val="both"/>
        <w:rPr>
          <w:rFonts w:ascii="Times New Roman" w:hAnsi="Times New Roman" w:cs="Times New Roman"/>
          <w:sz w:val="22"/>
        </w:rPr>
      </w:pPr>
    </w:p>
    <w:p w14:paraId="3D72489F" w14:textId="6D50E797" w:rsidR="009509D8" w:rsidRDefault="009509D8" w:rsidP="005A6705">
      <w:pPr>
        <w:pStyle w:val="Sansinterligne"/>
        <w:jc w:val="both"/>
        <w:rPr>
          <w:rFonts w:ascii="Times New Roman" w:hAnsi="Times New Roman" w:cs="Times New Roman"/>
          <w:sz w:val="22"/>
        </w:rPr>
      </w:pPr>
      <w:r w:rsidRPr="00E068AA">
        <w:rPr>
          <w:rFonts w:ascii="Times New Roman" w:hAnsi="Times New Roman" w:cs="Times New Roman"/>
          <w:sz w:val="22"/>
          <w:u w:val="single"/>
        </w:rPr>
        <w:t>Note explicative</w:t>
      </w:r>
      <w:r>
        <w:rPr>
          <w:rFonts w:ascii="Times New Roman" w:hAnsi="Times New Roman" w:cs="Times New Roman"/>
          <w:sz w:val="22"/>
        </w:rPr>
        <w:t> :</w:t>
      </w:r>
    </w:p>
    <w:p w14:paraId="0B1434CD"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Martine </w:t>
      </w:r>
      <w:proofErr w:type="spellStart"/>
      <w:r>
        <w:rPr>
          <w:rFonts w:ascii="Times New Roman" w:hAnsi="Times New Roman" w:cs="Times New Roman"/>
          <w:sz w:val="22"/>
        </w:rPr>
        <w:t>Viart</w:t>
      </w:r>
      <w:proofErr w:type="spellEnd"/>
      <w:r>
        <w:rPr>
          <w:rFonts w:ascii="Times New Roman" w:hAnsi="Times New Roman" w:cs="Times New Roman"/>
          <w:sz w:val="22"/>
        </w:rPr>
        <w:t xml:space="preserve">, commissaire-enquêteur, a rendu ses conclusions sur l’enquête publique concernant l’aliénation des chemins ruraux du </w:t>
      </w:r>
      <w:proofErr w:type="spellStart"/>
      <w:r>
        <w:rPr>
          <w:rFonts w:ascii="Times New Roman" w:hAnsi="Times New Roman" w:cs="Times New Roman"/>
          <w:sz w:val="22"/>
        </w:rPr>
        <w:t>Hinlée</w:t>
      </w:r>
      <w:proofErr w:type="spellEnd"/>
      <w:r>
        <w:rPr>
          <w:rFonts w:ascii="Times New Roman" w:hAnsi="Times New Roman" w:cs="Times New Roman"/>
          <w:sz w:val="22"/>
        </w:rPr>
        <w:t xml:space="preserve"> et de </w:t>
      </w:r>
      <w:proofErr w:type="spellStart"/>
      <w:r>
        <w:rPr>
          <w:rFonts w:ascii="Times New Roman" w:hAnsi="Times New Roman" w:cs="Times New Roman"/>
          <w:sz w:val="22"/>
        </w:rPr>
        <w:t>Cocuhan</w:t>
      </w:r>
      <w:proofErr w:type="spellEnd"/>
      <w:r>
        <w:rPr>
          <w:rFonts w:ascii="Times New Roman" w:hAnsi="Times New Roman" w:cs="Times New Roman"/>
          <w:sz w:val="22"/>
        </w:rPr>
        <w:t>.</w:t>
      </w:r>
    </w:p>
    <w:p w14:paraId="213A6096"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L’enquête publique s’est déroulée sans problème particulier du 13 au 28 novembre 2023. Une seule personne est venue consigner son observation le dernier jour.</w:t>
      </w:r>
    </w:p>
    <w:p w14:paraId="5798123D"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Aussi, Madame </w:t>
      </w:r>
      <w:proofErr w:type="spellStart"/>
      <w:r>
        <w:rPr>
          <w:rFonts w:ascii="Times New Roman" w:hAnsi="Times New Roman" w:cs="Times New Roman"/>
          <w:sz w:val="22"/>
        </w:rPr>
        <w:t>Viart</w:t>
      </w:r>
      <w:proofErr w:type="spellEnd"/>
      <w:r>
        <w:rPr>
          <w:rFonts w:ascii="Times New Roman" w:hAnsi="Times New Roman" w:cs="Times New Roman"/>
          <w:sz w:val="22"/>
        </w:rPr>
        <w:t xml:space="preserve"> a émis un avis favorable pour la cession d’une partie du chemin communal du </w:t>
      </w:r>
      <w:proofErr w:type="spellStart"/>
      <w:r>
        <w:rPr>
          <w:rFonts w:ascii="Times New Roman" w:hAnsi="Times New Roman" w:cs="Times New Roman"/>
          <w:sz w:val="22"/>
        </w:rPr>
        <w:t>Hinlée</w:t>
      </w:r>
      <w:proofErr w:type="spellEnd"/>
      <w:r>
        <w:rPr>
          <w:rFonts w:ascii="Times New Roman" w:hAnsi="Times New Roman" w:cs="Times New Roman"/>
          <w:sz w:val="22"/>
        </w:rPr>
        <w:t xml:space="preserve"> et pour la cession du chemin communal à </w:t>
      </w:r>
      <w:proofErr w:type="spellStart"/>
      <w:r>
        <w:rPr>
          <w:rFonts w:ascii="Times New Roman" w:hAnsi="Times New Roman" w:cs="Times New Roman"/>
          <w:sz w:val="22"/>
        </w:rPr>
        <w:t>Cocuhan</w:t>
      </w:r>
      <w:proofErr w:type="spellEnd"/>
      <w:r>
        <w:rPr>
          <w:rFonts w:ascii="Times New Roman" w:hAnsi="Times New Roman" w:cs="Times New Roman"/>
          <w:sz w:val="22"/>
        </w:rPr>
        <w:t>.</w:t>
      </w:r>
    </w:p>
    <w:p w14:paraId="00008D66" w14:textId="77777777" w:rsidR="005A6705" w:rsidRDefault="005A6705" w:rsidP="005A6705">
      <w:pPr>
        <w:pStyle w:val="Sansinterligne"/>
        <w:jc w:val="both"/>
        <w:rPr>
          <w:rFonts w:ascii="Times New Roman" w:hAnsi="Times New Roman" w:cs="Times New Roman"/>
          <w:sz w:val="22"/>
        </w:rPr>
      </w:pPr>
    </w:p>
    <w:p w14:paraId="303D305D"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Les honoraires du commissaire-enquêteur s’élève à 795,99 €. </w:t>
      </w:r>
    </w:p>
    <w:p w14:paraId="36751D01" w14:textId="77777777" w:rsidR="005A6705" w:rsidRDefault="005A6705" w:rsidP="005A6705">
      <w:pPr>
        <w:pStyle w:val="Sansinterligne"/>
        <w:jc w:val="both"/>
        <w:rPr>
          <w:rFonts w:ascii="Times New Roman" w:hAnsi="Times New Roman" w:cs="Times New Roman"/>
          <w:sz w:val="22"/>
        </w:rPr>
      </w:pPr>
    </w:p>
    <w:p w14:paraId="11E2DC6A" w14:textId="2B7502C0" w:rsidR="009509D8" w:rsidRDefault="009509D8" w:rsidP="005A6705">
      <w:pPr>
        <w:pStyle w:val="Sansinterligne"/>
        <w:jc w:val="both"/>
        <w:rPr>
          <w:rFonts w:ascii="Times New Roman" w:hAnsi="Times New Roman" w:cs="Times New Roman"/>
          <w:sz w:val="22"/>
        </w:rPr>
      </w:pPr>
      <w:r w:rsidRPr="009509D8">
        <w:rPr>
          <w:rFonts w:ascii="Times New Roman" w:hAnsi="Times New Roman" w:cs="Times New Roman"/>
          <w:sz w:val="22"/>
          <w:u w:val="single"/>
        </w:rPr>
        <w:t>Discussion et vote</w:t>
      </w:r>
      <w:r>
        <w:rPr>
          <w:rFonts w:ascii="Times New Roman" w:hAnsi="Times New Roman" w:cs="Times New Roman"/>
          <w:sz w:val="22"/>
        </w:rPr>
        <w:t> :</w:t>
      </w:r>
    </w:p>
    <w:p w14:paraId="45E67FFC" w14:textId="2FF223CA" w:rsidR="005A6705" w:rsidRDefault="009509D8" w:rsidP="005A6705">
      <w:pPr>
        <w:pStyle w:val="Sansinterligne"/>
        <w:jc w:val="both"/>
        <w:rPr>
          <w:rFonts w:ascii="Times New Roman" w:hAnsi="Times New Roman" w:cs="Times New Roman"/>
          <w:sz w:val="22"/>
        </w:rPr>
      </w:pPr>
      <w:r>
        <w:rPr>
          <w:rFonts w:ascii="Times New Roman" w:hAnsi="Times New Roman" w:cs="Times New Roman"/>
          <w:sz w:val="22"/>
        </w:rPr>
        <w:t>Le</w:t>
      </w:r>
      <w:r w:rsidR="005A6705">
        <w:rPr>
          <w:rFonts w:ascii="Times New Roman" w:hAnsi="Times New Roman" w:cs="Times New Roman"/>
          <w:sz w:val="22"/>
        </w:rPr>
        <w:t xml:space="preserve"> Conseil Municipal</w:t>
      </w:r>
      <w:r>
        <w:rPr>
          <w:rFonts w:ascii="Times New Roman" w:hAnsi="Times New Roman" w:cs="Times New Roman"/>
          <w:sz w:val="22"/>
        </w:rPr>
        <w:t>, à l’unanimité, décide</w:t>
      </w:r>
      <w:r w:rsidR="005A6705">
        <w:rPr>
          <w:rFonts w:ascii="Times New Roman" w:hAnsi="Times New Roman" w:cs="Times New Roman"/>
          <w:sz w:val="22"/>
        </w:rPr>
        <w:t> :</w:t>
      </w:r>
    </w:p>
    <w:p w14:paraId="36C8D178" w14:textId="77777777" w:rsidR="005A6705" w:rsidRDefault="005A6705" w:rsidP="005A6705">
      <w:pPr>
        <w:pStyle w:val="Sansinterligne"/>
        <w:numPr>
          <w:ilvl w:val="0"/>
          <w:numId w:val="4"/>
        </w:numPr>
        <w:jc w:val="both"/>
        <w:rPr>
          <w:rFonts w:ascii="Times New Roman" w:hAnsi="Times New Roman" w:cs="Times New Roman"/>
          <w:sz w:val="22"/>
        </w:rPr>
      </w:pPr>
      <w:proofErr w:type="gramStart"/>
      <w:r>
        <w:rPr>
          <w:rFonts w:ascii="Times New Roman" w:hAnsi="Times New Roman" w:cs="Times New Roman"/>
          <w:sz w:val="22"/>
        </w:rPr>
        <w:t>d’accepter</w:t>
      </w:r>
      <w:proofErr w:type="gramEnd"/>
      <w:r>
        <w:rPr>
          <w:rFonts w:ascii="Times New Roman" w:hAnsi="Times New Roman" w:cs="Times New Roman"/>
          <w:sz w:val="22"/>
        </w:rPr>
        <w:t xml:space="preserve"> de vendre une partie du chemin rural n°17 au </w:t>
      </w:r>
      <w:proofErr w:type="spellStart"/>
      <w:r>
        <w:rPr>
          <w:rFonts w:ascii="Times New Roman" w:hAnsi="Times New Roman" w:cs="Times New Roman"/>
          <w:sz w:val="22"/>
        </w:rPr>
        <w:t>Hinlée</w:t>
      </w:r>
      <w:proofErr w:type="spellEnd"/>
      <w:r>
        <w:rPr>
          <w:rFonts w:ascii="Times New Roman" w:hAnsi="Times New Roman" w:cs="Times New Roman"/>
          <w:sz w:val="22"/>
        </w:rPr>
        <w:t xml:space="preserve"> à l’euro symbolique à Madame Marion Collet et à Monsieur Emilien </w:t>
      </w:r>
      <w:proofErr w:type="spellStart"/>
      <w:r>
        <w:rPr>
          <w:rFonts w:ascii="Times New Roman" w:hAnsi="Times New Roman" w:cs="Times New Roman"/>
          <w:sz w:val="22"/>
        </w:rPr>
        <w:t>Thos</w:t>
      </w:r>
      <w:proofErr w:type="spellEnd"/>
    </w:p>
    <w:p w14:paraId="5118CA26" w14:textId="77777777" w:rsidR="005A6705" w:rsidRDefault="005A6705" w:rsidP="005A6705">
      <w:pPr>
        <w:pStyle w:val="Sansinterligne"/>
        <w:numPr>
          <w:ilvl w:val="0"/>
          <w:numId w:val="4"/>
        </w:numPr>
        <w:jc w:val="both"/>
        <w:rPr>
          <w:rFonts w:ascii="Times New Roman" w:hAnsi="Times New Roman" w:cs="Times New Roman"/>
          <w:sz w:val="22"/>
        </w:rPr>
      </w:pPr>
      <w:proofErr w:type="gramStart"/>
      <w:r>
        <w:rPr>
          <w:rFonts w:ascii="Times New Roman" w:hAnsi="Times New Roman" w:cs="Times New Roman"/>
          <w:sz w:val="22"/>
        </w:rPr>
        <w:t>d’accepter</w:t>
      </w:r>
      <w:proofErr w:type="gramEnd"/>
      <w:r>
        <w:rPr>
          <w:rFonts w:ascii="Times New Roman" w:hAnsi="Times New Roman" w:cs="Times New Roman"/>
          <w:sz w:val="22"/>
        </w:rPr>
        <w:t xml:space="preserve"> de vendre le chemin rural n°60 à </w:t>
      </w:r>
      <w:proofErr w:type="spellStart"/>
      <w:r>
        <w:rPr>
          <w:rFonts w:ascii="Times New Roman" w:hAnsi="Times New Roman" w:cs="Times New Roman"/>
          <w:sz w:val="22"/>
        </w:rPr>
        <w:t>Cocuhan</w:t>
      </w:r>
      <w:proofErr w:type="spellEnd"/>
      <w:r>
        <w:rPr>
          <w:rFonts w:ascii="Times New Roman" w:hAnsi="Times New Roman" w:cs="Times New Roman"/>
          <w:sz w:val="22"/>
        </w:rPr>
        <w:t xml:space="preserve"> à l’euro symbolique à Monsieur Alain Le Bihan</w:t>
      </w:r>
    </w:p>
    <w:p w14:paraId="3F1000AD" w14:textId="77777777" w:rsidR="005A6705" w:rsidRDefault="005A6705" w:rsidP="005A6705">
      <w:pPr>
        <w:pStyle w:val="Sansinterligne"/>
        <w:numPr>
          <w:ilvl w:val="0"/>
          <w:numId w:val="4"/>
        </w:numPr>
        <w:jc w:val="both"/>
        <w:rPr>
          <w:rFonts w:ascii="Times New Roman" w:hAnsi="Times New Roman" w:cs="Times New Roman"/>
          <w:sz w:val="22"/>
        </w:rPr>
      </w:pPr>
      <w:proofErr w:type="gramStart"/>
      <w:r>
        <w:rPr>
          <w:rFonts w:ascii="Times New Roman" w:hAnsi="Times New Roman" w:cs="Times New Roman"/>
          <w:sz w:val="22"/>
        </w:rPr>
        <w:t>que</w:t>
      </w:r>
      <w:proofErr w:type="gramEnd"/>
      <w:r>
        <w:rPr>
          <w:rFonts w:ascii="Times New Roman" w:hAnsi="Times New Roman" w:cs="Times New Roman"/>
          <w:sz w:val="22"/>
        </w:rPr>
        <w:t xml:space="preserve"> les honoraires du commissaire-enquêteur seront à la charge des acquéreurs (la moitié pour chacun)</w:t>
      </w:r>
    </w:p>
    <w:p w14:paraId="63F6C3C3" w14:textId="77777777" w:rsidR="005A6705" w:rsidRDefault="005A6705" w:rsidP="005A6705">
      <w:pPr>
        <w:pStyle w:val="Sansinterligne"/>
        <w:numPr>
          <w:ilvl w:val="0"/>
          <w:numId w:val="4"/>
        </w:numPr>
        <w:jc w:val="both"/>
        <w:rPr>
          <w:rFonts w:ascii="Times New Roman" w:hAnsi="Times New Roman" w:cs="Times New Roman"/>
          <w:sz w:val="22"/>
        </w:rPr>
      </w:pPr>
      <w:proofErr w:type="gramStart"/>
      <w:r>
        <w:rPr>
          <w:rFonts w:ascii="Times New Roman" w:hAnsi="Times New Roman" w:cs="Times New Roman"/>
          <w:sz w:val="22"/>
        </w:rPr>
        <w:t>que</w:t>
      </w:r>
      <w:proofErr w:type="gramEnd"/>
      <w:r>
        <w:rPr>
          <w:rFonts w:ascii="Times New Roman" w:hAnsi="Times New Roman" w:cs="Times New Roman"/>
          <w:sz w:val="22"/>
        </w:rPr>
        <w:t xml:space="preserve"> les frais de notaire seront à la charge des acquéreurs</w:t>
      </w:r>
    </w:p>
    <w:p w14:paraId="0CC104A8" w14:textId="77777777" w:rsidR="005A6705" w:rsidRDefault="005A6705" w:rsidP="005A6705">
      <w:pPr>
        <w:pStyle w:val="Sansinterligne"/>
        <w:numPr>
          <w:ilvl w:val="0"/>
          <w:numId w:val="4"/>
        </w:numPr>
        <w:jc w:val="both"/>
        <w:rPr>
          <w:rFonts w:ascii="Times New Roman" w:hAnsi="Times New Roman" w:cs="Times New Roman"/>
          <w:sz w:val="22"/>
        </w:rPr>
      </w:pPr>
      <w:proofErr w:type="gramStart"/>
      <w:r>
        <w:rPr>
          <w:rFonts w:ascii="Times New Roman" w:hAnsi="Times New Roman" w:cs="Times New Roman"/>
          <w:sz w:val="22"/>
        </w:rPr>
        <w:t>que</w:t>
      </w:r>
      <w:proofErr w:type="gramEnd"/>
      <w:r>
        <w:rPr>
          <w:rFonts w:ascii="Times New Roman" w:hAnsi="Times New Roman" w:cs="Times New Roman"/>
          <w:sz w:val="22"/>
        </w:rPr>
        <w:t xml:space="preserve"> les frais de bornage du CR 17 seront à la charge des acquéreurs</w:t>
      </w:r>
    </w:p>
    <w:p w14:paraId="63DC5B53" w14:textId="77777777" w:rsidR="005A6705" w:rsidRDefault="005A6705" w:rsidP="005A6705">
      <w:pPr>
        <w:pStyle w:val="Sansinterligne"/>
        <w:numPr>
          <w:ilvl w:val="0"/>
          <w:numId w:val="4"/>
        </w:numPr>
        <w:jc w:val="both"/>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désigner Monsieur le Maire pour signer les actes notariés.</w:t>
      </w:r>
    </w:p>
    <w:p w14:paraId="17A86522" w14:textId="77777777" w:rsidR="005A6705" w:rsidRDefault="005A6705" w:rsidP="005A6705">
      <w:pPr>
        <w:pStyle w:val="Sansinterligne"/>
        <w:jc w:val="both"/>
        <w:rPr>
          <w:rFonts w:ascii="Times New Roman" w:hAnsi="Times New Roman" w:cs="Times New Roman"/>
          <w:sz w:val="22"/>
        </w:rPr>
      </w:pPr>
    </w:p>
    <w:p w14:paraId="323C84FF" w14:textId="77777777" w:rsidR="005A6705" w:rsidRDefault="005A6705" w:rsidP="005A6705">
      <w:pPr>
        <w:pStyle w:val="Sansinterligne"/>
        <w:jc w:val="both"/>
        <w:rPr>
          <w:rFonts w:ascii="Times New Roman" w:hAnsi="Times New Roman" w:cs="Times New Roman"/>
          <w:sz w:val="22"/>
        </w:rPr>
      </w:pPr>
    </w:p>
    <w:p w14:paraId="56C6F497" w14:textId="46D7121F" w:rsidR="005A6705" w:rsidRPr="002A145E" w:rsidRDefault="002A145E" w:rsidP="002A145E">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2A145E">
        <w:rPr>
          <w:rFonts w:ascii="Times New Roman" w:hAnsi="Times New Roman" w:cs="Times New Roman"/>
          <w:b/>
          <w:bCs/>
          <w:sz w:val="22"/>
        </w:rPr>
        <w:t>7-</w:t>
      </w:r>
      <w:r w:rsidR="005A6705" w:rsidRPr="002A145E">
        <w:rPr>
          <w:rFonts w:ascii="Times New Roman" w:hAnsi="Times New Roman" w:cs="Times New Roman"/>
          <w:b/>
          <w:bCs/>
          <w:sz w:val="22"/>
        </w:rPr>
        <w:t>PROPOSITION ACHAT TERRAIN RUE DES PERRIERES</w:t>
      </w:r>
    </w:p>
    <w:p w14:paraId="29A22969" w14:textId="77777777" w:rsidR="005A6705" w:rsidRDefault="005A6705" w:rsidP="005A6705">
      <w:pPr>
        <w:pStyle w:val="Sansinterligne"/>
        <w:jc w:val="both"/>
        <w:rPr>
          <w:rFonts w:ascii="Times New Roman" w:hAnsi="Times New Roman" w:cs="Times New Roman"/>
          <w:sz w:val="22"/>
        </w:rPr>
      </w:pPr>
    </w:p>
    <w:p w14:paraId="1DDCE2F2" w14:textId="1BF891E1" w:rsidR="002A145E" w:rsidRPr="00192187" w:rsidRDefault="002A145E" w:rsidP="002A145E">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Gérard MATHECADE</w:t>
      </w:r>
      <w:r w:rsidRPr="00192187">
        <w:rPr>
          <w:rFonts w:ascii="Times New Roman" w:hAnsi="Times New Roman" w:cs="Times New Roman"/>
          <w:sz w:val="22"/>
        </w:rPr>
        <w:t>, Maire</w:t>
      </w:r>
    </w:p>
    <w:p w14:paraId="3DFB1849" w14:textId="77777777" w:rsidR="002A145E" w:rsidRDefault="002A145E" w:rsidP="002A145E">
      <w:pPr>
        <w:pStyle w:val="Sansinterligne"/>
        <w:jc w:val="both"/>
        <w:rPr>
          <w:rFonts w:ascii="Times New Roman" w:hAnsi="Times New Roman" w:cs="Times New Roman"/>
          <w:sz w:val="22"/>
        </w:rPr>
      </w:pPr>
    </w:p>
    <w:p w14:paraId="64DF6F1A" w14:textId="77777777" w:rsidR="002A145E" w:rsidRDefault="002A145E" w:rsidP="002A145E">
      <w:pPr>
        <w:pStyle w:val="Sansinterligne"/>
        <w:jc w:val="both"/>
        <w:rPr>
          <w:rFonts w:ascii="Times New Roman" w:hAnsi="Times New Roman" w:cs="Times New Roman"/>
          <w:sz w:val="22"/>
        </w:rPr>
      </w:pPr>
      <w:r w:rsidRPr="00E068AA">
        <w:rPr>
          <w:rFonts w:ascii="Times New Roman" w:hAnsi="Times New Roman" w:cs="Times New Roman"/>
          <w:sz w:val="22"/>
          <w:u w:val="single"/>
        </w:rPr>
        <w:t>Note explicative</w:t>
      </w:r>
      <w:r>
        <w:rPr>
          <w:rFonts w:ascii="Times New Roman" w:hAnsi="Times New Roman" w:cs="Times New Roman"/>
          <w:sz w:val="22"/>
        </w:rPr>
        <w:t> :</w:t>
      </w:r>
    </w:p>
    <w:p w14:paraId="4D1B71D8" w14:textId="4CF0FA76"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Monsieur le Maire et Brigitte </w:t>
      </w:r>
      <w:proofErr w:type="spellStart"/>
      <w:r w:rsidR="002A145E">
        <w:rPr>
          <w:rFonts w:ascii="Times New Roman" w:hAnsi="Times New Roman" w:cs="Times New Roman"/>
          <w:sz w:val="22"/>
        </w:rPr>
        <w:t>Jéglot</w:t>
      </w:r>
      <w:proofErr w:type="spellEnd"/>
      <w:r w:rsidR="002A145E">
        <w:rPr>
          <w:rFonts w:ascii="Times New Roman" w:hAnsi="Times New Roman" w:cs="Times New Roman"/>
          <w:sz w:val="22"/>
        </w:rPr>
        <w:t xml:space="preserve"> </w:t>
      </w:r>
      <w:r>
        <w:rPr>
          <w:rFonts w:ascii="Times New Roman" w:hAnsi="Times New Roman" w:cs="Times New Roman"/>
          <w:sz w:val="22"/>
        </w:rPr>
        <w:t xml:space="preserve">ont rencontré Monsieur David Le Marchand, nouveau propriétaire de la maison sise </w:t>
      </w:r>
      <w:r w:rsidR="002A145E">
        <w:rPr>
          <w:rFonts w:ascii="Times New Roman" w:hAnsi="Times New Roman" w:cs="Times New Roman"/>
          <w:sz w:val="22"/>
        </w:rPr>
        <w:t>4</w:t>
      </w:r>
      <w:r>
        <w:rPr>
          <w:rFonts w:ascii="Times New Roman" w:hAnsi="Times New Roman" w:cs="Times New Roman"/>
          <w:sz w:val="22"/>
        </w:rPr>
        <w:t xml:space="preserve"> rue des Perrières. La commune souhaite acheter une surface d’environ 90 m² pour faire 6 places de parking</w:t>
      </w:r>
      <w:r w:rsidR="002A145E">
        <w:rPr>
          <w:rFonts w:ascii="Times New Roman" w:hAnsi="Times New Roman" w:cs="Times New Roman"/>
          <w:sz w:val="22"/>
        </w:rPr>
        <w:t xml:space="preserve"> qui serviraient à la Maison des Lutins, la médiathèque et l’école des Perrières.</w:t>
      </w:r>
    </w:p>
    <w:p w14:paraId="30EB36FF"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Ce dernier propose la vente au prix de 5€ le m². </w:t>
      </w:r>
    </w:p>
    <w:p w14:paraId="77187769" w14:textId="77777777" w:rsidR="005A6705" w:rsidRDefault="005A6705" w:rsidP="005A6705">
      <w:pPr>
        <w:pStyle w:val="Sansinterligne"/>
        <w:jc w:val="both"/>
        <w:rPr>
          <w:rFonts w:ascii="Times New Roman" w:hAnsi="Times New Roman" w:cs="Times New Roman"/>
          <w:sz w:val="22"/>
        </w:rPr>
      </w:pPr>
    </w:p>
    <w:p w14:paraId="7028AB0D" w14:textId="77777777" w:rsidR="002A145E" w:rsidRDefault="002A145E" w:rsidP="002A145E">
      <w:pPr>
        <w:pStyle w:val="Sansinterligne"/>
        <w:jc w:val="both"/>
        <w:rPr>
          <w:rFonts w:ascii="Times New Roman" w:hAnsi="Times New Roman" w:cs="Times New Roman"/>
          <w:sz w:val="22"/>
        </w:rPr>
      </w:pPr>
      <w:r w:rsidRPr="009509D8">
        <w:rPr>
          <w:rFonts w:ascii="Times New Roman" w:hAnsi="Times New Roman" w:cs="Times New Roman"/>
          <w:sz w:val="22"/>
          <w:u w:val="single"/>
        </w:rPr>
        <w:t>Discussion et vote</w:t>
      </w:r>
      <w:r>
        <w:rPr>
          <w:rFonts w:ascii="Times New Roman" w:hAnsi="Times New Roman" w:cs="Times New Roman"/>
          <w:sz w:val="22"/>
        </w:rPr>
        <w:t> :</w:t>
      </w:r>
    </w:p>
    <w:p w14:paraId="147A17F6" w14:textId="5927661A" w:rsidR="005A6705" w:rsidRDefault="005F7831" w:rsidP="005A6705">
      <w:pPr>
        <w:pStyle w:val="Sansinterligne"/>
        <w:jc w:val="both"/>
        <w:rPr>
          <w:rFonts w:ascii="Times New Roman" w:hAnsi="Times New Roman" w:cs="Times New Roman"/>
          <w:sz w:val="22"/>
        </w:rPr>
      </w:pPr>
      <w:r>
        <w:rPr>
          <w:rFonts w:ascii="Times New Roman" w:hAnsi="Times New Roman" w:cs="Times New Roman"/>
          <w:sz w:val="22"/>
        </w:rPr>
        <w:t>Après discussion, le Conseil Municipal accepte ce prix de 5€ le m². Les frais de bornage et de notaire seront à la charge de la commune.</w:t>
      </w:r>
    </w:p>
    <w:p w14:paraId="5730F37B" w14:textId="2AFC6918" w:rsidR="005F7831" w:rsidRDefault="005F7831" w:rsidP="005A6705">
      <w:pPr>
        <w:pStyle w:val="Sansinterligne"/>
        <w:jc w:val="both"/>
        <w:rPr>
          <w:rFonts w:ascii="Times New Roman" w:hAnsi="Times New Roman" w:cs="Times New Roman"/>
          <w:sz w:val="22"/>
        </w:rPr>
      </w:pPr>
      <w:r>
        <w:rPr>
          <w:rFonts w:ascii="Times New Roman" w:hAnsi="Times New Roman" w:cs="Times New Roman"/>
          <w:sz w:val="22"/>
        </w:rPr>
        <w:lastRenderedPageBreak/>
        <w:t>Les frais d’aménagement du parking seront à prévoir sur le budget 2024.</w:t>
      </w:r>
    </w:p>
    <w:p w14:paraId="210E49CB" w14:textId="77777777" w:rsidR="005F7831" w:rsidRDefault="005F7831" w:rsidP="005A6705">
      <w:pPr>
        <w:pStyle w:val="Sansinterligne"/>
        <w:jc w:val="both"/>
        <w:rPr>
          <w:rFonts w:ascii="Times New Roman" w:hAnsi="Times New Roman" w:cs="Times New Roman"/>
          <w:sz w:val="22"/>
        </w:rPr>
      </w:pPr>
    </w:p>
    <w:p w14:paraId="2AF5E939" w14:textId="77777777" w:rsidR="005A6705" w:rsidRDefault="005A6705" w:rsidP="005A6705">
      <w:pPr>
        <w:pStyle w:val="Sansinterligne"/>
        <w:jc w:val="both"/>
        <w:rPr>
          <w:rFonts w:ascii="Times New Roman" w:hAnsi="Times New Roman" w:cs="Times New Roman"/>
          <w:sz w:val="22"/>
        </w:rPr>
      </w:pPr>
    </w:p>
    <w:p w14:paraId="3700FF2B" w14:textId="2B89B847" w:rsidR="005A6705" w:rsidRPr="004806F6" w:rsidRDefault="004806F6" w:rsidP="004806F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4806F6">
        <w:rPr>
          <w:rFonts w:ascii="Times New Roman" w:hAnsi="Times New Roman" w:cs="Times New Roman"/>
          <w:b/>
          <w:bCs/>
          <w:sz w:val="22"/>
        </w:rPr>
        <w:t>8-</w:t>
      </w:r>
      <w:r w:rsidR="005A6705" w:rsidRPr="004806F6">
        <w:rPr>
          <w:rFonts w:ascii="Times New Roman" w:hAnsi="Times New Roman" w:cs="Times New Roman"/>
          <w:b/>
          <w:bCs/>
          <w:sz w:val="22"/>
        </w:rPr>
        <w:t>ECOLE DES PERRIERES</w:t>
      </w:r>
    </w:p>
    <w:p w14:paraId="3C49F372" w14:textId="77777777" w:rsidR="005A6705" w:rsidRDefault="005A6705" w:rsidP="005A6705">
      <w:pPr>
        <w:pStyle w:val="Sansinterligne"/>
        <w:jc w:val="both"/>
        <w:rPr>
          <w:rFonts w:ascii="Times New Roman" w:hAnsi="Times New Roman" w:cs="Times New Roman"/>
          <w:sz w:val="22"/>
        </w:rPr>
      </w:pPr>
    </w:p>
    <w:p w14:paraId="7C0D1DE6" w14:textId="77777777" w:rsidR="005A6705" w:rsidRDefault="005A6705" w:rsidP="005A6705">
      <w:pPr>
        <w:pStyle w:val="Sansinterligne"/>
        <w:numPr>
          <w:ilvl w:val="0"/>
          <w:numId w:val="10"/>
        </w:numPr>
        <w:jc w:val="both"/>
        <w:rPr>
          <w:rFonts w:ascii="Times New Roman" w:hAnsi="Times New Roman" w:cs="Times New Roman"/>
          <w:sz w:val="22"/>
        </w:rPr>
      </w:pPr>
      <w:r>
        <w:rPr>
          <w:rFonts w:ascii="Times New Roman" w:hAnsi="Times New Roman" w:cs="Times New Roman"/>
          <w:i/>
          <w:iCs/>
          <w:sz w:val="22"/>
          <w:u w:val="single"/>
        </w:rPr>
        <w:t>Devis ordinateur du bureau de direction</w:t>
      </w:r>
      <w:r>
        <w:rPr>
          <w:rFonts w:ascii="Times New Roman" w:hAnsi="Times New Roman" w:cs="Times New Roman"/>
          <w:sz w:val="22"/>
        </w:rPr>
        <w:t xml:space="preserve"> :</w:t>
      </w:r>
    </w:p>
    <w:p w14:paraId="4EA43236" w14:textId="77777777" w:rsidR="004806F6" w:rsidRDefault="004806F6" w:rsidP="004806F6">
      <w:pPr>
        <w:pStyle w:val="Sansinterligne"/>
        <w:jc w:val="both"/>
        <w:rPr>
          <w:rFonts w:ascii="Times New Roman" w:hAnsi="Times New Roman" w:cs="Times New Roman"/>
          <w:sz w:val="22"/>
        </w:rPr>
      </w:pPr>
    </w:p>
    <w:p w14:paraId="5A51A104" w14:textId="36129F11" w:rsidR="004806F6" w:rsidRPr="00192187" w:rsidRDefault="004806F6" w:rsidP="004806F6">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Gildas PERENNEZ,</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089AF35E" w14:textId="77777777" w:rsidR="004806F6" w:rsidRDefault="004806F6" w:rsidP="004806F6">
      <w:pPr>
        <w:pStyle w:val="Sansinterligne"/>
        <w:jc w:val="both"/>
        <w:rPr>
          <w:rFonts w:ascii="Times New Roman" w:hAnsi="Times New Roman" w:cs="Times New Roman"/>
          <w:sz w:val="22"/>
        </w:rPr>
      </w:pPr>
    </w:p>
    <w:p w14:paraId="2CE4A318" w14:textId="08A0DED6" w:rsidR="004806F6" w:rsidRDefault="004806F6" w:rsidP="004806F6">
      <w:pPr>
        <w:pStyle w:val="Sansinterligne"/>
        <w:jc w:val="both"/>
        <w:rPr>
          <w:rFonts w:ascii="Times New Roman" w:hAnsi="Times New Roman" w:cs="Times New Roman"/>
          <w:sz w:val="22"/>
        </w:rPr>
      </w:pPr>
      <w:r w:rsidRPr="00E068AA">
        <w:rPr>
          <w:rFonts w:ascii="Times New Roman" w:hAnsi="Times New Roman" w:cs="Times New Roman"/>
          <w:sz w:val="22"/>
          <w:u w:val="single"/>
        </w:rPr>
        <w:t>Note explicative</w:t>
      </w:r>
      <w:r>
        <w:rPr>
          <w:rFonts w:ascii="Times New Roman" w:hAnsi="Times New Roman" w:cs="Times New Roman"/>
          <w:sz w:val="22"/>
        </w:rPr>
        <w:t> :</w:t>
      </w:r>
    </w:p>
    <w:p w14:paraId="3D5CB485" w14:textId="1E916E11"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L’ordinateur est âgé et montre des signes de faiblesse.</w:t>
      </w:r>
    </w:p>
    <w:p w14:paraId="288620D8"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Des devis ont été demandés :</w:t>
      </w:r>
    </w:p>
    <w:p w14:paraId="3CA6BFBB"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AGDI : 737,65 € HT</w:t>
      </w:r>
    </w:p>
    <w:p w14:paraId="64164ACA"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La Puce Informatique : 664 € HT</w:t>
      </w:r>
    </w:p>
    <w:p w14:paraId="464009C3"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Breizh Informatique : 722,43 € HT</w:t>
      </w:r>
    </w:p>
    <w:p w14:paraId="21C36AA3" w14:textId="77777777" w:rsidR="005A6705" w:rsidRDefault="005A6705" w:rsidP="005A6705">
      <w:pPr>
        <w:pStyle w:val="Sansinterligne"/>
        <w:jc w:val="both"/>
        <w:rPr>
          <w:rFonts w:ascii="Times New Roman" w:hAnsi="Times New Roman" w:cs="Times New Roman"/>
          <w:sz w:val="22"/>
        </w:rPr>
      </w:pPr>
    </w:p>
    <w:p w14:paraId="56105770" w14:textId="77777777" w:rsidR="004806F6" w:rsidRDefault="004806F6" w:rsidP="004806F6">
      <w:pPr>
        <w:pStyle w:val="Sansinterligne"/>
        <w:jc w:val="both"/>
        <w:rPr>
          <w:rFonts w:ascii="Times New Roman" w:hAnsi="Times New Roman" w:cs="Times New Roman"/>
          <w:sz w:val="22"/>
        </w:rPr>
      </w:pPr>
      <w:r w:rsidRPr="009509D8">
        <w:rPr>
          <w:rFonts w:ascii="Times New Roman" w:hAnsi="Times New Roman" w:cs="Times New Roman"/>
          <w:sz w:val="22"/>
          <w:u w:val="single"/>
        </w:rPr>
        <w:t>Discussion et vote</w:t>
      </w:r>
      <w:r>
        <w:rPr>
          <w:rFonts w:ascii="Times New Roman" w:hAnsi="Times New Roman" w:cs="Times New Roman"/>
          <w:sz w:val="22"/>
        </w:rPr>
        <w:t> :</w:t>
      </w:r>
    </w:p>
    <w:p w14:paraId="60DEBF29" w14:textId="55E121A1" w:rsidR="005A6705" w:rsidRDefault="004806F6" w:rsidP="005A6705">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Municipal retient </w:t>
      </w:r>
      <w:r w:rsidR="005A6705">
        <w:rPr>
          <w:rFonts w:ascii="Times New Roman" w:hAnsi="Times New Roman" w:cs="Times New Roman"/>
          <w:sz w:val="22"/>
        </w:rPr>
        <w:t>le devis de La Puce Informatique. La dépense sera mandatée en section d’investissement du budget 2024.</w:t>
      </w:r>
    </w:p>
    <w:p w14:paraId="5C5880D4" w14:textId="77777777" w:rsidR="005A6705" w:rsidRDefault="005A6705" w:rsidP="005A6705">
      <w:pPr>
        <w:pStyle w:val="Sansinterligne"/>
        <w:jc w:val="both"/>
        <w:rPr>
          <w:rFonts w:ascii="Times New Roman" w:hAnsi="Times New Roman" w:cs="Times New Roman"/>
          <w:sz w:val="22"/>
        </w:rPr>
      </w:pPr>
    </w:p>
    <w:p w14:paraId="4A53254C" w14:textId="77777777" w:rsidR="005A6705" w:rsidRDefault="005A6705" w:rsidP="005A6705">
      <w:pPr>
        <w:pStyle w:val="Sansinterligne"/>
        <w:jc w:val="both"/>
        <w:rPr>
          <w:rFonts w:ascii="Times New Roman" w:hAnsi="Times New Roman" w:cs="Times New Roman"/>
          <w:sz w:val="22"/>
        </w:rPr>
      </w:pPr>
    </w:p>
    <w:p w14:paraId="72CABE1B" w14:textId="77777777" w:rsidR="005A6705" w:rsidRDefault="005A6705" w:rsidP="005A6705">
      <w:pPr>
        <w:pStyle w:val="Sansinterligne"/>
        <w:numPr>
          <w:ilvl w:val="0"/>
          <w:numId w:val="10"/>
        </w:numPr>
        <w:jc w:val="both"/>
        <w:rPr>
          <w:rFonts w:ascii="Times New Roman" w:hAnsi="Times New Roman" w:cs="Times New Roman"/>
          <w:sz w:val="22"/>
        </w:rPr>
      </w:pPr>
      <w:r>
        <w:rPr>
          <w:rFonts w:ascii="Times New Roman" w:hAnsi="Times New Roman" w:cs="Times New Roman"/>
          <w:i/>
          <w:iCs/>
          <w:sz w:val="22"/>
          <w:u w:val="single"/>
        </w:rPr>
        <w:t>Compte-rendu du Conseil d’Ecole</w:t>
      </w:r>
      <w:r>
        <w:rPr>
          <w:rFonts w:ascii="Times New Roman" w:hAnsi="Times New Roman" w:cs="Times New Roman"/>
          <w:sz w:val="22"/>
        </w:rPr>
        <w:t> :</w:t>
      </w:r>
    </w:p>
    <w:p w14:paraId="35464C8F" w14:textId="77777777" w:rsidR="004806F6" w:rsidRDefault="004806F6" w:rsidP="005A6705">
      <w:pPr>
        <w:pStyle w:val="Sansinterligne"/>
        <w:jc w:val="both"/>
        <w:rPr>
          <w:rFonts w:ascii="Times New Roman" w:hAnsi="Times New Roman" w:cs="Times New Roman"/>
          <w:sz w:val="22"/>
        </w:rPr>
      </w:pPr>
    </w:p>
    <w:p w14:paraId="0E72C2B1" w14:textId="1525E989" w:rsidR="004806F6" w:rsidRPr="00192187" w:rsidRDefault="004806F6" w:rsidP="004806F6">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Ozanne MAUVIEUX, conseillère municipale déléguée aux affaires scolaires</w:t>
      </w:r>
    </w:p>
    <w:p w14:paraId="63A3C442" w14:textId="77777777" w:rsidR="004806F6" w:rsidRDefault="004806F6" w:rsidP="004806F6">
      <w:pPr>
        <w:pStyle w:val="Sansinterligne"/>
        <w:jc w:val="both"/>
        <w:rPr>
          <w:rFonts w:ascii="Times New Roman" w:hAnsi="Times New Roman" w:cs="Times New Roman"/>
          <w:sz w:val="22"/>
        </w:rPr>
      </w:pPr>
    </w:p>
    <w:p w14:paraId="7A00DEDD" w14:textId="6A7CE304" w:rsidR="004806F6" w:rsidRDefault="004806F6" w:rsidP="005A6705">
      <w:pPr>
        <w:pStyle w:val="Sansinterligne"/>
        <w:jc w:val="both"/>
        <w:rPr>
          <w:rFonts w:ascii="Times New Roman" w:hAnsi="Times New Roman" w:cs="Times New Roman"/>
          <w:sz w:val="22"/>
        </w:rPr>
      </w:pPr>
      <w:r w:rsidRPr="00E068AA">
        <w:rPr>
          <w:rFonts w:ascii="Times New Roman" w:hAnsi="Times New Roman" w:cs="Times New Roman"/>
          <w:sz w:val="22"/>
          <w:u w:val="single"/>
        </w:rPr>
        <w:t>Note explicative</w:t>
      </w:r>
      <w:r>
        <w:rPr>
          <w:rFonts w:ascii="Times New Roman" w:hAnsi="Times New Roman" w:cs="Times New Roman"/>
          <w:sz w:val="22"/>
        </w:rPr>
        <w:t> :</w:t>
      </w:r>
    </w:p>
    <w:p w14:paraId="66EC086B" w14:textId="64F3DA0C"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donne lecture du compte-rendu du Conseil d’école qui s’est tenu le 19 octobre dernier.</w:t>
      </w:r>
    </w:p>
    <w:p w14:paraId="080BDF65" w14:textId="77777777" w:rsidR="005A6705" w:rsidRDefault="005A6705" w:rsidP="005A6705">
      <w:pPr>
        <w:pStyle w:val="Sansinterligne"/>
        <w:jc w:val="both"/>
        <w:rPr>
          <w:rFonts w:ascii="Times New Roman" w:hAnsi="Times New Roman" w:cs="Times New Roman"/>
          <w:sz w:val="22"/>
        </w:rPr>
      </w:pPr>
    </w:p>
    <w:p w14:paraId="4A85D618"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 xml:space="preserve">Elections des représentants des parents d’élèves : ont été élues Mmes </w:t>
      </w:r>
      <w:proofErr w:type="spellStart"/>
      <w:r>
        <w:rPr>
          <w:rFonts w:ascii="Times New Roman" w:hAnsi="Times New Roman" w:cs="Times New Roman"/>
          <w:sz w:val="22"/>
        </w:rPr>
        <w:t>Salaun</w:t>
      </w:r>
      <w:proofErr w:type="spellEnd"/>
      <w:r>
        <w:rPr>
          <w:rFonts w:ascii="Times New Roman" w:hAnsi="Times New Roman" w:cs="Times New Roman"/>
          <w:sz w:val="22"/>
        </w:rPr>
        <w:t xml:space="preserve">, Papini, Clément, Saliou, </w:t>
      </w:r>
      <w:proofErr w:type="spellStart"/>
      <w:r>
        <w:rPr>
          <w:rFonts w:ascii="Times New Roman" w:hAnsi="Times New Roman" w:cs="Times New Roman"/>
          <w:sz w:val="22"/>
        </w:rPr>
        <w:t>Latimier</w:t>
      </w:r>
      <w:proofErr w:type="spellEnd"/>
      <w:r>
        <w:rPr>
          <w:rFonts w:ascii="Times New Roman" w:hAnsi="Times New Roman" w:cs="Times New Roman"/>
          <w:sz w:val="22"/>
        </w:rPr>
        <w:t xml:space="preserve">, Le Moal, </w:t>
      </w:r>
      <w:proofErr w:type="spellStart"/>
      <w:r>
        <w:rPr>
          <w:rFonts w:ascii="Times New Roman" w:hAnsi="Times New Roman" w:cs="Times New Roman"/>
          <w:sz w:val="22"/>
        </w:rPr>
        <w:t>Schwalm</w:t>
      </w:r>
      <w:proofErr w:type="spellEnd"/>
      <w:r>
        <w:rPr>
          <w:rFonts w:ascii="Times New Roman" w:hAnsi="Times New Roman" w:cs="Times New Roman"/>
          <w:sz w:val="22"/>
        </w:rPr>
        <w:t>, Coat et Luce-Antoinette.</w:t>
      </w:r>
    </w:p>
    <w:p w14:paraId="0B733D99"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 xml:space="preserve">Effectifs : 12 PS-MS avec Cécile </w:t>
      </w:r>
      <w:proofErr w:type="spellStart"/>
      <w:r>
        <w:rPr>
          <w:rFonts w:ascii="Times New Roman" w:hAnsi="Times New Roman" w:cs="Times New Roman"/>
          <w:sz w:val="22"/>
        </w:rPr>
        <w:t>Mahec</w:t>
      </w:r>
      <w:proofErr w:type="spellEnd"/>
      <w:r>
        <w:rPr>
          <w:rFonts w:ascii="Times New Roman" w:hAnsi="Times New Roman" w:cs="Times New Roman"/>
          <w:sz w:val="22"/>
        </w:rPr>
        <w:t xml:space="preserve"> – 17 MS-GS-CP avec </w:t>
      </w:r>
      <w:proofErr w:type="spellStart"/>
      <w:r>
        <w:rPr>
          <w:rFonts w:ascii="Times New Roman" w:hAnsi="Times New Roman" w:cs="Times New Roman"/>
          <w:sz w:val="22"/>
        </w:rPr>
        <w:t>Anne-Marine</w:t>
      </w:r>
      <w:proofErr w:type="spellEnd"/>
      <w:r>
        <w:rPr>
          <w:rFonts w:ascii="Times New Roman" w:hAnsi="Times New Roman" w:cs="Times New Roman"/>
          <w:sz w:val="22"/>
        </w:rPr>
        <w:t xml:space="preserve"> </w:t>
      </w:r>
      <w:proofErr w:type="spellStart"/>
      <w:r>
        <w:rPr>
          <w:rFonts w:ascii="Times New Roman" w:hAnsi="Times New Roman" w:cs="Times New Roman"/>
          <w:sz w:val="22"/>
        </w:rPr>
        <w:t>Revaud</w:t>
      </w:r>
      <w:proofErr w:type="spellEnd"/>
      <w:r>
        <w:rPr>
          <w:rFonts w:ascii="Times New Roman" w:hAnsi="Times New Roman" w:cs="Times New Roman"/>
          <w:sz w:val="22"/>
        </w:rPr>
        <w:t xml:space="preserve"> – 20 CP-CE1 avec Valérie Gorin – 19 CE2-CM1 avec Nathalie </w:t>
      </w:r>
      <w:proofErr w:type="spellStart"/>
      <w:r>
        <w:rPr>
          <w:rFonts w:ascii="Times New Roman" w:hAnsi="Times New Roman" w:cs="Times New Roman"/>
          <w:sz w:val="22"/>
        </w:rPr>
        <w:t>Marouzé</w:t>
      </w:r>
      <w:proofErr w:type="spellEnd"/>
      <w:r>
        <w:rPr>
          <w:rFonts w:ascii="Times New Roman" w:hAnsi="Times New Roman" w:cs="Times New Roman"/>
          <w:sz w:val="22"/>
        </w:rPr>
        <w:t xml:space="preserve"> – 19 CM1-CM2 avec Charline </w:t>
      </w:r>
      <w:proofErr w:type="spellStart"/>
      <w:r>
        <w:rPr>
          <w:rFonts w:ascii="Times New Roman" w:hAnsi="Times New Roman" w:cs="Times New Roman"/>
          <w:sz w:val="22"/>
        </w:rPr>
        <w:t>Péru</w:t>
      </w:r>
      <w:proofErr w:type="spellEnd"/>
    </w:p>
    <w:p w14:paraId="5F0ED91E"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Lecture du règlement intérieur</w:t>
      </w:r>
    </w:p>
    <w:p w14:paraId="57AC3920"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 xml:space="preserve">Projets artistiques et culturels </w:t>
      </w:r>
    </w:p>
    <w:p w14:paraId="051869AE"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Spectacle de Noël de la commune le 21 décembre</w:t>
      </w:r>
    </w:p>
    <w:p w14:paraId="149ADEA7"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MS-GS et CP : projets musique et comptines, création d’une chanson qui sera présentée au concours de Kan Ar </w:t>
      </w:r>
      <w:proofErr w:type="spellStart"/>
      <w:r>
        <w:rPr>
          <w:rFonts w:ascii="Times New Roman" w:hAnsi="Times New Roman" w:cs="Times New Roman"/>
          <w:sz w:val="22"/>
        </w:rPr>
        <w:t>Bobl</w:t>
      </w:r>
      <w:proofErr w:type="spellEnd"/>
      <w:r>
        <w:rPr>
          <w:rFonts w:ascii="Times New Roman" w:hAnsi="Times New Roman" w:cs="Times New Roman"/>
          <w:sz w:val="22"/>
        </w:rPr>
        <w:t>, intervention du CAC Sud autour de la langue gallo en janvier-février</w:t>
      </w:r>
    </w:p>
    <w:p w14:paraId="145C671D"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GS-CP : sortie contes de Bretagne au château de </w:t>
      </w:r>
      <w:proofErr w:type="spellStart"/>
      <w:r>
        <w:rPr>
          <w:rFonts w:ascii="Times New Roman" w:hAnsi="Times New Roman" w:cs="Times New Roman"/>
          <w:sz w:val="22"/>
        </w:rPr>
        <w:t>Comper</w:t>
      </w:r>
      <w:proofErr w:type="spellEnd"/>
      <w:r>
        <w:rPr>
          <w:rFonts w:ascii="Times New Roman" w:hAnsi="Times New Roman" w:cs="Times New Roman"/>
          <w:sz w:val="22"/>
        </w:rPr>
        <w:t xml:space="preserve"> à Brocéliande en février</w:t>
      </w:r>
    </w:p>
    <w:p w14:paraId="37EC9116"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PS-MS : sorties à la ferme pédagogique du </w:t>
      </w:r>
      <w:proofErr w:type="spellStart"/>
      <w:r>
        <w:rPr>
          <w:rFonts w:ascii="Times New Roman" w:hAnsi="Times New Roman" w:cs="Times New Roman"/>
          <w:sz w:val="22"/>
        </w:rPr>
        <w:t>Botrai</w:t>
      </w:r>
      <w:proofErr w:type="spellEnd"/>
      <w:r>
        <w:rPr>
          <w:rFonts w:ascii="Times New Roman" w:hAnsi="Times New Roman" w:cs="Times New Roman"/>
          <w:sz w:val="22"/>
        </w:rPr>
        <w:t xml:space="preserve"> en mars et à l’aquarium de St-Malo en juin</w:t>
      </w:r>
    </w:p>
    <w:p w14:paraId="0986D2C3"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CE2 aux CM2 : travail sur le recyclage des déchets avec la visite du centre de tri de </w:t>
      </w:r>
      <w:proofErr w:type="spellStart"/>
      <w:r>
        <w:rPr>
          <w:rFonts w:ascii="Times New Roman" w:hAnsi="Times New Roman" w:cs="Times New Roman"/>
          <w:sz w:val="22"/>
        </w:rPr>
        <w:t>Kerval</w:t>
      </w:r>
      <w:proofErr w:type="spellEnd"/>
    </w:p>
    <w:p w14:paraId="1450272F"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CM : découverte du vélodrome en décembre</w:t>
      </w:r>
    </w:p>
    <w:p w14:paraId="61FBED38" w14:textId="77777777" w:rsidR="005A6705" w:rsidRDefault="005A6705" w:rsidP="005A6705">
      <w:pPr>
        <w:pStyle w:val="Sansinterligne"/>
        <w:ind w:left="720"/>
        <w:jc w:val="both"/>
        <w:rPr>
          <w:rFonts w:ascii="Times New Roman" w:hAnsi="Times New Roman" w:cs="Times New Roman"/>
          <w:sz w:val="22"/>
        </w:rPr>
      </w:pPr>
    </w:p>
    <w:p w14:paraId="18C8718F"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Education physique et sportive</w:t>
      </w:r>
    </w:p>
    <w:p w14:paraId="5CB94A39"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CP aux CE2 : cross de la solidarité le 13 novembre</w:t>
      </w:r>
    </w:p>
    <w:p w14:paraId="4B614D4A"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GS-CP-CE1 : cycle poney en mars-avril</w:t>
      </w:r>
    </w:p>
    <w:p w14:paraId="6EDEEEE4"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CM1-CM2 : cycle kayak en septembre-octobre</w:t>
      </w:r>
    </w:p>
    <w:p w14:paraId="797F86F4"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GS-CP-CE : cycle natation mai-juin</w:t>
      </w:r>
    </w:p>
    <w:p w14:paraId="2C692EA9"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CE2-CM : interventions sportives avec Michel Jouan toute l’année</w:t>
      </w:r>
    </w:p>
    <w:p w14:paraId="5A2FD226" w14:textId="77777777" w:rsidR="005A6705" w:rsidRDefault="005A6705" w:rsidP="005A6705">
      <w:pPr>
        <w:pStyle w:val="Sansinterligne"/>
        <w:jc w:val="both"/>
        <w:rPr>
          <w:rFonts w:ascii="Times New Roman" w:hAnsi="Times New Roman" w:cs="Times New Roman"/>
          <w:sz w:val="22"/>
        </w:rPr>
      </w:pPr>
    </w:p>
    <w:p w14:paraId="779DE3F4"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Ecole dehors</w:t>
      </w:r>
    </w:p>
    <w:p w14:paraId="7F3EF3E9"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MS-GS : tous les vendredis </w:t>
      </w:r>
      <w:proofErr w:type="gramStart"/>
      <w:r>
        <w:rPr>
          <w:rFonts w:ascii="Times New Roman" w:hAnsi="Times New Roman" w:cs="Times New Roman"/>
          <w:sz w:val="22"/>
        </w:rPr>
        <w:t>matins</w:t>
      </w:r>
      <w:proofErr w:type="gramEnd"/>
    </w:p>
    <w:p w14:paraId="2D201D9E"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CP ou CM1-CM2 : une fois tous les 15 jours</w:t>
      </w:r>
    </w:p>
    <w:p w14:paraId="441D067F" w14:textId="77777777" w:rsidR="005A6705" w:rsidRDefault="005A6705" w:rsidP="005A6705">
      <w:pPr>
        <w:pStyle w:val="Sansinterligne"/>
        <w:jc w:val="both"/>
        <w:rPr>
          <w:rFonts w:ascii="Times New Roman" w:hAnsi="Times New Roman" w:cs="Times New Roman"/>
          <w:sz w:val="22"/>
        </w:rPr>
      </w:pPr>
    </w:p>
    <w:p w14:paraId="288F16A5"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Classe découverte pour les CE-CM</w:t>
      </w:r>
    </w:p>
    <w:p w14:paraId="14648FFC" w14:textId="146984D4"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En mars </w:t>
      </w:r>
      <w:r w:rsidR="004806F6">
        <w:rPr>
          <w:rFonts w:ascii="Times New Roman" w:hAnsi="Times New Roman" w:cs="Times New Roman"/>
          <w:sz w:val="22"/>
        </w:rPr>
        <w:t>à Les</w:t>
      </w:r>
      <w:r>
        <w:rPr>
          <w:rFonts w:ascii="Times New Roman" w:hAnsi="Times New Roman" w:cs="Times New Roman"/>
          <w:sz w:val="22"/>
        </w:rPr>
        <w:t xml:space="preserve"> </w:t>
      </w:r>
      <w:proofErr w:type="spellStart"/>
      <w:r>
        <w:rPr>
          <w:rFonts w:ascii="Times New Roman" w:hAnsi="Times New Roman" w:cs="Times New Roman"/>
          <w:sz w:val="22"/>
        </w:rPr>
        <w:t>Eysies</w:t>
      </w:r>
      <w:proofErr w:type="spellEnd"/>
      <w:r>
        <w:rPr>
          <w:rFonts w:ascii="Times New Roman" w:hAnsi="Times New Roman" w:cs="Times New Roman"/>
          <w:sz w:val="22"/>
        </w:rPr>
        <w:t xml:space="preserve"> en Dordogne</w:t>
      </w:r>
    </w:p>
    <w:p w14:paraId="70F47A6E" w14:textId="77777777" w:rsidR="005A6705" w:rsidRDefault="005A6705" w:rsidP="005A6705">
      <w:pPr>
        <w:pStyle w:val="Sansinterligne"/>
        <w:jc w:val="both"/>
        <w:rPr>
          <w:rFonts w:ascii="Times New Roman" w:hAnsi="Times New Roman" w:cs="Times New Roman"/>
          <w:sz w:val="22"/>
        </w:rPr>
      </w:pPr>
    </w:p>
    <w:p w14:paraId="6E09BD87"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Bibliothèque</w:t>
      </w:r>
    </w:p>
    <w:p w14:paraId="06B8CFB8"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Chaque classe s’y rend une semaine sur deux</w:t>
      </w:r>
    </w:p>
    <w:p w14:paraId="7B057A11"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Participation au concours des Incorruptibles</w:t>
      </w:r>
    </w:p>
    <w:p w14:paraId="1C28CF2C"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Proposition de Monsieur le Maire de faire découvrir le bourg de Trévé aux élèves de CE tel qu’il était dans les années 50</w:t>
      </w:r>
    </w:p>
    <w:p w14:paraId="64A07B29" w14:textId="77777777" w:rsidR="005A6705" w:rsidRDefault="005A6705" w:rsidP="005A6705">
      <w:pPr>
        <w:pStyle w:val="Sansinterligne"/>
        <w:jc w:val="both"/>
        <w:rPr>
          <w:rFonts w:ascii="Times New Roman" w:hAnsi="Times New Roman" w:cs="Times New Roman"/>
          <w:sz w:val="22"/>
        </w:rPr>
      </w:pPr>
    </w:p>
    <w:p w14:paraId="7BA1CC3A" w14:textId="0BC8F06A"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PPM</w:t>
      </w:r>
      <w:r w:rsidR="004806F6">
        <w:rPr>
          <w:rFonts w:ascii="Times New Roman" w:hAnsi="Times New Roman" w:cs="Times New Roman"/>
          <w:sz w:val="22"/>
        </w:rPr>
        <w:t>S</w:t>
      </w:r>
      <w:r>
        <w:rPr>
          <w:rFonts w:ascii="Times New Roman" w:hAnsi="Times New Roman" w:cs="Times New Roman"/>
          <w:sz w:val="22"/>
        </w:rPr>
        <w:t xml:space="preserve"> : sont à </w:t>
      </w:r>
      <w:proofErr w:type="spellStart"/>
      <w:r>
        <w:rPr>
          <w:rFonts w:ascii="Times New Roman" w:hAnsi="Times New Roman" w:cs="Times New Roman"/>
          <w:sz w:val="22"/>
        </w:rPr>
        <w:t>réliser</w:t>
      </w:r>
      <w:proofErr w:type="spellEnd"/>
      <w:r>
        <w:rPr>
          <w:rFonts w:ascii="Times New Roman" w:hAnsi="Times New Roman" w:cs="Times New Roman"/>
          <w:sz w:val="22"/>
        </w:rPr>
        <w:t xml:space="preserve"> un P</w:t>
      </w:r>
      <w:r w:rsidR="004806F6">
        <w:rPr>
          <w:rFonts w:ascii="Times New Roman" w:hAnsi="Times New Roman" w:cs="Times New Roman"/>
          <w:sz w:val="22"/>
        </w:rPr>
        <w:t>PMS</w:t>
      </w:r>
      <w:r>
        <w:rPr>
          <w:rFonts w:ascii="Times New Roman" w:hAnsi="Times New Roman" w:cs="Times New Roman"/>
          <w:sz w:val="22"/>
        </w:rPr>
        <w:t xml:space="preserve"> risques majeurs et un PP</w:t>
      </w:r>
      <w:r w:rsidR="004806F6">
        <w:rPr>
          <w:rFonts w:ascii="Times New Roman" w:hAnsi="Times New Roman" w:cs="Times New Roman"/>
          <w:sz w:val="22"/>
        </w:rPr>
        <w:t>MS</w:t>
      </w:r>
      <w:r>
        <w:rPr>
          <w:rFonts w:ascii="Times New Roman" w:hAnsi="Times New Roman" w:cs="Times New Roman"/>
          <w:sz w:val="22"/>
        </w:rPr>
        <w:t xml:space="preserve"> attentat intrusion</w:t>
      </w:r>
    </w:p>
    <w:p w14:paraId="0924C256" w14:textId="77777777" w:rsidR="005A6705" w:rsidRDefault="005A6705" w:rsidP="005A6705">
      <w:pPr>
        <w:pStyle w:val="Sansinterligne"/>
        <w:jc w:val="both"/>
        <w:rPr>
          <w:rFonts w:ascii="Times New Roman" w:hAnsi="Times New Roman" w:cs="Times New Roman"/>
          <w:sz w:val="22"/>
        </w:rPr>
      </w:pPr>
    </w:p>
    <w:p w14:paraId="62401B0E"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Protocole PHARE : plan de prévention du harcèlement scolaire à mettre en place par l’école</w:t>
      </w:r>
    </w:p>
    <w:p w14:paraId="505AE2AB" w14:textId="77777777" w:rsidR="005A6705" w:rsidRDefault="005A6705" w:rsidP="005A6705">
      <w:pPr>
        <w:pStyle w:val="Sansinterligne"/>
        <w:jc w:val="both"/>
        <w:rPr>
          <w:rFonts w:ascii="Times New Roman" w:hAnsi="Times New Roman" w:cs="Times New Roman"/>
          <w:sz w:val="22"/>
        </w:rPr>
      </w:pPr>
    </w:p>
    <w:p w14:paraId="49B69A41" w14:textId="77777777" w:rsidR="005A6705" w:rsidRDefault="005A6705" w:rsidP="005A6705">
      <w:pPr>
        <w:pStyle w:val="Sansinterligne"/>
        <w:numPr>
          <w:ilvl w:val="0"/>
          <w:numId w:val="12"/>
        </w:numPr>
        <w:jc w:val="both"/>
        <w:rPr>
          <w:rFonts w:ascii="Times New Roman" w:hAnsi="Times New Roman" w:cs="Times New Roman"/>
          <w:sz w:val="22"/>
        </w:rPr>
      </w:pPr>
      <w:r>
        <w:rPr>
          <w:rFonts w:ascii="Times New Roman" w:hAnsi="Times New Roman" w:cs="Times New Roman"/>
          <w:sz w:val="22"/>
        </w:rPr>
        <w:t xml:space="preserve">Questions diverses : portail du fond de la cour à changer, réparation des jeux de la cour, intervention toiture pour fuite d’eau classe CP-CE1, demande de remplacement de l’ordinateur du bureau de direction, participation au projet « journée en forêt » avec reboisement </w:t>
      </w:r>
    </w:p>
    <w:p w14:paraId="7D488B2C" w14:textId="77777777" w:rsidR="005A6705" w:rsidRDefault="005A6705" w:rsidP="005A6705">
      <w:pPr>
        <w:pStyle w:val="Sansinterligne"/>
        <w:jc w:val="both"/>
        <w:rPr>
          <w:rFonts w:ascii="Times New Roman" w:hAnsi="Times New Roman" w:cs="Times New Roman"/>
          <w:sz w:val="22"/>
        </w:rPr>
      </w:pPr>
    </w:p>
    <w:p w14:paraId="631015D6" w14:textId="77777777" w:rsidR="005A6705" w:rsidRDefault="005A6705" w:rsidP="005A6705">
      <w:pPr>
        <w:pStyle w:val="Sansinterligne"/>
        <w:jc w:val="both"/>
        <w:rPr>
          <w:rFonts w:ascii="Times New Roman" w:hAnsi="Times New Roman" w:cs="Times New Roman"/>
          <w:sz w:val="22"/>
        </w:rPr>
      </w:pPr>
    </w:p>
    <w:p w14:paraId="7B22A082" w14:textId="77777777" w:rsidR="005A6705" w:rsidRDefault="005A6705" w:rsidP="005A6705">
      <w:pPr>
        <w:pStyle w:val="Sansinterligne"/>
        <w:numPr>
          <w:ilvl w:val="0"/>
          <w:numId w:val="10"/>
        </w:numPr>
        <w:jc w:val="both"/>
        <w:rPr>
          <w:rFonts w:ascii="Times New Roman" w:hAnsi="Times New Roman" w:cs="Times New Roman"/>
          <w:sz w:val="22"/>
        </w:rPr>
      </w:pPr>
      <w:r>
        <w:rPr>
          <w:rFonts w:ascii="Times New Roman" w:hAnsi="Times New Roman" w:cs="Times New Roman"/>
          <w:i/>
          <w:iCs/>
          <w:sz w:val="22"/>
          <w:u w:val="single"/>
        </w:rPr>
        <w:t>Point sur le projet classe bilingue</w:t>
      </w:r>
      <w:r>
        <w:rPr>
          <w:rFonts w:ascii="Times New Roman" w:hAnsi="Times New Roman" w:cs="Times New Roman"/>
          <w:sz w:val="22"/>
        </w:rPr>
        <w:t xml:space="preserve"> : </w:t>
      </w:r>
    </w:p>
    <w:p w14:paraId="7A749F66" w14:textId="0FE7BE23" w:rsidR="005A6705" w:rsidRDefault="004806F6" w:rsidP="005A6705">
      <w:pPr>
        <w:pStyle w:val="Sansinterligne"/>
        <w:jc w:val="both"/>
        <w:rPr>
          <w:rFonts w:ascii="Times New Roman" w:hAnsi="Times New Roman" w:cs="Times New Roman"/>
          <w:sz w:val="22"/>
        </w:rPr>
      </w:pPr>
      <w:r>
        <w:rPr>
          <w:rFonts w:ascii="Times New Roman" w:hAnsi="Times New Roman" w:cs="Times New Roman"/>
          <w:sz w:val="22"/>
        </w:rPr>
        <w:t>Ozanne MAUVIEUX informe qu’une</w:t>
      </w:r>
      <w:r w:rsidR="005A6705">
        <w:rPr>
          <w:rFonts w:ascii="Times New Roman" w:hAnsi="Times New Roman" w:cs="Times New Roman"/>
          <w:sz w:val="22"/>
        </w:rPr>
        <w:t xml:space="preserve"> réunion d’informations a eu lieu vendredi 8 décembre dernier. Le projet suit son cours.</w:t>
      </w:r>
    </w:p>
    <w:p w14:paraId="6713F5C7" w14:textId="77777777" w:rsidR="005A6705" w:rsidRDefault="005A6705" w:rsidP="005A6705">
      <w:pPr>
        <w:pStyle w:val="Sansinterligne"/>
        <w:jc w:val="both"/>
        <w:rPr>
          <w:rFonts w:ascii="Times New Roman" w:hAnsi="Times New Roman" w:cs="Times New Roman"/>
          <w:sz w:val="22"/>
        </w:rPr>
      </w:pPr>
    </w:p>
    <w:p w14:paraId="03C8B886" w14:textId="77777777" w:rsidR="005A6705" w:rsidRDefault="005A6705" w:rsidP="005A6705">
      <w:pPr>
        <w:pStyle w:val="Sansinterligne"/>
        <w:jc w:val="both"/>
        <w:rPr>
          <w:rFonts w:ascii="Times New Roman" w:hAnsi="Times New Roman" w:cs="Times New Roman"/>
          <w:sz w:val="22"/>
        </w:rPr>
      </w:pPr>
    </w:p>
    <w:p w14:paraId="465BAF5E" w14:textId="0E21B3FB" w:rsidR="005A6705" w:rsidRPr="004806F6" w:rsidRDefault="004806F6" w:rsidP="004806F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4806F6">
        <w:rPr>
          <w:rFonts w:ascii="Times New Roman" w:hAnsi="Times New Roman" w:cs="Times New Roman"/>
          <w:b/>
          <w:bCs/>
          <w:sz w:val="22"/>
        </w:rPr>
        <w:t>9-</w:t>
      </w:r>
      <w:r w:rsidR="005A6705" w:rsidRPr="004806F6">
        <w:rPr>
          <w:rFonts w:ascii="Times New Roman" w:hAnsi="Times New Roman" w:cs="Times New Roman"/>
          <w:b/>
          <w:bCs/>
          <w:sz w:val="22"/>
        </w:rPr>
        <w:t>DEMANDE DE SUBVENTIONS DE L’ASCRL POUR REEDITION DU LIVRE DE M. LAGADEC</w:t>
      </w:r>
    </w:p>
    <w:p w14:paraId="466375F3" w14:textId="77777777" w:rsidR="005A6705" w:rsidRDefault="005A6705" w:rsidP="005A6705">
      <w:pPr>
        <w:pStyle w:val="Sansinterligne"/>
        <w:jc w:val="both"/>
        <w:rPr>
          <w:rFonts w:ascii="Times New Roman" w:hAnsi="Times New Roman" w:cs="Times New Roman"/>
          <w:sz w:val="22"/>
        </w:rPr>
      </w:pPr>
    </w:p>
    <w:p w14:paraId="19F24107" w14:textId="238AABD2" w:rsidR="004806F6" w:rsidRPr="00192187" w:rsidRDefault="004806F6" w:rsidP="004806F6">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 IVANOV, Adjointe au Maire</w:t>
      </w:r>
    </w:p>
    <w:p w14:paraId="7DB5701F" w14:textId="77777777" w:rsidR="004806F6" w:rsidRDefault="004806F6" w:rsidP="004806F6">
      <w:pPr>
        <w:pStyle w:val="Sansinterligne"/>
        <w:jc w:val="both"/>
        <w:rPr>
          <w:rFonts w:ascii="Times New Roman" w:hAnsi="Times New Roman" w:cs="Times New Roman"/>
          <w:sz w:val="22"/>
        </w:rPr>
      </w:pPr>
    </w:p>
    <w:p w14:paraId="6890E6C7" w14:textId="19EE61D8" w:rsidR="004806F6" w:rsidRDefault="004806F6" w:rsidP="005A6705">
      <w:pPr>
        <w:pStyle w:val="Sansinterligne"/>
        <w:jc w:val="both"/>
        <w:rPr>
          <w:rFonts w:ascii="Times New Roman" w:hAnsi="Times New Roman" w:cs="Times New Roman"/>
          <w:sz w:val="22"/>
        </w:rPr>
      </w:pPr>
      <w:r w:rsidRPr="00E068AA">
        <w:rPr>
          <w:rFonts w:ascii="Times New Roman" w:hAnsi="Times New Roman" w:cs="Times New Roman"/>
          <w:sz w:val="22"/>
          <w:u w:val="single"/>
        </w:rPr>
        <w:t>Note explicative</w:t>
      </w:r>
      <w:r>
        <w:rPr>
          <w:rFonts w:ascii="Times New Roman" w:hAnsi="Times New Roman" w:cs="Times New Roman"/>
          <w:sz w:val="22"/>
        </w:rPr>
        <w:t> :</w:t>
      </w:r>
    </w:p>
    <w:p w14:paraId="70B0CC15"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Laure Ivanov présente la demande de l’ASCRL au sujet de la réédition du livre « Un canton dans la tourmente » de Yann Lagadec paru en 1994 sur la seconde Guerre Mondiale 1939-1945 et plus précisément sur les évènements en Centre Bretagne.</w:t>
      </w:r>
    </w:p>
    <w:p w14:paraId="4992358B"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Pour le 80</w:t>
      </w:r>
      <w:r>
        <w:rPr>
          <w:rFonts w:ascii="Times New Roman" w:hAnsi="Times New Roman" w:cs="Times New Roman"/>
          <w:sz w:val="22"/>
          <w:vertAlign w:val="superscript"/>
        </w:rPr>
        <w:t>ème</w:t>
      </w:r>
      <w:r>
        <w:rPr>
          <w:rFonts w:ascii="Times New Roman" w:hAnsi="Times New Roman" w:cs="Times New Roman"/>
          <w:sz w:val="22"/>
        </w:rPr>
        <w:t xml:space="preserve"> anniversaire de la libération de la Bretagne, l’auteur a revu, complété et corrigé son livre.</w:t>
      </w:r>
    </w:p>
    <w:p w14:paraId="091CEF57"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Yann Lagadec a contacté son éditrice pour cette réédition qui coûterait entre 2 500 et 2 800 €.</w:t>
      </w:r>
    </w:p>
    <w:p w14:paraId="361687EA"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Le plan de financement pourrait être le suivant : </w:t>
      </w:r>
    </w:p>
    <w:p w14:paraId="1968F566"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LCBC : 1000€</w:t>
      </w:r>
    </w:p>
    <w:p w14:paraId="6A9B1847"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Ville de Loudéac : 500 €</w:t>
      </w:r>
    </w:p>
    <w:p w14:paraId="5AFF4DE8"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Commune de Trévé : 250 €</w:t>
      </w:r>
    </w:p>
    <w:p w14:paraId="0F5CAFA0"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Commune de Saint Caradec : 250 €</w:t>
      </w:r>
    </w:p>
    <w:p w14:paraId="71CA47A4" w14:textId="77777777" w:rsidR="005A6705" w:rsidRDefault="005A6705" w:rsidP="005A6705">
      <w:pPr>
        <w:pStyle w:val="Sansinterligne"/>
        <w:numPr>
          <w:ilvl w:val="0"/>
          <w:numId w:val="4"/>
        </w:numPr>
        <w:jc w:val="both"/>
        <w:rPr>
          <w:rFonts w:ascii="Times New Roman" w:hAnsi="Times New Roman" w:cs="Times New Roman"/>
          <w:sz w:val="22"/>
        </w:rPr>
      </w:pPr>
      <w:r>
        <w:rPr>
          <w:rFonts w:ascii="Times New Roman" w:hAnsi="Times New Roman" w:cs="Times New Roman"/>
          <w:sz w:val="22"/>
        </w:rPr>
        <w:t xml:space="preserve">Autres 500 à 800 € </w:t>
      </w:r>
    </w:p>
    <w:p w14:paraId="782B5975" w14:textId="77777777" w:rsidR="005A6705" w:rsidRDefault="005A6705" w:rsidP="005A6705">
      <w:pPr>
        <w:pStyle w:val="Sansinterligne"/>
        <w:jc w:val="both"/>
        <w:rPr>
          <w:rFonts w:ascii="Times New Roman" w:hAnsi="Times New Roman" w:cs="Times New Roman"/>
          <w:sz w:val="22"/>
        </w:rPr>
      </w:pPr>
    </w:p>
    <w:p w14:paraId="68135B16" w14:textId="77777777" w:rsidR="004806F6" w:rsidRDefault="004806F6" w:rsidP="004806F6">
      <w:pPr>
        <w:pStyle w:val="Sansinterligne"/>
        <w:jc w:val="both"/>
        <w:rPr>
          <w:rFonts w:ascii="Times New Roman" w:hAnsi="Times New Roman" w:cs="Times New Roman"/>
          <w:sz w:val="22"/>
        </w:rPr>
      </w:pPr>
      <w:r w:rsidRPr="009509D8">
        <w:rPr>
          <w:rFonts w:ascii="Times New Roman" w:hAnsi="Times New Roman" w:cs="Times New Roman"/>
          <w:sz w:val="22"/>
          <w:u w:val="single"/>
        </w:rPr>
        <w:t>Discussion et vote</w:t>
      </w:r>
      <w:r>
        <w:rPr>
          <w:rFonts w:ascii="Times New Roman" w:hAnsi="Times New Roman" w:cs="Times New Roman"/>
          <w:sz w:val="22"/>
        </w:rPr>
        <w:t> :</w:t>
      </w:r>
    </w:p>
    <w:p w14:paraId="435E210A" w14:textId="6427C4A4" w:rsidR="004806F6" w:rsidRDefault="004806F6" w:rsidP="005A6705">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Municipal donne son accord. Laure IVANOV précise que cette subvention permettra </w:t>
      </w:r>
      <w:r w:rsidR="00303F58">
        <w:rPr>
          <w:rFonts w:ascii="Times New Roman" w:hAnsi="Times New Roman" w:cs="Times New Roman"/>
          <w:sz w:val="22"/>
        </w:rPr>
        <w:t xml:space="preserve">aux livres d’avoir un prix de vente </w:t>
      </w:r>
      <w:r>
        <w:rPr>
          <w:rFonts w:ascii="Times New Roman" w:hAnsi="Times New Roman" w:cs="Times New Roman"/>
          <w:sz w:val="22"/>
        </w:rPr>
        <w:t>moins.</w:t>
      </w:r>
    </w:p>
    <w:p w14:paraId="2411C28C" w14:textId="2052FCEB" w:rsidR="004806F6" w:rsidRDefault="004806F6" w:rsidP="005A6705">
      <w:pPr>
        <w:pStyle w:val="Sansinterligne"/>
        <w:jc w:val="both"/>
        <w:rPr>
          <w:rFonts w:ascii="Times New Roman" w:hAnsi="Times New Roman" w:cs="Times New Roman"/>
          <w:sz w:val="22"/>
        </w:rPr>
      </w:pPr>
      <w:r>
        <w:rPr>
          <w:rFonts w:ascii="Times New Roman" w:hAnsi="Times New Roman" w:cs="Times New Roman"/>
          <w:sz w:val="22"/>
        </w:rPr>
        <w:t>Monsieur le Maire informe qu’une cérémonie aura lieu en août 2024 pour fêter la libération de la Bretagne en partenariat avec la commune de Saint-Caradec. Une subvention sera à verser afin de pouvoir équilibrer les dépenses d’organisation.</w:t>
      </w:r>
    </w:p>
    <w:p w14:paraId="4CED2AAE" w14:textId="77777777" w:rsidR="004806F6" w:rsidRDefault="004806F6" w:rsidP="005A6705">
      <w:pPr>
        <w:pStyle w:val="Sansinterligne"/>
        <w:jc w:val="both"/>
        <w:rPr>
          <w:rFonts w:ascii="Times New Roman" w:hAnsi="Times New Roman" w:cs="Times New Roman"/>
          <w:sz w:val="22"/>
        </w:rPr>
      </w:pPr>
    </w:p>
    <w:p w14:paraId="25C2F6FC" w14:textId="77777777" w:rsidR="005A6705" w:rsidRDefault="005A6705" w:rsidP="005A6705">
      <w:pPr>
        <w:pStyle w:val="Sansinterligne"/>
        <w:jc w:val="both"/>
        <w:rPr>
          <w:rFonts w:ascii="Times New Roman" w:hAnsi="Times New Roman" w:cs="Times New Roman"/>
          <w:sz w:val="22"/>
        </w:rPr>
      </w:pPr>
    </w:p>
    <w:p w14:paraId="4389D6AC" w14:textId="6D777E39" w:rsidR="005A6705" w:rsidRPr="004806F6" w:rsidRDefault="004806F6" w:rsidP="004806F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4806F6">
        <w:rPr>
          <w:rFonts w:ascii="Times New Roman" w:hAnsi="Times New Roman" w:cs="Times New Roman"/>
          <w:b/>
          <w:bCs/>
          <w:sz w:val="22"/>
        </w:rPr>
        <w:t>10-</w:t>
      </w:r>
      <w:r w:rsidR="005A6705" w:rsidRPr="004806F6">
        <w:rPr>
          <w:rFonts w:ascii="Times New Roman" w:hAnsi="Times New Roman" w:cs="Times New Roman"/>
          <w:b/>
          <w:bCs/>
          <w:sz w:val="22"/>
        </w:rPr>
        <w:t>BONS ACHAT DU CONCOURS DE DESSINS</w:t>
      </w:r>
    </w:p>
    <w:p w14:paraId="19FD5602" w14:textId="77777777" w:rsidR="005A6705" w:rsidRDefault="005A6705" w:rsidP="005A6705">
      <w:pPr>
        <w:pStyle w:val="Sansinterligne"/>
        <w:jc w:val="both"/>
        <w:rPr>
          <w:rFonts w:ascii="Times New Roman" w:hAnsi="Times New Roman" w:cs="Times New Roman"/>
          <w:sz w:val="22"/>
        </w:rPr>
      </w:pPr>
    </w:p>
    <w:p w14:paraId="26D9562E" w14:textId="3CFE0C03" w:rsidR="005A6705" w:rsidRDefault="004806F6" w:rsidP="005A6705">
      <w:pPr>
        <w:pStyle w:val="Sansinterligne"/>
        <w:jc w:val="both"/>
        <w:rPr>
          <w:rFonts w:ascii="Times New Roman" w:hAnsi="Times New Roman" w:cs="Times New Roman"/>
          <w:sz w:val="22"/>
        </w:rPr>
      </w:pPr>
      <w:r>
        <w:rPr>
          <w:rFonts w:ascii="Times New Roman" w:hAnsi="Times New Roman" w:cs="Times New Roman"/>
          <w:sz w:val="22"/>
        </w:rPr>
        <w:t>Monsieur le Maire explique que, f</w:t>
      </w:r>
      <w:r w:rsidR="005A6705">
        <w:rPr>
          <w:rFonts w:ascii="Times New Roman" w:hAnsi="Times New Roman" w:cs="Times New Roman"/>
          <w:sz w:val="22"/>
        </w:rPr>
        <w:t>aute de candidat, le concours est reporté.</w:t>
      </w:r>
    </w:p>
    <w:p w14:paraId="7ACBF92D" w14:textId="77777777" w:rsidR="005A6705" w:rsidRDefault="005A6705" w:rsidP="005A6705">
      <w:pPr>
        <w:pStyle w:val="Sansinterligne"/>
        <w:jc w:val="both"/>
        <w:rPr>
          <w:rFonts w:ascii="Times New Roman" w:hAnsi="Times New Roman" w:cs="Times New Roman"/>
          <w:sz w:val="22"/>
        </w:rPr>
      </w:pPr>
    </w:p>
    <w:p w14:paraId="7E2324B6" w14:textId="77777777" w:rsidR="005A6705" w:rsidRDefault="005A6705" w:rsidP="005A6705">
      <w:pPr>
        <w:pStyle w:val="Sansinterligne"/>
        <w:jc w:val="both"/>
        <w:rPr>
          <w:rFonts w:ascii="Times New Roman" w:hAnsi="Times New Roman" w:cs="Times New Roman"/>
          <w:sz w:val="22"/>
        </w:rPr>
      </w:pPr>
    </w:p>
    <w:p w14:paraId="25445394" w14:textId="712D3503" w:rsidR="005A6705" w:rsidRPr="004806F6" w:rsidRDefault="004806F6" w:rsidP="004806F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4806F6">
        <w:rPr>
          <w:rFonts w:ascii="Times New Roman" w:hAnsi="Times New Roman" w:cs="Times New Roman"/>
          <w:b/>
          <w:bCs/>
          <w:sz w:val="22"/>
        </w:rPr>
        <w:t>11-</w:t>
      </w:r>
      <w:r w:rsidR="005A6705" w:rsidRPr="004806F6">
        <w:rPr>
          <w:rFonts w:ascii="Times New Roman" w:hAnsi="Times New Roman" w:cs="Times New Roman"/>
          <w:b/>
          <w:bCs/>
          <w:sz w:val="22"/>
        </w:rPr>
        <w:t>APPEL A CANDIDATURE POUR LA MISE EN PLACE D’UN CHANTIER INTERNATIONAL</w:t>
      </w:r>
    </w:p>
    <w:p w14:paraId="4947192D" w14:textId="77777777" w:rsidR="005A6705" w:rsidRDefault="005A6705" w:rsidP="005A6705">
      <w:pPr>
        <w:pStyle w:val="Sansinterligne"/>
        <w:jc w:val="both"/>
        <w:rPr>
          <w:rFonts w:ascii="Times New Roman" w:hAnsi="Times New Roman" w:cs="Times New Roman"/>
          <w:sz w:val="22"/>
        </w:rPr>
      </w:pPr>
    </w:p>
    <w:p w14:paraId="75CDD5CD" w14:textId="77777777" w:rsidR="00A63C1D" w:rsidRPr="00192187" w:rsidRDefault="00A63C1D" w:rsidP="00A63C1D">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 IVANOV, Adjointe au Maire</w:t>
      </w:r>
    </w:p>
    <w:p w14:paraId="748FFEFF" w14:textId="77777777" w:rsidR="00A63C1D" w:rsidRDefault="00A63C1D" w:rsidP="00A63C1D">
      <w:pPr>
        <w:pStyle w:val="Sansinterligne"/>
        <w:jc w:val="both"/>
        <w:rPr>
          <w:rFonts w:ascii="Times New Roman" w:hAnsi="Times New Roman" w:cs="Times New Roman"/>
          <w:sz w:val="22"/>
        </w:rPr>
      </w:pPr>
    </w:p>
    <w:p w14:paraId="6CAAF6E0" w14:textId="6D180D93" w:rsidR="00A63C1D" w:rsidRDefault="00A63C1D" w:rsidP="005A6705">
      <w:pPr>
        <w:pStyle w:val="Sansinterligne"/>
        <w:jc w:val="both"/>
        <w:rPr>
          <w:rFonts w:ascii="Times New Roman" w:hAnsi="Times New Roman" w:cs="Times New Roman"/>
          <w:sz w:val="22"/>
        </w:rPr>
      </w:pPr>
      <w:r w:rsidRPr="00E068AA">
        <w:rPr>
          <w:rFonts w:ascii="Times New Roman" w:hAnsi="Times New Roman" w:cs="Times New Roman"/>
          <w:sz w:val="22"/>
          <w:u w:val="single"/>
        </w:rPr>
        <w:t>Note explicative</w:t>
      </w:r>
      <w:r>
        <w:rPr>
          <w:rFonts w:ascii="Times New Roman" w:hAnsi="Times New Roman" w:cs="Times New Roman"/>
          <w:sz w:val="22"/>
        </w:rPr>
        <w:t> :</w:t>
      </w:r>
    </w:p>
    <w:p w14:paraId="479DA6F8"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Le service jeunesse de LCBC propose aux communes d’accueillir un chantier international. Ce chantier se déroulant sur trois semaines accueille un groupe de jeunes bénévoles venant de </w:t>
      </w:r>
      <w:proofErr w:type="gramStart"/>
      <w:r>
        <w:rPr>
          <w:rFonts w:ascii="Times New Roman" w:hAnsi="Times New Roman" w:cs="Times New Roman"/>
          <w:sz w:val="22"/>
        </w:rPr>
        <w:t>différents pays encadré</w:t>
      </w:r>
      <w:proofErr w:type="gramEnd"/>
      <w:r>
        <w:rPr>
          <w:rFonts w:ascii="Times New Roman" w:hAnsi="Times New Roman" w:cs="Times New Roman"/>
          <w:sz w:val="22"/>
        </w:rPr>
        <w:t xml:space="preserve"> par l’association Concordia. Il a pour but la restauration et la mise en valeur du patrimoine communal.</w:t>
      </w:r>
    </w:p>
    <w:p w14:paraId="061B46D9" w14:textId="77777777" w:rsidR="005A6705" w:rsidRDefault="005A6705" w:rsidP="005A6705">
      <w:pPr>
        <w:pStyle w:val="Sansinterligne"/>
        <w:jc w:val="both"/>
        <w:rPr>
          <w:rFonts w:ascii="Times New Roman" w:hAnsi="Times New Roman" w:cs="Times New Roman"/>
          <w:sz w:val="22"/>
        </w:rPr>
      </w:pPr>
    </w:p>
    <w:p w14:paraId="5F79A2A2"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Monsieur le Maire et les Adjoints proposent de répondre à l’appel à candidature avec comme projet la réhabilitation du bois de </w:t>
      </w:r>
      <w:proofErr w:type="spellStart"/>
      <w:r>
        <w:rPr>
          <w:rFonts w:ascii="Times New Roman" w:hAnsi="Times New Roman" w:cs="Times New Roman"/>
          <w:sz w:val="22"/>
        </w:rPr>
        <w:t>Brocheboeuf</w:t>
      </w:r>
      <w:proofErr w:type="spellEnd"/>
      <w:r>
        <w:rPr>
          <w:rFonts w:ascii="Times New Roman" w:hAnsi="Times New Roman" w:cs="Times New Roman"/>
          <w:sz w:val="22"/>
        </w:rPr>
        <w:t xml:space="preserve"> avec la restauration de l’esplanade du bois et la création d’un sentier de randonnée.</w:t>
      </w:r>
    </w:p>
    <w:p w14:paraId="58611CB5" w14:textId="77777777" w:rsidR="005A6705" w:rsidRDefault="005A6705" w:rsidP="005A6705">
      <w:pPr>
        <w:pStyle w:val="Sansinterligne"/>
        <w:jc w:val="both"/>
        <w:rPr>
          <w:rFonts w:ascii="Times New Roman" w:hAnsi="Times New Roman" w:cs="Times New Roman"/>
          <w:sz w:val="22"/>
        </w:rPr>
      </w:pPr>
    </w:p>
    <w:p w14:paraId="42551AD1" w14:textId="77777777" w:rsidR="00A63C1D" w:rsidRDefault="00A63C1D" w:rsidP="00A63C1D">
      <w:pPr>
        <w:pStyle w:val="Sansinterligne"/>
        <w:jc w:val="both"/>
        <w:rPr>
          <w:rFonts w:ascii="Times New Roman" w:hAnsi="Times New Roman" w:cs="Times New Roman"/>
          <w:sz w:val="22"/>
        </w:rPr>
      </w:pPr>
      <w:r w:rsidRPr="009509D8">
        <w:rPr>
          <w:rFonts w:ascii="Times New Roman" w:hAnsi="Times New Roman" w:cs="Times New Roman"/>
          <w:sz w:val="22"/>
          <w:u w:val="single"/>
        </w:rPr>
        <w:t>Discussion et vote</w:t>
      </w:r>
      <w:r>
        <w:rPr>
          <w:rFonts w:ascii="Times New Roman" w:hAnsi="Times New Roman" w:cs="Times New Roman"/>
          <w:sz w:val="22"/>
        </w:rPr>
        <w:t> :</w:t>
      </w:r>
    </w:p>
    <w:p w14:paraId="62FCD935" w14:textId="617EA660" w:rsidR="005A6705" w:rsidRDefault="00A63C1D" w:rsidP="005A6705">
      <w:pPr>
        <w:pStyle w:val="Sansinterligne"/>
        <w:jc w:val="both"/>
        <w:rPr>
          <w:rFonts w:ascii="Times New Roman" w:hAnsi="Times New Roman" w:cs="Times New Roman"/>
          <w:sz w:val="22"/>
        </w:rPr>
      </w:pPr>
      <w:r>
        <w:rPr>
          <w:rFonts w:ascii="Times New Roman" w:hAnsi="Times New Roman" w:cs="Times New Roman"/>
          <w:sz w:val="22"/>
        </w:rPr>
        <w:t>Le Conseil Municipal, à l’unanimité, est favorable à cette proposition.</w:t>
      </w:r>
    </w:p>
    <w:p w14:paraId="666C1AB8" w14:textId="64AFA3AA" w:rsidR="00A63C1D" w:rsidRDefault="00A63C1D" w:rsidP="005A6705">
      <w:pPr>
        <w:pStyle w:val="Sansinterligne"/>
        <w:jc w:val="both"/>
        <w:rPr>
          <w:rFonts w:ascii="Times New Roman" w:hAnsi="Times New Roman" w:cs="Times New Roman"/>
          <w:sz w:val="22"/>
        </w:rPr>
      </w:pPr>
      <w:r>
        <w:rPr>
          <w:rFonts w:ascii="Times New Roman" w:hAnsi="Times New Roman" w:cs="Times New Roman"/>
          <w:sz w:val="22"/>
        </w:rPr>
        <w:t>David Rouxel précise que la commune devra fournir l’hébergement aux jeunes. Laure Ivanov propose le terrain de foot pour accueillir les tentes, les sanitaires des vestiaires sont accessibles ainsi que le coin buvette pour la restauration.</w:t>
      </w:r>
    </w:p>
    <w:p w14:paraId="585BD135" w14:textId="77777777" w:rsidR="00A63C1D" w:rsidRDefault="00A63C1D" w:rsidP="005A6705">
      <w:pPr>
        <w:pStyle w:val="Sansinterligne"/>
        <w:jc w:val="both"/>
        <w:rPr>
          <w:rFonts w:ascii="Times New Roman" w:hAnsi="Times New Roman" w:cs="Times New Roman"/>
          <w:sz w:val="22"/>
        </w:rPr>
      </w:pPr>
    </w:p>
    <w:p w14:paraId="1925A51E" w14:textId="77777777" w:rsidR="005A6705" w:rsidRDefault="005A6705" w:rsidP="005A6705">
      <w:pPr>
        <w:pStyle w:val="Sansinterligne"/>
        <w:jc w:val="both"/>
        <w:rPr>
          <w:rFonts w:ascii="Times New Roman" w:hAnsi="Times New Roman" w:cs="Times New Roman"/>
          <w:sz w:val="22"/>
        </w:rPr>
      </w:pPr>
    </w:p>
    <w:p w14:paraId="543C21BA" w14:textId="494E98D0" w:rsidR="005A6705" w:rsidRPr="004806F6" w:rsidRDefault="004806F6" w:rsidP="004806F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4806F6">
        <w:rPr>
          <w:rFonts w:ascii="Times New Roman" w:hAnsi="Times New Roman" w:cs="Times New Roman"/>
          <w:b/>
          <w:bCs/>
          <w:sz w:val="22"/>
        </w:rPr>
        <w:t>12-</w:t>
      </w:r>
      <w:r w:rsidR="005A6705" w:rsidRPr="004806F6">
        <w:rPr>
          <w:rFonts w:ascii="Times New Roman" w:hAnsi="Times New Roman" w:cs="Times New Roman"/>
          <w:b/>
          <w:bCs/>
          <w:sz w:val="22"/>
        </w:rPr>
        <w:t>DISTRIBUTION DES COLIS DU CCAS</w:t>
      </w:r>
    </w:p>
    <w:p w14:paraId="21E6AE65" w14:textId="77777777" w:rsidR="005A6705" w:rsidRDefault="005A6705" w:rsidP="005A6705">
      <w:pPr>
        <w:pStyle w:val="Sansinterligne"/>
        <w:jc w:val="both"/>
        <w:rPr>
          <w:rFonts w:ascii="Times New Roman" w:hAnsi="Times New Roman" w:cs="Times New Roman"/>
          <w:sz w:val="22"/>
        </w:rPr>
      </w:pPr>
    </w:p>
    <w:p w14:paraId="29BD19A8" w14:textId="77777777" w:rsidR="005A6705" w:rsidRDefault="005A6705" w:rsidP="005A6705">
      <w:pPr>
        <w:pStyle w:val="Sansinterligne"/>
        <w:jc w:val="both"/>
        <w:rPr>
          <w:rFonts w:ascii="Times New Roman" w:hAnsi="Times New Roman" w:cs="Times New Roman"/>
          <w:sz w:val="22"/>
        </w:rPr>
      </w:pPr>
      <w:r>
        <w:rPr>
          <w:rFonts w:ascii="Times New Roman" w:hAnsi="Times New Roman" w:cs="Times New Roman"/>
          <w:sz w:val="22"/>
        </w:rPr>
        <w:t xml:space="preserve">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rappelle que la distribution des colis doit se faire au plus vite.</w:t>
      </w:r>
    </w:p>
    <w:p w14:paraId="568E0803" w14:textId="77777777" w:rsidR="005A6705" w:rsidRDefault="005A6705" w:rsidP="005A6705">
      <w:pPr>
        <w:pStyle w:val="Sansinterligne"/>
        <w:jc w:val="both"/>
        <w:rPr>
          <w:rFonts w:ascii="Times New Roman" w:hAnsi="Times New Roman" w:cs="Times New Roman"/>
          <w:sz w:val="22"/>
        </w:rPr>
      </w:pPr>
    </w:p>
    <w:p w14:paraId="21D64DF5" w14:textId="77777777" w:rsidR="005A6705" w:rsidRDefault="005A6705" w:rsidP="005A6705">
      <w:pPr>
        <w:pStyle w:val="Sansinterligne"/>
        <w:jc w:val="both"/>
        <w:rPr>
          <w:rFonts w:ascii="Times New Roman" w:hAnsi="Times New Roman" w:cs="Times New Roman"/>
          <w:sz w:val="22"/>
        </w:rPr>
      </w:pPr>
    </w:p>
    <w:p w14:paraId="357974F0" w14:textId="27D97FBD" w:rsidR="005A6705" w:rsidRPr="004806F6" w:rsidRDefault="004806F6" w:rsidP="004806F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4806F6">
        <w:rPr>
          <w:rFonts w:ascii="Times New Roman" w:hAnsi="Times New Roman" w:cs="Times New Roman"/>
          <w:b/>
          <w:bCs/>
          <w:sz w:val="22"/>
        </w:rPr>
        <w:t>13-</w:t>
      </w:r>
      <w:r w:rsidR="005A6705" w:rsidRPr="004806F6">
        <w:rPr>
          <w:rFonts w:ascii="Times New Roman" w:hAnsi="Times New Roman" w:cs="Times New Roman"/>
          <w:b/>
          <w:bCs/>
          <w:sz w:val="22"/>
        </w:rPr>
        <w:t>INFORMATIONS ET QUESTIONS DIVERSES</w:t>
      </w:r>
    </w:p>
    <w:p w14:paraId="0F87F93A" w14:textId="77777777" w:rsidR="005A6705" w:rsidRDefault="005A6705" w:rsidP="005A6705">
      <w:pPr>
        <w:pStyle w:val="Sansinterligne"/>
        <w:jc w:val="both"/>
        <w:rPr>
          <w:rFonts w:ascii="Times New Roman" w:hAnsi="Times New Roman" w:cs="Times New Roman"/>
          <w:sz w:val="22"/>
        </w:rPr>
      </w:pPr>
    </w:p>
    <w:p w14:paraId="6E70D7F8" w14:textId="7E635BBA" w:rsidR="005A6705" w:rsidRDefault="005A6705" w:rsidP="00834195">
      <w:pPr>
        <w:pStyle w:val="Sansinterligne"/>
        <w:numPr>
          <w:ilvl w:val="0"/>
          <w:numId w:val="4"/>
        </w:numPr>
        <w:jc w:val="both"/>
        <w:rPr>
          <w:rFonts w:ascii="Times New Roman" w:hAnsi="Times New Roman" w:cs="Times New Roman"/>
          <w:i/>
          <w:iCs/>
          <w:sz w:val="22"/>
          <w:u w:val="single"/>
        </w:rPr>
      </w:pPr>
      <w:r>
        <w:rPr>
          <w:rFonts w:ascii="Times New Roman" w:hAnsi="Times New Roman" w:cs="Times New Roman"/>
          <w:i/>
          <w:iCs/>
          <w:sz w:val="22"/>
          <w:u w:val="single"/>
        </w:rPr>
        <w:t xml:space="preserve">Dates des conseils municipaux de janvier à juillet 2024 </w:t>
      </w:r>
    </w:p>
    <w:p w14:paraId="7A1A443E" w14:textId="77777777" w:rsidR="005A6705" w:rsidRDefault="005A6705" w:rsidP="005A6705">
      <w:pPr>
        <w:pStyle w:val="Sansinterligne"/>
        <w:ind w:left="1065"/>
        <w:jc w:val="both"/>
        <w:rPr>
          <w:rFonts w:ascii="Times New Roman" w:hAnsi="Times New Roman" w:cs="Times New Roman"/>
          <w:i/>
          <w:iCs/>
          <w:sz w:val="22"/>
          <w:u w:val="single"/>
        </w:rPr>
      </w:pPr>
    </w:p>
    <w:tbl>
      <w:tblPr>
        <w:tblStyle w:val="Grilledutableau"/>
        <w:tblW w:w="0" w:type="auto"/>
        <w:tblInd w:w="0" w:type="dxa"/>
        <w:tblLook w:val="04A0" w:firstRow="1" w:lastRow="0" w:firstColumn="1" w:lastColumn="0" w:noHBand="0" w:noVBand="1"/>
      </w:tblPr>
      <w:tblGrid>
        <w:gridCol w:w="4531"/>
      </w:tblGrid>
      <w:tr w:rsidR="005A6705" w14:paraId="417B2706" w14:textId="77777777" w:rsidTr="005A6705">
        <w:tc>
          <w:tcPr>
            <w:tcW w:w="4531" w:type="dxa"/>
            <w:tcBorders>
              <w:top w:val="single" w:sz="4" w:space="0" w:color="auto"/>
              <w:left w:val="single" w:sz="4" w:space="0" w:color="auto"/>
              <w:bottom w:val="single" w:sz="4" w:space="0" w:color="auto"/>
              <w:right w:val="single" w:sz="4" w:space="0" w:color="auto"/>
            </w:tcBorders>
            <w:hideMark/>
          </w:tcPr>
          <w:p w14:paraId="5CB9082A" w14:textId="2852688F" w:rsidR="005A6705" w:rsidRDefault="00B95EF8">
            <w:pPr>
              <w:pStyle w:val="Sansinterligne"/>
              <w:jc w:val="both"/>
              <w:rPr>
                <w:rFonts w:ascii="Times New Roman" w:hAnsi="Times New Roman" w:cs="Times New Roman"/>
                <w:sz w:val="22"/>
              </w:rPr>
            </w:pPr>
            <w:r>
              <w:rPr>
                <w:rFonts w:ascii="Times New Roman" w:hAnsi="Times New Roman" w:cs="Times New Roman"/>
              </w:rPr>
              <w:t>Mercredi 17</w:t>
            </w:r>
            <w:r w:rsidR="005A6705">
              <w:rPr>
                <w:rFonts w:ascii="Times New Roman" w:hAnsi="Times New Roman" w:cs="Times New Roman"/>
              </w:rPr>
              <w:t xml:space="preserve"> janvier 2024</w:t>
            </w:r>
          </w:p>
        </w:tc>
      </w:tr>
      <w:tr w:rsidR="005A6705" w14:paraId="65EF68AC" w14:textId="77777777" w:rsidTr="005A6705">
        <w:tc>
          <w:tcPr>
            <w:tcW w:w="4531" w:type="dxa"/>
            <w:tcBorders>
              <w:top w:val="single" w:sz="4" w:space="0" w:color="auto"/>
              <w:left w:val="single" w:sz="4" w:space="0" w:color="auto"/>
              <w:bottom w:val="single" w:sz="4" w:space="0" w:color="auto"/>
              <w:right w:val="single" w:sz="4" w:space="0" w:color="auto"/>
            </w:tcBorders>
            <w:hideMark/>
          </w:tcPr>
          <w:p w14:paraId="2C94DD02" w14:textId="77777777" w:rsidR="005A6705" w:rsidRDefault="005A6705">
            <w:pPr>
              <w:pStyle w:val="Sansinterligne"/>
              <w:jc w:val="both"/>
              <w:rPr>
                <w:rFonts w:ascii="Times New Roman" w:hAnsi="Times New Roman" w:cs="Times New Roman"/>
              </w:rPr>
            </w:pPr>
            <w:r>
              <w:rPr>
                <w:rFonts w:ascii="Times New Roman" w:hAnsi="Times New Roman" w:cs="Times New Roman"/>
              </w:rPr>
              <w:t>Jeudi 15 février 2024</w:t>
            </w:r>
          </w:p>
        </w:tc>
      </w:tr>
      <w:tr w:rsidR="005A6705" w14:paraId="151224C9" w14:textId="77777777" w:rsidTr="005A6705">
        <w:tc>
          <w:tcPr>
            <w:tcW w:w="4531" w:type="dxa"/>
            <w:tcBorders>
              <w:top w:val="single" w:sz="4" w:space="0" w:color="auto"/>
              <w:left w:val="single" w:sz="4" w:space="0" w:color="auto"/>
              <w:bottom w:val="single" w:sz="4" w:space="0" w:color="auto"/>
              <w:right w:val="single" w:sz="4" w:space="0" w:color="auto"/>
            </w:tcBorders>
            <w:hideMark/>
          </w:tcPr>
          <w:p w14:paraId="2C8F6B3F" w14:textId="77777777" w:rsidR="005A6705" w:rsidRDefault="005A6705">
            <w:pPr>
              <w:pStyle w:val="Sansinterligne"/>
              <w:jc w:val="both"/>
              <w:rPr>
                <w:rFonts w:ascii="Times New Roman" w:hAnsi="Times New Roman" w:cs="Times New Roman"/>
              </w:rPr>
            </w:pPr>
            <w:r>
              <w:rPr>
                <w:rFonts w:ascii="Times New Roman" w:hAnsi="Times New Roman" w:cs="Times New Roman"/>
              </w:rPr>
              <w:t>Jeudi 14 mars 2024</w:t>
            </w:r>
          </w:p>
        </w:tc>
      </w:tr>
      <w:tr w:rsidR="005A6705" w14:paraId="1F845522" w14:textId="77777777" w:rsidTr="005A6705">
        <w:tc>
          <w:tcPr>
            <w:tcW w:w="4531" w:type="dxa"/>
            <w:tcBorders>
              <w:top w:val="single" w:sz="4" w:space="0" w:color="auto"/>
              <w:left w:val="single" w:sz="4" w:space="0" w:color="auto"/>
              <w:bottom w:val="single" w:sz="4" w:space="0" w:color="auto"/>
              <w:right w:val="single" w:sz="4" w:space="0" w:color="auto"/>
            </w:tcBorders>
            <w:hideMark/>
          </w:tcPr>
          <w:p w14:paraId="7419DEC6" w14:textId="0245A202" w:rsidR="005A6705" w:rsidRDefault="005A6705">
            <w:pPr>
              <w:pStyle w:val="Sansinterligne"/>
              <w:jc w:val="both"/>
              <w:rPr>
                <w:rFonts w:ascii="Times New Roman" w:hAnsi="Times New Roman" w:cs="Times New Roman"/>
              </w:rPr>
            </w:pPr>
            <w:r>
              <w:rPr>
                <w:rFonts w:ascii="Times New Roman" w:hAnsi="Times New Roman" w:cs="Times New Roman"/>
              </w:rPr>
              <w:t>Jeudi 11 avril 2024</w:t>
            </w:r>
            <w:r>
              <w:rPr>
                <w:rFonts w:ascii="Times New Roman" w:hAnsi="Times New Roman" w:cs="Times New Roman"/>
              </w:rPr>
              <w:t> : budget</w:t>
            </w:r>
          </w:p>
        </w:tc>
      </w:tr>
      <w:tr w:rsidR="005A6705" w14:paraId="71BD8F10" w14:textId="77777777" w:rsidTr="005A6705">
        <w:tc>
          <w:tcPr>
            <w:tcW w:w="4531" w:type="dxa"/>
            <w:tcBorders>
              <w:top w:val="single" w:sz="4" w:space="0" w:color="auto"/>
              <w:left w:val="single" w:sz="4" w:space="0" w:color="auto"/>
              <w:bottom w:val="single" w:sz="4" w:space="0" w:color="auto"/>
              <w:right w:val="single" w:sz="4" w:space="0" w:color="auto"/>
            </w:tcBorders>
            <w:hideMark/>
          </w:tcPr>
          <w:p w14:paraId="32C2AEED" w14:textId="2656EAC7" w:rsidR="005A6705" w:rsidRDefault="005A6705">
            <w:pPr>
              <w:pStyle w:val="Sansinterligne"/>
              <w:jc w:val="both"/>
              <w:rPr>
                <w:rFonts w:ascii="Times New Roman" w:hAnsi="Times New Roman" w:cs="Times New Roman"/>
              </w:rPr>
            </w:pPr>
            <w:r>
              <w:rPr>
                <w:rFonts w:ascii="Times New Roman" w:hAnsi="Times New Roman" w:cs="Times New Roman"/>
              </w:rPr>
              <w:t xml:space="preserve">Jeudi </w:t>
            </w:r>
            <w:proofErr w:type="gramStart"/>
            <w:r>
              <w:rPr>
                <w:rFonts w:ascii="Times New Roman" w:hAnsi="Times New Roman" w:cs="Times New Roman"/>
              </w:rPr>
              <w:t>18  avril</w:t>
            </w:r>
            <w:proofErr w:type="gramEnd"/>
            <w:r>
              <w:rPr>
                <w:rFonts w:ascii="Times New Roman" w:hAnsi="Times New Roman" w:cs="Times New Roman"/>
              </w:rPr>
              <w:t xml:space="preserve"> 2024 </w:t>
            </w:r>
          </w:p>
        </w:tc>
      </w:tr>
      <w:tr w:rsidR="005A6705" w14:paraId="2A15017F" w14:textId="77777777" w:rsidTr="005A6705">
        <w:tc>
          <w:tcPr>
            <w:tcW w:w="4531" w:type="dxa"/>
            <w:tcBorders>
              <w:top w:val="single" w:sz="4" w:space="0" w:color="auto"/>
              <w:left w:val="single" w:sz="4" w:space="0" w:color="auto"/>
              <w:bottom w:val="single" w:sz="4" w:space="0" w:color="auto"/>
              <w:right w:val="single" w:sz="4" w:space="0" w:color="auto"/>
            </w:tcBorders>
            <w:hideMark/>
          </w:tcPr>
          <w:p w14:paraId="10265845" w14:textId="77777777" w:rsidR="005A6705" w:rsidRDefault="005A6705">
            <w:pPr>
              <w:pStyle w:val="Sansinterligne"/>
              <w:jc w:val="both"/>
              <w:rPr>
                <w:rFonts w:ascii="Times New Roman" w:hAnsi="Times New Roman" w:cs="Times New Roman"/>
              </w:rPr>
            </w:pPr>
            <w:r>
              <w:rPr>
                <w:rFonts w:ascii="Times New Roman" w:hAnsi="Times New Roman" w:cs="Times New Roman"/>
              </w:rPr>
              <w:t>Jeudi 16 mai 2024</w:t>
            </w:r>
          </w:p>
        </w:tc>
      </w:tr>
      <w:tr w:rsidR="005A6705" w14:paraId="780F608A" w14:textId="77777777" w:rsidTr="005A6705">
        <w:tc>
          <w:tcPr>
            <w:tcW w:w="4531" w:type="dxa"/>
            <w:tcBorders>
              <w:top w:val="single" w:sz="4" w:space="0" w:color="auto"/>
              <w:left w:val="single" w:sz="4" w:space="0" w:color="auto"/>
              <w:bottom w:val="single" w:sz="4" w:space="0" w:color="auto"/>
              <w:right w:val="single" w:sz="4" w:space="0" w:color="auto"/>
            </w:tcBorders>
            <w:hideMark/>
          </w:tcPr>
          <w:p w14:paraId="02E721FC" w14:textId="77777777" w:rsidR="005A6705" w:rsidRDefault="005A6705">
            <w:pPr>
              <w:pStyle w:val="Sansinterligne"/>
              <w:jc w:val="both"/>
              <w:rPr>
                <w:rFonts w:ascii="Times New Roman" w:hAnsi="Times New Roman" w:cs="Times New Roman"/>
              </w:rPr>
            </w:pPr>
            <w:r>
              <w:rPr>
                <w:rFonts w:ascii="Times New Roman" w:hAnsi="Times New Roman" w:cs="Times New Roman"/>
              </w:rPr>
              <w:t>Jeudi 13 juin 2024</w:t>
            </w:r>
          </w:p>
        </w:tc>
      </w:tr>
      <w:tr w:rsidR="005A6705" w14:paraId="31959F17" w14:textId="77777777" w:rsidTr="005A6705">
        <w:tc>
          <w:tcPr>
            <w:tcW w:w="4531" w:type="dxa"/>
            <w:tcBorders>
              <w:top w:val="single" w:sz="4" w:space="0" w:color="auto"/>
              <w:left w:val="single" w:sz="4" w:space="0" w:color="auto"/>
              <w:bottom w:val="single" w:sz="4" w:space="0" w:color="auto"/>
              <w:right w:val="single" w:sz="4" w:space="0" w:color="auto"/>
            </w:tcBorders>
            <w:hideMark/>
          </w:tcPr>
          <w:p w14:paraId="00F77D7C" w14:textId="77777777" w:rsidR="005A6705" w:rsidRDefault="005A6705">
            <w:pPr>
              <w:pStyle w:val="Sansinterligne"/>
              <w:jc w:val="both"/>
              <w:rPr>
                <w:rFonts w:ascii="Times New Roman" w:hAnsi="Times New Roman" w:cs="Times New Roman"/>
              </w:rPr>
            </w:pPr>
            <w:r>
              <w:rPr>
                <w:rFonts w:ascii="Times New Roman" w:hAnsi="Times New Roman" w:cs="Times New Roman"/>
              </w:rPr>
              <w:t>Jeudi 18 juillet 2024</w:t>
            </w:r>
          </w:p>
        </w:tc>
      </w:tr>
    </w:tbl>
    <w:p w14:paraId="5405132A" w14:textId="77777777" w:rsidR="005A6705" w:rsidRPr="00834195" w:rsidRDefault="005A6705" w:rsidP="005A6705">
      <w:pPr>
        <w:pStyle w:val="Sansinterligne"/>
        <w:jc w:val="both"/>
        <w:rPr>
          <w:rFonts w:ascii="Times New Roman" w:hAnsi="Times New Roman" w:cs="Times New Roman"/>
          <w:sz w:val="22"/>
        </w:rPr>
      </w:pPr>
    </w:p>
    <w:p w14:paraId="6D44563A" w14:textId="3060042D" w:rsidR="00F107F0" w:rsidRPr="00834195" w:rsidRDefault="00A63C1D" w:rsidP="00834195">
      <w:pPr>
        <w:pStyle w:val="Sansinterligne"/>
        <w:numPr>
          <w:ilvl w:val="0"/>
          <w:numId w:val="4"/>
        </w:numPr>
        <w:ind w:left="0"/>
        <w:jc w:val="both"/>
        <w:rPr>
          <w:rFonts w:ascii="Times New Roman" w:hAnsi="Times New Roman" w:cs="Times New Roman"/>
          <w:i/>
          <w:iCs/>
          <w:sz w:val="22"/>
          <w:u w:val="single"/>
        </w:rPr>
      </w:pPr>
      <w:r w:rsidRPr="00834195">
        <w:rPr>
          <w:rFonts w:ascii="Times New Roman" w:hAnsi="Times New Roman" w:cs="Times New Roman"/>
          <w:i/>
          <w:iCs/>
          <w:sz w:val="22"/>
          <w:u w:val="single"/>
        </w:rPr>
        <w:t>Illuminations de Noël :</w:t>
      </w:r>
      <w:r w:rsidRPr="00834195">
        <w:rPr>
          <w:rFonts w:ascii="Times New Roman" w:hAnsi="Times New Roman" w:cs="Times New Roman"/>
          <w:sz w:val="22"/>
        </w:rPr>
        <w:t xml:space="preserve"> Gaëlle Pasco fait part des interrogations de certains habitants sur le peu d’illuminations dans le bourg. Monsieur le Maire souligne la volonté de faire des économies d’énergie mais concède qu’il en manque </w:t>
      </w:r>
      <w:r w:rsidR="00303F58">
        <w:rPr>
          <w:rFonts w:ascii="Times New Roman" w:hAnsi="Times New Roman" w:cs="Times New Roman"/>
          <w:sz w:val="22"/>
        </w:rPr>
        <w:t>pour égayer le bourg en ces temps de fêtes.</w:t>
      </w:r>
    </w:p>
    <w:p w14:paraId="1DF62D15" w14:textId="4F1687A4" w:rsidR="005A6705" w:rsidRPr="00A63C1D" w:rsidRDefault="00834195" w:rsidP="00834195">
      <w:pPr>
        <w:rPr>
          <w:rFonts w:ascii="Times New Roman" w:hAnsi="Times New Roman" w:cs="Times New Roman"/>
        </w:rPr>
      </w:pPr>
      <w:r>
        <w:rPr>
          <w:rFonts w:ascii="Times New Roman" w:hAnsi="Times New Roman" w:cs="Times New Roman"/>
        </w:rPr>
        <w:t>De plus, il signale que le sapin de Noël installé devant la mairie a été volé le week-end dernier.</w:t>
      </w:r>
    </w:p>
    <w:p w14:paraId="26341D52" w14:textId="77777777" w:rsidR="005A6705" w:rsidRDefault="005A6705"/>
    <w:p w14:paraId="34361DD1" w14:textId="77777777" w:rsidR="00303F58" w:rsidRDefault="00303F58"/>
    <w:p w14:paraId="1CFF1A91" w14:textId="77777777" w:rsidR="00303F58" w:rsidRDefault="00303F58"/>
    <w:p w14:paraId="17821A82" w14:textId="77777777" w:rsidR="00303F58" w:rsidRDefault="00303F58"/>
    <w:p w14:paraId="499E703B" w14:textId="77777777" w:rsidR="005A6705" w:rsidRDefault="005A6705"/>
    <w:p w14:paraId="294D8F3D" w14:textId="77777777" w:rsidR="005A6705" w:rsidRDefault="005A6705" w:rsidP="005A6705">
      <w:pPr>
        <w:pStyle w:val="Sansinterligne"/>
        <w:rPr>
          <w:rFonts w:ascii="Times New Roman" w:hAnsi="Times New Roman" w:cs="Times New Roman"/>
          <w:sz w:val="22"/>
        </w:rPr>
      </w:pPr>
      <w:r>
        <w:rPr>
          <w:rFonts w:ascii="Times New Roman" w:hAnsi="Times New Roman" w:cs="Times New Roman"/>
          <w:b/>
          <w:bCs/>
          <w:sz w:val="22"/>
          <w:u w:val="single"/>
        </w:rPr>
        <w:lastRenderedPageBreak/>
        <w:t>Dates à retenir</w:t>
      </w:r>
      <w:r>
        <w:rPr>
          <w:rFonts w:ascii="Times New Roman" w:hAnsi="Times New Roman" w:cs="Times New Roman"/>
          <w:sz w:val="22"/>
        </w:rPr>
        <w:t> :</w:t>
      </w:r>
    </w:p>
    <w:p w14:paraId="1F7CD3A1" w14:textId="77777777" w:rsidR="005A6705" w:rsidRDefault="005A6705" w:rsidP="005A6705">
      <w:pPr>
        <w:pStyle w:val="Sansinterligne"/>
        <w:rPr>
          <w:rFonts w:ascii="Times New Roman" w:hAnsi="Times New Roman" w:cs="Times New Roman"/>
          <w:sz w:val="22"/>
        </w:rPr>
      </w:pPr>
    </w:p>
    <w:p w14:paraId="12CF915F" w14:textId="77777777" w:rsidR="005A6705" w:rsidRDefault="005A6705" w:rsidP="005A6705">
      <w:pPr>
        <w:pStyle w:val="Sansinterligne"/>
        <w:rPr>
          <w:rFonts w:ascii="Times New Roman" w:hAnsi="Times New Roman" w:cs="Times New Roman"/>
          <w:sz w:val="22"/>
        </w:rPr>
      </w:pPr>
      <w:r>
        <w:rPr>
          <w:rFonts w:ascii="Times New Roman" w:hAnsi="Times New Roman" w:cs="Times New Roman"/>
          <w:sz w:val="22"/>
        </w:rPr>
        <w:tab/>
        <w:t>- vendredi 15 décembre à 20h à la salle des fêtes : arbre de Noël école publique</w:t>
      </w:r>
    </w:p>
    <w:p w14:paraId="4008A0BC" w14:textId="77777777" w:rsidR="005A6705" w:rsidRDefault="005A6705" w:rsidP="005A6705">
      <w:pPr>
        <w:pStyle w:val="Sansinterligne"/>
        <w:rPr>
          <w:rFonts w:ascii="Times New Roman" w:hAnsi="Times New Roman" w:cs="Times New Roman"/>
          <w:sz w:val="22"/>
        </w:rPr>
      </w:pPr>
      <w:r>
        <w:rPr>
          <w:rFonts w:ascii="Times New Roman" w:hAnsi="Times New Roman" w:cs="Times New Roman"/>
          <w:sz w:val="22"/>
        </w:rPr>
        <w:tab/>
        <w:t>- samedi 16 décembre à 20h à la salle des fêtes : arbre de Noël école privée</w:t>
      </w:r>
    </w:p>
    <w:p w14:paraId="260B211E" w14:textId="77777777" w:rsidR="005A6705" w:rsidRDefault="005A6705" w:rsidP="005A6705">
      <w:pPr>
        <w:pStyle w:val="Sansinterligne"/>
        <w:rPr>
          <w:rFonts w:ascii="Times New Roman" w:hAnsi="Times New Roman" w:cs="Times New Roman"/>
          <w:sz w:val="22"/>
        </w:rPr>
      </w:pPr>
      <w:r>
        <w:rPr>
          <w:rFonts w:ascii="Times New Roman" w:hAnsi="Times New Roman" w:cs="Times New Roman"/>
          <w:sz w:val="22"/>
        </w:rPr>
        <w:tab/>
        <w:t>- mardi 19 décembre à 19h : commission sécurité des bâtiments</w:t>
      </w:r>
    </w:p>
    <w:p w14:paraId="1402470E" w14:textId="77777777" w:rsidR="005A6705" w:rsidRDefault="005A6705" w:rsidP="005A6705">
      <w:pPr>
        <w:pStyle w:val="Sansinterligne"/>
        <w:ind w:firstLine="708"/>
        <w:rPr>
          <w:rFonts w:ascii="Times New Roman" w:hAnsi="Times New Roman" w:cs="Times New Roman"/>
          <w:sz w:val="22"/>
        </w:rPr>
      </w:pPr>
      <w:r>
        <w:rPr>
          <w:rFonts w:ascii="Times New Roman" w:hAnsi="Times New Roman" w:cs="Times New Roman"/>
          <w:sz w:val="22"/>
        </w:rPr>
        <w:t xml:space="preserve">- jeudi 21 décembre à 14h : spectacle de Noël de la commune </w:t>
      </w:r>
    </w:p>
    <w:p w14:paraId="366C9EAE" w14:textId="77777777" w:rsidR="005A6705" w:rsidRDefault="005A6705" w:rsidP="005A6705">
      <w:pPr>
        <w:pStyle w:val="Sansinterligne"/>
        <w:ind w:firstLine="708"/>
        <w:rPr>
          <w:rFonts w:ascii="Times New Roman" w:hAnsi="Times New Roman" w:cs="Times New Roman"/>
          <w:sz w:val="22"/>
        </w:rPr>
      </w:pPr>
      <w:r>
        <w:rPr>
          <w:rFonts w:ascii="Times New Roman" w:hAnsi="Times New Roman" w:cs="Times New Roman"/>
          <w:sz w:val="22"/>
        </w:rPr>
        <w:t>- samedi 23 décembre : distribution des bulletins municipaux (un mail explicatif sera envoyé)</w:t>
      </w:r>
    </w:p>
    <w:p w14:paraId="001054B4" w14:textId="77777777" w:rsidR="005A6705" w:rsidRDefault="005A6705" w:rsidP="005A6705">
      <w:pPr>
        <w:pStyle w:val="Sansinterligne"/>
        <w:rPr>
          <w:rFonts w:ascii="Times New Roman" w:hAnsi="Times New Roman" w:cs="Times New Roman"/>
          <w:sz w:val="22"/>
        </w:rPr>
      </w:pPr>
      <w:r>
        <w:rPr>
          <w:rFonts w:ascii="Times New Roman" w:hAnsi="Times New Roman" w:cs="Times New Roman"/>
          <w:sz w:val="22"/>
        </w:rPr>
        <w:tab/>
        <w:t>- vendredi 5 janvier à 20h : vœux de la municipalité</w:t>
      </w:r>
    </w:p>
    <w:p w14:paraId="0D8E288D" w14:textId="77777777" w:rsidR="005A6705" w:rsidRDefault="005A6705" w:rsidP="005A6705">
      <w:pPr>
        <w:pStyle w:val="Sansinterligne"/>
        <w:ind w:firstLine="708"/>
        <w:rPr>
          <w:rFonts w:ascii="Times New Roman" w:hAnsi="Times New Roman" w:cs="Times New Roman"/>
          <w:sz w:val="22"/>
        </w:rPr>
      </w:pPr>
      <w:r>
        <w:rPr>
          <w:rFonts w:ascii="Times New Roman" w:hAnsi="Times New Roman" w:cs="Times New Roman"/>
          <w:sz w:val="22"/>
        </w:rPr>
        <w:t>- jeudi 11 janvier à 10h : point presse avec la commune de Loudéac pour le séjour ski</w:t>
      </w:r>
    </w:p>
    <w:p w14:paraId="21B674AE" w14:textId="77777777" w:rsidR="005A6705" w:rsidRDefault="005A6705" w:rsidP="005A6705">
      <w:pPr>
        <w:pStyle w:val="Sansinterligne"/>
        <w:ind w:firstLine="708"/>
        <w:rPr>
          <w:rFonts w:ascii="Times New Roman" w:hAnsi="Times New Roman" w:cs="Times New Roman"/>
          <w:sz w:val="22"/>
        </w:rPr>
      </w:pPr>
      <w:r>
        <w:rPr>
          <w:rFonts w:ascii="Times New Roman" w:hAnsi="Times New Roman" w:cs="Times New Roman"/>
          <w:sz w:val="22"/>
        </w:rPr>
        <w:t>- lundi 15 janvier à 19h à la salle des fêtes : réunion d’informations sur le séjour ski</w:t>
      </w:r>
    </w:p>
    <w:p w14:paraId="6FA6F4F8" w14:textId="6EDA365C" w:rsidR="005A6705" w:rsidRDefault="005A6705" w:rsidP="005A6705">
      <w:pPr>
        <w:pStyle w:val="Sansinterligne"/>
        <w:rPr>
          <w:rFonts w:ascii="Times New Roman" w:hAnsi="Times New Roman" w:cs="Times New Roman"/>
          <w:sz w:val="22"/>
        </w:rPr>
      </w:pPr>
      <w:r>
        <w:rPr>
          <w:rFonts w:ascii="Times New Roman" w:hAnsi="Times New Roman" w:cs="Times New Roman"/>
          <w:sz w:val="22"/>
        </w:rPr>
        <w:tab/>
        <w:t xml:space="preserve">- </w:t>
      </w:r>
      <w:r w:rsidR="00B95EF8">
        <w:rPr>
          <w:rFonts w:ascii="Times New Roman" w:hAnsi="Times New Roman" w:cs="Times New Roman"/>
          <w:sz w:val="22"/>
        </w:rPr>
        <w:t>mercredi 17</w:t>
      </w:r>
      <w:r>
        <w:rPr>
          <w:rFonts w:ascii="Times New Roman" w:hAnsi="Times New Roman" w:cs="Times New Roman"/>
          <w:sz w:val="22"/>
        </w:rPr>
        <w:t xml:space="preserve"> janvier à 19h30 : Conseil Municipal</w:t>
      </w:r>
    </w:p>
    <w:p w14:paraId="7EA55F7F" w14:textId="77777777" w:rsidR="005A6705" w:rsidRDefault="005A6705"/>
    <w:sectPr w:rsidR="005A6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A00000AF" w:usb1="5000205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40E"/>
    <w:multiLevelType w:val="hybridMultilevel"/>
    <w:tmpl w:val="F0BE73FE"/>
    <w:lvl w:ilvl="0" w:tplc="E388809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CF171E7"/>
    <w:multiLevelType w:val="hybridMultilevel"/>
    <w:tmpl w:val="F4AAC8BC"/>
    <w:lvl w:ilvl="0" w:tplc="99E6B89E">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D51157D"/>
    <w:multiLevelType w:val="hybridMultilevel"/>
    <w:tmpl w:val="15ACD1DA"/>
    <w:lvl w:ilvl="0" w:tplc="602AAA9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0BC3BB9"/>
    <w:multiLevelType w:val="hybridMultilevel"/>
    <w:tmpl w:val="E7D21E6A"/>
    <w:lvl w:ilvl="0" w:tplc="9B78B81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47985D12"/>
    <w:multiLevelType w:val="hybridMultilevel"/>
    <w:tmpl w:val="A2DA3498"/>
    <w:lvl w:ilvl="0" w:tplc="8D42B9F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1E10A30"/>
    <w:multiLevelType w:val="hybridMultilevel"/>
    <w:tmpl w:val="EDBCCA18"/>
    <w:lvl w:ilvl="0" w:tplc="22DCDF10">
      <w:start w:val="206"/>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16cid:durableId="570508962">
    <w:abstractNumId w:val="0"/>
  </w:num>
  <w:num w:numId="2" w16cid:durableId="1771581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577698">
    <w:abstractNumId w:val="5"/>
  </w:num>
  <w:num w:numId="4" w16cid:durableId="243688075">
    <w:abstractNumId w:val="5"/>
    <w:lvlOverride w:ilvl="0"/>
    <w:lvlOverride w:ilvl="1"/>
    <w:lvlOverride w:ilvl="2"/>
    <w:lvlOverride w:ilvl="3"/>
    <w:lvlOverride w:ilvl="4"/>
    <w:lvlOverride w:ilvl="5"/>
    <w:lvlOverride w:ilvl="6"/>
    <w:lvlOverride w:ilvl="7"/>
    <w:lvlOverride w:ilvl="8"/>
  </w:num>
  <w:num w:numId="5" w16cid:durableId="1735077662">
    <w:abstractNumId w:val="4"/>
  </w:num>
  <w:num w:numId="6" w16cid:durableId="1468160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8636246">
    <w:abstractNumId w:val="3"/>
  </w:num>
  <w:num w:numId="8" w16cid:durableId="1642539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577732">
    <w:abstractNumId w:val="2"/>
  </w:num>
  <w:num w:numId="10" w16cid:durableId="159783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2702311">
    <w:abstractNumId w:val="1"/>
  </w:num>
  <w:num w:numId="12" w16cid:durableId="50898300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6C"/>
    <w:rsid w:val="0014772F"/>
    <w:rsid w:val="002A145E"/>
    <w:rsid w:val="00303F58"/>
    <w:rsid w:val="004806F6"/>
    <w:rsid w:val="005A6705"/>
    <w:rsid w:val="005F7831"/>
    <w:rsid w:val="00834195"/>
    <w:rsid w:val="008E0E4A"/>
    <w:rsid w:val="009509D8"/>
    <w:rsid w:val="00A63C1D"/>
    <w:rsid w:val="00A65557"/>
    <w:rsid w:val="00AB106C"/>
    <w:rsid w:val="00B95EF8"/>
    <w:rsid w:val="00E068AA"/>
    <w:rsid w:val="00F107F0"/>
    <w:rsid w:val="00F85AD6"/>
    <w:rsid w:val="00F95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6C29"/>
  <w15:chartTrackingRefBased/>
  <w15:docId w15:val="{3AD04FD4-3705-4E1F-85F6-ABF2E786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0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5A670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Titre">
    <w:name w:val="Title"/>
    <w:basedOn w:val="Normal"/>
    <w:link w:val="TitreCar"/>
    <w:qFormat/>
    <w:rsid w:val="005A6705"/>
    <w:pPr>
      <w:spacing w:after="0" w:line="240" w:lineRule="auto"/>
      <w:jc w:val="center"/>
    </w:pPr>
    <w:rPr>
      <w:rFonts w:ascii="Times New Roman" w:eastAsia="Times New Roman" w:hAnsi="Times New Roman" w:cs="Times New Roman"/>
      <w:b/>
      <w:bCs/>
      <w:kern w:val="0"/>
      <w:sz w:val="28"/>
      <w:szCs w:val="24"/>
      <w:u w:val="single"/>
      <w:lang w:eastAsia="fr-FR"/>
      <w14:ligatures w14:val="none"/>
    </w:rPr>
  </w:style>
  <w:style w:type="character" w:customStyle="1" w:styleId="TitreCar">
    <w:name w:val="Titre Car"/>
    <w:basedOn w:val="Policepardfaut"/>
    <w:link w:val="Titre"/>
    <w:rsid w:val="005A6705"/>
    <w:rPr>
      <w:rFonts w:ascii="Times New Roman" w:eastAsia="Times New Roman" w:hAnsi="Times New Roman" w:cs="Times New Roman"/>
      <w:b/>
      <w:bCs/>
      <w:kern w:val="0"/>
      <w:sz w:val="28"/>
      <w:szCs w:val="24"/>
      <w:u w:val="single"/>
      <w:lang w:eastAsia="fr-FR"/>
      <w14:ligatures w14:val="none"/>
    </w:rPr>
  </w:style>
  <w:style w:type="paragraph" w:styleId="Sansinterligne">
    <w:name w:val="No Spacing"/>
    <w:aliases w:val="rapporteur"/>
    <w:uiPriority w:val="1"/>
    <w:qFormat/>
    <w:rsid w:val="005A6705"/>
    <w:pPr>
      <w:spacing w:after="0" w:line="240" w:lineRule="auto"/>
    </w:pPr>
    <w:rPr>
      <w:rFonts w:ascii="VAG Rounded LT Pro Light" w:hAnsi="VAG Rounded LT Pro Light"/>
      <w:kern w:val="0"/>
      <w:sz w:val="20"/>
      <w14:ligatures w14:val="none"/>
    </w:rPr>
  </w:style>
  <w:style w:type="paragraph" w:styleId="Paragraphedeliste">
    <w:name w:val="List Paragraph"/>
    <w:basedOn w:val="Normal"/>
    <w:uiPriority w:val="34"/>
    <w:qFormat/>
    <w:rsid w:val="005A6705"/>
    <w:pPr>
      <w:spacing w:after="200" w:line="276" w:lineRule="auto"/>
      <w:ind w:left="720"/>
      <w:contextualSpacing/>
    </w:pPr>
    <w:rPr>
      <w:kern w:val="0"/>
      <w14:ligatures w14:val="none"/>
    </w:rPr>
  </w:style>
  <w:style w:type="character" w:customStyle="1" w:styleId="cskcde">
    <w:name w:val="cskcde"/>
    <w:basedOn w:val="Policepardfaut"/>
    <w:rsid w:val="005A6705"/>
  </w:style>
  <w:style w:type="character" w:customStyle="1" w:styleId="hgkelc">
    <w:name w:val="hgkelc"/>
    <w:basedOn w:val="Policepardfaut"/>
    <w:rsid w:val="005A6705"/>
  </w:style>
  <w:style w:type="table" w:styleId="Grilledutableau">
    <w:name w:val="Table Grid"/>
    <w:basedOn w:val="TableauNormal"/>
    <w:uiPriority w:val="59"/>
    <w:rsid w:val="005A670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15</Pages>
  <Words>4258</Words>
  <Characters>23424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11</cp:revision>
  <cp:lastPrinted>2023-12-21T13:01:00Z</cp:lastPrinted>
  <dcterms:created xsi:type="dcterms:W3CDTF">2023-12-21T08:35:00Z</dcterms:created>
  <dcterms:modified xsi:type="dcterms:W3CDTF">2023-12-21T13:01:00Z</dcterms:modified>
</cp:coreProperties>
</file>